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F87EC" w14:textId="77777777" w:rsidR="0062468C" w:rsidRDefault="0062468C">
      <w:bookmarkStart w:id="0" w:name="_GoBack"/>
      <w:bookmarkEnd w:id="0"/>
    </w:p>
    <w:p w14:paraId="513E213B" w14:textId="77777777" w:rsidR="00CF7FAB" w:rsidRDefault="00CF7FAB"/>
    <w:p w14:paraId="578DACA0" w14:textId="77777777" w:rsidR="00CF7FAB" w:rsidRPr="00B23816" w:rsidRDefault="00CF7FAB" w:rsidP="00CF7FAB">
      <w:pPr>
        <w:jc w:val="center"/>
        <w:rPr>
          <w:b/>
          <w:color w:val="C00000"/>
          <w:sz w:val="28"/>
        </w:rPr>
      </w:pPr>
      <w:r w:rsidRPr="00B23816">
        <w:rPr>
          <w:b/>
          <w:color w:val="C00000"/>
          <w:sz w:val="28"/>
        </w:rPr>
        <w:t xml:space="preserve">Swing Bed </w:t>
      </w:r>
      <w:r w:rsidR="00E641F4">
        <w:rPr>
          <w:b/>
          <w:color w:val="C00000"/>
          <w:sz w:val="28"/>
        </w:rPr>
        <w:t>MDS Section GG</w:t>
      </w:r>
    </w:p>
    <w:p w14:paraId="712447F2" w14:textId="77777777" w:rsidR="00CF7FAB" w:rsidRPr="00B23816" w:rsidRDefault="00475129" w:rsidP="00CF7FAB">
      <w:pPr>
        <w:jc w:val="center"/>
        <w:rPr>
          <w:b/>
          <w:color w:val="C00000"/>
          <w:sz w:val="28"/>
        </w:rPr>
      </w:pPr>
      <w:r>
        <w:rPr>
          <w:b/>
          <w:color w:val="C00000"/>
          <w:sz w:val="28"/>
        </w:rPr>
        <w:t xml:space="preserve">Pre-Hospitalization Prior </w:t>
      </w:r>
      <w:r w:rsidR="008A67C9">
        <w:rPr>
          <w:b/>
          <w:color w:val="C00000"/>
          <w:sz w:val="28"/>
        </w:rPr>
        <w:t>Functioning</w:t>
      </w:r>
    </w:p>
    <w:p w14:paraId="17E8F63E" w14:textId="77777777" w:rsidR="00CF7FAB" w:rsidRDefault="00CF7FAB" w:rsidP="00CF7FAB">
      <w:pPr>
        <w:pStyle w:val="Default"/>
        <w:rPr>
          <w:b/>
        </w:rPr>
      </w:pPr>
    </w:p>
    <w:p w14:paraId="5F3B6E94" w14:textId="646B8014" w:rsidR="00CF7FAB" w:rsidRPr="00CF7FAB" w:rsidRDefault="00CF7FAB" w:rsidP="00CF7FAB">
      <w:pPr>
        <w:pStyle w:val="Default"/>
        <w:rPr>
          <w:b/>
          <w:sz w:val="28"/>
        </w:rPr>
      </w:pPr>
      <w:r w:rsidRPr="00CF7FAB">
        <w:rPr>
          <w:b/>
          <w:sz w:val="28"/>
        </w:rPr>
        <w:t xml:space="preserve">Information is based on the CMS MDS/RAI manual </w:t>
      </w:r>
      <w:r w:rsidR="00C8235F">
        <w:rPr>
          <w:b/>
          <w:sz w:val="28"/>
        </w:rPr>
        <w:t>updated for</w:t>
      </w:r>
      <w:r w:rsidRPr="00CF7FAB">
        <w:rPr>
          <w:b/>
          <w:sz w:val="28"/>
        </w:rPr>
        <w:t xml:space="preserve"> October 1, 201</w:t>
      </w:r>
      <w:r w:rsidR="00C8235F">
        <w:rPr>
          <w:b/>
          <w:sz w:val="28"/>
        </w:rPr>
        <w:t>8</w:t>
      </w:r>
      <w:r w:rsidRPr="00CF7FAB">
        <w:rPr>
          <w:b/>
          <w:sz w:val="28"/>
        </w:rPr>
        <w:t xml:space="preserve"> and the CMS 201</w:t>
      </w:r>
      <w:r w:rsidR="00C8235F">
        <w:rPr>
          <w:b/>
          <w:sz w:val="28"/>
        </w:rPr>
        <w:t>8</w:t>
      </w:r>
      <w:r w:rsidRPr="00CF7FAB">
        <w:rPr>
          <w:b/>
          <w:sz w:val="28"/>
        </w:rPr>
        <w:t xml:space="preserve"> RAI Manual User’s Manual Provider Update training as well as </w:t>
      </w:r>
      <w:r w:rsidR="00F95FF0">
        <w:rPr>
          <w:b/>
          <w:sz w:val="28"/>
        </w:rPr>
        <w:t xml:space="preserve">adjusted for SB or </w:t>
      </w:r>
      <w:r w:rsidRPr="00CF7FAB">
        <w:rPr>
          <w:b/>
          <w:sz w:val="28"/>
        </w:rPr>
        <w:t>developed by consultant.</w:t>
      </w:r>
    </w:p>
    <w:p w14:paraId="060E1D9A" w14:textId="77777777" w:rsidR="00CF7FAB" w:rsidRDefault="00CF7FAB" w:rsidP="00CF7FAB">
      <w:pPr>
        <w:pStyle w:val="Default"/>
        <w:rPr>
          <w:b/>
          <w:bCs/>
          <w:sz w:val="23"/>
          <w:szCs w:val="23"/>
        </w:rPr>
      </w:pPr>
    </w:p>
    <w:p w14:paraId="66925DC2" w14:textId="77777777" w:rsidR="000B7DFA" w:rsidRDefault="000B7DFA" w:rsidP="00CF7FAB">
      <w:pPr>
        <w:pStyle w:val="Default"/>
        <w:rPr>
          <w:b/>
          <w:bCs/>
          <w:sz w:val="23"/>
          <w:szCs w:val="23"/>
        </w:rPr>
      </w:pPr>
    </w:p>
    <w:p w14:paraId="1823B9E4" w14:textId="77777777" w:rsidR="000B7DFA" w:rsidRPr="000B7DFA" w:rsidRDefault="000B7DFA" w:rsidP="000B7DFA">
      <w:pPr>
        <w:pStyle w:val="Default"/>
        <w:jc w:val="center"/>
        <w:rPr>
          <w:b/>
          <w:bCs/>
          <w:color w:val="C00000"/>
          <w:sz w:val="28"/>
          <w:szCs w:val="28"/>
        </w:rPr>
      </w:pPr>
      <w:bookmarkStart w:id="1" w:name="_Hlk530118039"/>
      <w:r w:rsidRPr="000B7DFA">
        <w:rPr>
          <w:b/>
          <w:bCs/>
          <w:color w:val="C00000"/>
          <w:sz w:val="28"/>
          <w:szCs w:val="28"/>
        </w:rPr>
        <w:t>Self-Care:</w:t>
      </w:r>
    </w:p>
    <w:bookmarkEnd w:id="1"/>
    <w:p w14:paraId="2D9F0E36" w14:textId="77777777" w:rsidR="000B7DFA" w:rsidRPr="000B7DFA" w:rsidRDefault="000B7DFA" w:rsidP="000B7DFA">
      <w:pPr>
        <w:pStyle w:val="Default"/>
        <w:rPr>
          <w:b/>
          <w:bCs/>
          <w:sz w:val="28"/>
          <w:szCs w:val="28"/>
        </w:rPr>
      </w:pPr>
    </w:p>
    <w:p w14:paraId="49F0F1CD" w14:textId="25D28942" w:rsidR="000B7DFA" w:rsidRDefault="000B7DFA" w:rsidP="000B7DFA">
      <w:pPr>
        <w:pStyle w:val="Default"/>
        <w:rPr>
          <w:bCs/>
          <w:sz w:val="28"/>
          <w:szCs w:val="28"/>
        </w:rPr>
      </w:pPr>
      <w:r w:rsidRPr="000B7DFA">
        <w:rPr>
          <w:b/>
          <w:bCs/>
          <w:sz w:val="28"/>
          <w:szCs w:val="28"/>
        </w:rPr>
        <w:t>Example 1</w:t>
      </w:r>
      <w:r>
        <w:rPr>
          <w:bCs/>
          <w:sz w:val="28"/>
          <w:szCs w:val="28"/>
        </w:rPr>
        <w:t xml:space="preserve">: </w:t>
      </w:r>
      <w:r w:rsidRPr="000B7DFA">
        <w:rPr>
          <w:bCs/>
          <w:sz w:val="28"/>
          <w:szCs w:val="28"/>
        </w:rPr>
        <w:t xml:space="preserve">Ms. R was admitted to an acute care facility after sustaining a right hip fracture and subsequently admitted to </w:t>
      </w:r>
      <w:r w:rsidR="00F95FF0">
        <w:rPr>
          <w:bCs/>
          <w:sz w:val="28"/>
          <w:szCs w:val="28"/>
        </w:rPr>
        <w:t>SF</w:t>
      </w:r>
      <w:r w:rsidRPr="000B7DFA">
        <w:rPr>
          <w:bCs/>
          <w:sz w:val="28"/>
          <w:szCs w:val="28"/>
        </w:rPr>
        <w:t xml:space="preserve"> for rehabilitation. Prior to the hip fracture, Ms. R was independent in eating, bathing, dressing, and using the toilet. Ms. R used a raised toilet seat because of arthritis in both knee joints. Both she and her family indicated that there were no safety concerns when she performed these everyday activities in her home.</w:t>
      </w:r>
    </w:p>
    <w:p w14:paraId="3B792A8D" w14:textId="77777777" w:rsidR="000B7DFA" w:rsidRDefault="000B7DFA" w:rsidP="000400D0">
      <w:pPr>
        <w:pStyle w:val="Default"/>
        <w:numPr>
          <w:ilvl w:val="0"/>
          <w:numId w:val="1"/>
        </w:numPr>
        <w:rPr>
          <w:bCs/>
          <w:sz w:val="28"/>
          <w:szCs w:val="28"/>
        </w:rPr>
      </w:pPr>
      <w:r w:rsidRPr="000B7DFA">
        <w:rPr>
          <w:b/>
          <w:bCs/>
          <w:sz w:val="28"/>
          <w:szCs w:val="28"/>
        </w:rPr>
        <w:t>Coding</w:t>
      </w:r>
      <w:r w:rsidRPr="000B7DFA">
        <w:rPr>
          <w:bCs/>
          <w:sz w:val="28"/>
          <w:szCs w:val="28"/>
        </w:rPr>
        <w:t>: GG0100A would be coded</w:t>
      </w:r>
      <w:r>
        <w:rPr>
          <w:bCs/>
          <w:sz w:val="28"/>
          <w:szCs w:val="28"/>
        </w:rPr>
        <w:t xml:space="preserve"> </w:t>
      </w:r>
      <w:r w:rsidRPr="000B7DFA">
        <w:rPr>
          <w:bCs/>
          <w:sz w:val="28"/>
          <w:szCs w:val="28"/>
        </w:rPr>
        <w:t xml:space="preserve">3, Independent. </w:t>
      </w:r>
    </w:p>
    <w:p w14:paraId="32623E56" w14:textId="7B69A8BF" w:rsidR="000B7DFA" w:rsidRDefault="000B7DFA" w:rsidP="000400D0">
      <w:pPr>
        <w:pStyle w:val="Default"/>
        <w:numPr>
          <w:ilvl w:val="0"/>
          <w:numId w:val="1"/>
        </w:numPr>
        <w:rPr>
          <w:bCs/>
          <w:sz w:val="28"/>
          <w:szCs w:val="28"/>
        </w:rPr>
      </w:pPr>
      <w:r w:rsidRPr="000B7DFA">
        <w:rPr>
          <w:b/>
          <w:bCs/>
          <w:sz w:val="28"/>
          <w:szCs w:val="28"/>
        </w:rPr>
        <w:t>Rationale</w:t>
      </w:r>
      <w:r w:rsidRPr="000B7DFA">
        <w:rPr>
          <w:bCs/>
          <w:sz w:val="28"/>
          <w:szCs w:val="28"/>
        </w:rPr>
        <w:t xml:space="preserve">: Prior to her hip fracture, the </w:t>
      </w:r>
      <w:r w:rsidR="00A23E05">
        <w:rPr>
          <w:bCs/>
          <w:sz w:val="28"/>
          <w:szCs w:val="28"/>
        </w:rPr>
        <w:t>patient</w:t>
      </w:r>
      <w:r w:rsidRPr="000B7DFA">
        <w:rPr>
          <w:bCs/>
          <w:sz w:val="28"/>
          <w:szCs w:val="28"/>
        </w:rPr>
        <w:t xml:space="preserve"> completed the self-care tasks of eating, bathing, dressing, and using the toilet safely without any assistance from a helper. The </w:t>
      </w:r>
      <w:r w:rsidR="00A23E05">
        <w:rPr>
          <w:bCs/>
          <w:sz w:val="28"/>
          <w:szCs w:val="28"/>
        </w:rPr>
        <w:t>patient</w:t>
      </w:r>
      <w:r w:rsidRPr="000B7DFA">
        <w:rPr>
          <w:bCs/>
          <w:sz w:val="28"/>
          <w:szCs w:val="28"/>
        </w:rPr>
        <w:t xml:space="preserve"> may use an assistive device, such as a raised toilet seat, and still be coded as independent. </w:t>
      </w:r>
    </w:p>
    <w:p w14:paraId="7DFE3E48" w14:textId="77777777" w:rsidR="000B7DFA" w:rsidRDefault="000B7DFA" w:rsidP="000B7DFA">
      <w:pPr>
        <w:pStyle w:val="Default"/>
        <w:ind w:left="720"/>
        <w:rPr>
          <w:bCs/>
          <w:sz w:val="28"/>
          <w:szCs w:val="28"/>
        </w:rPr>
      </w:pPr>
    </w:p>
    <w:p w14:paraId="1DA85694" w14:textId="1099ADC6" w:rsidR="000B7DFA" w:rsidRDefault="000B7DFA" w:rsidP="000B7DFA">
      <w:pPr>
        <w:pStyle w:val="Default"/>
        <w:rPr>
          <w:bCs/>
          <w:sz w:val="28"/>
          <w:szCs w:val="28"/>
        </w:rPr>
      </w:pPr>
      <w:r w:rsidRPr="000B7DFA">
        <w:rPr>
          <w:b/>
          <w:bCs/>
          <w:sz w:val="28"/>
          <w:szCs w:val="28"/>
        </w:rPr>
        <w:t>Example 2</w:t>
      </w:r>
      <w:r>
        <w:rPr>
          <w:bCs/>
          <w:sz w:val="28"/>
          <w:szCs w:val="28"/>
        </w:rPr>
        <w:t>:</w:t>
      </w:r>
      <w:r w:rsidRPr="000B7DFA">
        <w:rPr>
          <w:bCs/>
          <w:sz w:val="28"/>
          <w:szCs w:val="28"/>
        </w:rPr>
        <w:t xml:space="preserve"> Mr. T was admitted to an acute care facility after sustaining a stroke and subsequently admitted to </w:t>
      </w:r>
      <w:r w:rsidR="00F95FF0">
        <w:rPr>
          <w:bCs/>
          <w:sz w:val="28"/>
          <w:szCs w:val="28"/>
        </w:rPr>
        <w:t>SB</w:t>
      </w:r>
      <w:r w:rsidRPr="000B7DFA">
        <w:rPr>
          <w:bCs/>
          <w:sz w:val="28"/>
          <w:szCs w:val="28"/>
        </w:rPr>
        <w:t xml:space="preserve"> for rehabilitation. Prior to the stroke, Mr. T was independent in eating and using the toilet; however, Mr. T required assistance for bathing and putting on and taking off his shoes and socks. The assistance needed was due to severe arthritic lumbar pain upon bending, which limited his ability to access his feet. </w:t>
      </w:r>
    </w:p>
    <w:p w14:paraId="5E0E4082" w14:textId="77777777" w:rsidR="000B7DFA" w:rsidRDefault="000B7DFA" w:rsidP="000400D0">
      <w:pPr>
        <w:pStyle w:val="Default"/>
        <w:numPr>
          <w:ilvl w:val="0"/>
          <w:numId w:val="2"/>
        </w:numPr>
        <w:rPr>
          <w:bCs/>
          <w:sz w:val="28"/>
          <w:szCs w:val="28"/>
        </w:rPr>
      </w:pPr>
      <w:r w:rsidRPr="000B7DFA">
        <w:rPr>
          <w:b/>
          <w:bCs/>
          <w:sz w:val="28"/>
          <w:szCs w:val="28"/>
        </w:rPr>
        <w:t>Coding</w:t>
      </w:r>
      <w:r w:rsidRPr="000B7DFA">
        <w:rPr>
          <w:bCs/>
          <w:sz w:val="28"/>
          <w:szCs w:val="28"/>
        </w:rPr>
        <w:t xml:space="preserve">: GG0100A would be coded 2, Needed Some Help. </w:t>
      </w:r>
    </w:p>
    <w:p w14:paraId="63CDA5C6" w14:textId="77777777" w:rsidR="000B7DFA" w:rsidRDefault="000B7DFA" w:rsidP="000400D0">
      <w:pPr>
        <w:pStyle w:val="Default"/>
        <w:numPr>
          <w:ilvl w:val="0"/>
          <w:numId w:val="2"/>
        </w:numPr>
        <w:rPr>
          <w:bCs/>
          <w:sz w:val="28"/>
          <w:szCs w:val="28"/>
        </w:rPr>
      </w:pPr>
      <w:r w:rsidRPr="000B7DFA">
        <w:rPr>
          <w:b/>
          <w:bCs/>
          <w:sz w:val="28"/>
          <w:szCs w:val="28"/>
        </w:rPr>
        <w:t>Rationale</w:t>
      </w:r>
      <w:r w:rsidRPr="000B7DFA">
        <w:rPr>
          <w:bCs/>
          <w:sz w:val="28"/>
          <w:szCs w:val="28"/>
        </w:rPr>
        <w:t xml:space="preserve">: Mr. T needed partial assistance from a helper to complete the activities of bathing and dressing. While Mr. T did not need help for all self-care activities, he did need some help. Code 2 is used to indicate that Mr. T needed some help for self-care. </w:t>
      </w:r>
    </w:p>
    <w:p w14:paraId="635D8202" w14:textId="77777777" w:rsidR="000B7DFA" w:rsidRDefault="000B7DFA" w:rsidP="000B7DFA">
      <w:pPr>
        <w:pStyle w:val="Default"/>
        <w:ind w:left="720"/>
        <w:rPr>
          <w:bCs/>
          <w:sz w:val="28"/>
          <w:szCs w:val="28"/>
        </w:rPr>
      </w:pPr>
    </w:p>
    <w:p w14:paraId="155161D8" w14:textId="77777777" w:rsidR="000B7DFA" w:rsidRDefault="000B7DFA" w:rsidP="000B7DFA">
      <w:pPr>
        <w:pStyle w:val="Default"/>
        <w:ind w:left="720"/>
        <w:rPr>
          <w:bCs/>
          <w:sz w:val="28"/>
          <w:szCs w:val="28"/>
        </w:rPr>
      </w:pPr>
    </w:p>
    <w:p w14:paraId="6E234A26" w14:textId="77777777" w:rsidR="000B7DFA" w:rsidRDefault="000B7DFA" w:rsidP="000B7DFA">
      <w:pPr>
        <w:pStyle w:val="Default"/>
        <w:ind w:left="720"/>
        <w:rPr>
          <w:bCs/>
          <w:sz w:val="28"/>
          <w:szCs w:val="28"/>
        </w:rPr>
      </w:pPr>
    </w:p>
    <w:p w14:paraId="5AE073DD" w14:textId="77777777" w:rsidR="000B7DFA" w:rsidRDefault="000B7DFA" w:rsidP="000B7DFA">
      <w:pPr>
        <w:pStyle w:val="Default"/>
        <w:ind w:left="720"/>
        <w:rPr>
          <w:bCs/>
          <w:sz w:val="28"/>
          <w:szCs w:val="28"/>
        </w:rPr>
      </w:pPr>
    </w:p>
    <w:p w14:paraId="6FC9BA07" w14:textId="77777777" w:rsidR="000B7DFA" w:rsidRDefault="000B7DFA" w:rsidP="000B7DFA">
      <w:pPr>
        <w:pStyle w:val="Default"/>
        <w:ind w:left="720"/>
        <w:rPr>
          <w:bCs/>
          <w:sz w:val="28"/>
          <w:szCs w:val="28"/>
        </w:rPr>
      </w:pPr>
    </w:p>
    <w:p w14:paraId="28F28918" w14:textId="35081C2C" w:rsidR="000B7DFA" w:rsidRDefault="000B7DFA" w:rsidP="000B7DFA">
      <w:pPr>
        <w:pStyle w:val="Default"/>
        <w:rPr>
          <w:bCs/>
          <w:sz w:val="28"/>
          <w:szCs w:val="28"/>
        </w:rPr>
      </w:pPr>
      <w:r w:rsidRPr="000B7DFA">
        <w:rPr>
          <w:b/>
          <w:bCs/>
          <w:sz w:val="28"/>
          <w:szCs w:val="28"/>
        </w:rPr>
        <w:lastRenderedPageBreak/>
        <w:t>Example 3:</w:t>
      </w:r>
      <w:r w:rsidRPr="000B7DFA">
        <w:rPr>
          <w:bCs/>
          <w:sz w:val="28"/>
          <w:szCs w:val="28"/>
        </w:rPr>
        <w:t xml:space="preserve"> Mr. R was diagnosed with a progressive neurologic condition five years ago. He lives in a long-term nursing facility and was recently hospitalized for surgery and has now been admitted to </w:t>
      </w:r>
      <w:r w:rsidR="00F95FF0">
        <w:rPr>
          <w:bCs/>
          <w:sz w:val="28"/>
          <w:szCs w:val="28"/>
        </w:rPr>
        <w:t>SB</w:t>
      </w:r>
      <w:r w:rsidRPr="000B7DFA">
        <w:rPr>
          <w:bCs/>
          <w:sz w:val="28"/>
          <w:szCs w:val="28"/>
        </w:rPr>
        <w:t xml:space="preserve"> for skilled services. According to Mr. R’s wife, prior to the surgery, Mr. R required complete assistance with self-care activities, including eating, bathing, dressing, and using the toilet. </w:t>
      </w:r>
    </w:p>
    <w:p w14:paraId="7B821C95" w14:textId="77777777" w:rsidR="007B6927" w:rsidRDefault="000B7DFA" w:rsidP="000400D0">
      <w:pPr>
        <w:pStyle w:val="Default"/>
        <w:numPr>
          <w:ilvl w:val="0"/>
          <w:numId w:val="3"/>
        </w:numPr>
        <w:rPr>
          <w:bCs/>
          <w:sz w:val="28"/>
          <w:szCs w:val="28"/>
        </w:rPr>
      </w:pPr>
      <w:r w:rsidRPr="007B6927">
        <w:rPr>
          <w:b/>
          <w:bCs/>
          <w:sz w:val="28"/>
          <w:szCs w:val="28"/>
        </w:rPr>
        <w:t>Coding</w:t>
      </w:r>
      <w:r w:rsidRPr="000B7DFA">
        <w:rPr>
          <w:bCs/>
          <w:sz w:val="28"/>
          <w:szCs w:val="28"/>
        </w:rPr>
        <w:t xml:space="preserve">: GG0100A would be coded 1, Dependent. </w:t>
      </w:r>
    </w:p>
    <w:p w14:paraId="498F692E" w14:textId="77777777" w:rsidR="000B7DFA" w:rsidRPr="000B7DFA" w:rsidRDefault="000B7DFA" w:rsidP="000400D0">
      <w:pPr>
        <w:pStyle w:val="Default"/>
        <w:numPr>
          <w:ilvl w:val="0"/>
          <w:numId w:val="3"/>
        </w:numPr>
        <w:rPr>
          <w:bCs/>
          <w:sz w:val="28"/>
          <w:szCs w:val="28"/>
        </w:rPr>
      </w:pPr>
      <w:r w:rsidRPr="007B6927">
        <w:rPr>
          <w:b/>
          <w:bCs/>
          <w:sz w:val="28"/>
          <w:szCs w:val="28"/>
        </w:rPr>
        <w:t>Rationale</w:t>
      </w:r>
      <w:r w:rsidRPr="000B7DFA">
        <w:rPr>
          <w:bCs/>
          <w:sz w:val="28"/>
          <w:szCs w:val="28"/>
        </w:rPr>
        <w:t xml:space="preserve">: Mr. R’s wife has reported that Mr. R was completely dependent in self-care activities that included eating, bathing, dressing, and using the toilet. Code 1, Dependent, is appropriate based upon this information.   </w:t>
      </w:r>
    </w:p>
    <w:p w14:paraId="1DC2D6AA" w14:textId="77777777" w:rsidR="007B6927" w:rsidRDefault="007B6927" w:rsidP="000B7DFA">
      <w:pPr>
        <w:pStyle w:val="Default"/>
        <w:rPr>
          <w:bCs/>
          <w:sz w:val="28"/>
          <w:szCs w:val="28"/>
        </w:rPr>
      </w:pPr>
    </w:p>
    <w:p w14:paraId="56B20023" w14:textId="77777777" w:rsidR="007B6927" w:rsidRDefault="007B6927" w:rsidP="000B7DFA">
      <w:pPr>
        <w:pStyle w:val="Default"/>
        <w:rPr>
          <w:bCs/>
          <w:sz w:val="28"/>
          <w:szCs w:val="28"/>
        </w:rPr>
      </w:pPr>
      <w:r w:rsidRPr="007B6927">
        <w:rPr>
          <w:b/>
          <w:bCs/>
          <w:sz w:val="28"/>
          <w:szCs w:val="28"/>
        </w:rPr>
        <w:t xml:space="preserve">Example </w:t>
      </w:r>
      <w:r w:rsidR="000B7DFA" w:rsidRPr="007B6927">
        <w:rPr>
          <w:b/>
          <w:bCs/>
          <w:sz w:val="28"/>
          <w:szCs w:val="28"/>
        </w:rPr>
        <w:t>4</w:t>
      </w:r>
      <w:r>
        <w:rPr>
          <w:bCs/>
          <w:sz w:val="28"/>
          <w:szCs w:val="28"/>
        </w:rPr>
        <w:t>:</w:t>
      </w:r>
      <w:r w:rsidR="000B7DFA" w:rsidRPr="000B7DFA">
        <w:rPr>
          <w:bCs/>
          <w:sz w:val="28"/>
          <w:szCs w:val="28"/>
        </w:rPr>
        <w:t xml:space="preserve"> Mr. F was admitted with a diagnosis of stroke and a severe communication disorder and is unable to communicate with staff using alternative communication devices. Mr. F had been living alone prior to admission. The staff has not been successful in contacting either Mr. F’s family or his friends. Mr. F’s prior self-care abilities are unknown. </w:t>
      </w:r>
    </w:p>
    <w:p w14:paraId="05BC2A64" w14:textId="77777777" w:rsidR="007B6927" w:rsidRDefault="000B7DFA" w:rsidP="000400D0">
      <w:pPr>
        <w:pStyle w:val="Default"/>
        <w:numPr>
          <w:ilvl w:val="0"/>
          <w:numId w:val="4"/>
        </w:numPr>
        <w:rPr>
          <w:bCs/>
          <w:sz w:val="28"/>
          <w:szCs w:val="28"/>
        </w:rPr>
      </w:pPr>
      <w:r w:rsidRPr="007B6927">
        <w:rPr>
          <w:b/>
          <w:bCs/>
          <w:sz w:val="28"/>
          <w:szCs w:val="28"/>
        </w:rPr>
        <w:t>Coding</w:t>
      </w:r>
      <w:r w:rsidRPr="000B7DFA">
        <w:rPr>
          <w:bCs/>
          <w:sz w:val="28"/>
          <w:szCs w:val="28"/>
        </w:rPr>
        <w:t xml:space="preserve">: GG0100A would be coded 8, Unknown. </w:t>
      </w:r>
    </w:p>
    <w:p w14:paraId="1EB2F27B" w14:textId="77777777" w:rsidR="007B6927" w:rsidRDefault="000B7DFA" w:rsidP="000400D0">
      <w:pPr>
        <w:pStyle w:val="Default"/>
        <w:numPr>
          <w:ilvl w:val="0"/>
          <w:numId w:val="4"/>
        </w:numPr>
        <w:rPr>
          <w:bCs/>
          <w:sz w:val="28"/>
          <w:szCs w:val="28"/>
        </w:rPr>
      </w:pPr>
      <w:r w:rsidRPr="007B6927">
        <w:rPr>
          <w:b/>
          <w:bCs/>
          <w:sz w:val="28"/>
          <w:szCs w:val="28"/>
        </w:rPr>
        <w:t>Rationale</w:t>
      </w:r>
      <w:r w:rsidRPr="000B7DFA">
        <w:rPr>
          <w:bCs/>
          <w:sz w:val="28"/>
          <w:szCs w:val="28"/>
        </w:rPr>
        <w:t xml:space="preserve">: Attempts to seek information regarding Mr. F’s prior functioning were made; however, no information was available. This item is coded 8, Unknown.   </w:t>
      </w:r>
    </w:p>
    <w:p w14:paraId="520D1C58" w14:textId="77777777" w:rsidR="007B6927" w:rsidRDefault="007B6927" w:rsidP="007B6927">
      <w:pPr>
        <w:pStyle w:val="Default"/>
        <w:ind w:left="720"/>
        <w:rPr>
          <w:bCs/>
          <w:sz w:val="28"/>
          <w:szCs w:val="28"/>
        </w:rPr>
      </w:pPr>
    </w:p>
    <w:p w14:paraId="5C0536A1" w14:textId="77777777" w:rsidR="007B6927" w:rsidRDefault="007B6927" w:rsidP="007B6927">
      <w:pPr>
        <w:pStyle w:val="Default"/>
        <w:ind w:left="720" w:hanging="720"/>
        <w:rPr>
          <w:bCs/>
          <w:sz w:val="28"/>
          <w:szCs w:val="28"/>
        </w:rPr>
      </w:pPr>
      <w:bookmarkStart w:id="2" w:name="_Hlk530118505"/>
      <w:r>
        <w:rPr>
          <w:bCs/>
          <w:sz w:val="28"/>
          <w:szCs w:val="28"/>
        </w:rPr>
        <w:t>******************************************************************</w:t>
      </w:r>
    </w:p>
    <w:p w14:paraId="4F0DB673" w14:textId="77777777" w:rsidR="007B6927" w:rsidRDefault="007B6927" w:rsidP="007B6927">
      <w:pPr>
        <w:pStyle w:val="Default"/>
        <w:ind w:left="720"/>
        <w:rPr>
          <w:bCs/>
          <w:sz w:val="28"/>
          <w:szCs w:val="28"/>
        </w:rPr>
      </w:pPr>
    </w:p>
    <w:p w14:paraId="5C1D2C32" w14:textId="77777777" w:rsidR="007B6927" w:rsidRPr="000B7DFA" w:rsidRDefault="007B6927" w:rsidP="007B6927">
      <w:pPr>
        <w:pStyle w:val="Default"/>
        <w:jc w:val="center"/>
        <w:rPr>
          <w:b/>
          <w:bCs/>
          <w:color w:val="C00000"/>
          <w:sz w:val="28"/>
          <w:szCs w:val="28"/>
        </w:rPr>
      </w:pPr>
      <w:r>
        <w:rPr>
          <w:b/>
          <w:bCs/>
          <w:color w:val="C00000"/>
          <w:sz w:val="28"/>
          <w:szCs w:val="28"/>
        </w:rPr>
        <w:t>Indoor Mobility (Ambulation)</w:t>
      </w:r>
      <w:r w:rsidRPr="000B7DFA">
        <w:rPr>
          <w:b/>
          <w:bCs/>
          <w:color w:val="C00000"/>
          <w:sz w:val="28"/>
          <w:szCs w:val="28"/>
        </w:rPr>
        <w:t>:</w:t>
      </w:r>
    </w:p>
    <w:bookmarkEnd w:id="2"/>
    <w:p w14:paraId="663572DF" w14:textId="77777777" w:rsidR="007B6927" w:rsidRDefault="007B6927" w:rsidP="007B6927">
      <w:pPr>
        <w:pStyle w:val="Default"/>
        <w:ind w:left="720"/>
        <w:rPr>
          <w:bCs/>
          <w:sz w:val="28"/>
          <w:szCs w:val="28"/>
        </w:rPr>
      </w:pPr>
    </w:p>
    <w:p w14:paraId="2B84C6C1" w14:textId="77777777" w:rsidR="007B6927" w:rsidRDefault="007B6927" w:rsidP="007B6927">
      <w:pPr>
        <w:pStyle w:val="Default"/>
        <w:rPr>
          <w:bCs/>
          <w:sz w:val="28"/>
          <w:szCs w:val="28"/>
        </w:rPr>
      </w:pPr>
      <w:r w:rsidRPr="007B6927">
        <w:rPr>
          <w:b/>
          <w:bCs/>
          <w:sz w:val="28"/>
          <w:szCs w:val="28"/>
        </w:rPr>
        <w:t>Example 1</w:t>
      </w:r>
      <w:r>
        <w:rPr>
          <w:bCs/>
          <w:sz w:val="28"/>
          <w:szCs w:val="28"/>
        </w:rPr>
        <w:t>:</w:t>
      </w:r>
      <w:r w:rsidR="000B7DFA" w:rsidRPr="000B7DFA">
        <w:rPr>
          <w:bCs/>
          <w:sz w:val="28"/>
          <w:szCs w:val="28"/>
        </w:rPr>
        <w:t xml:space="preserve"> Mr. C was admitted to an acute care hospital after experiencing a stroke. Prior to admission, he used a cane to walk from room to room. In the morning, Mr. C’ s wife would provide steadying assistance to Mr. C when he walked from room to room because of joint stiffness and severe arthritis pain. Occasionally, Mr. C required steadying assistance during the day when walking from room to room. </w:t>
      </w:r>
    </w:p>
    <w:p w14:paraId="1FC9A99D" w14:textId="77777777" w:rsidR="007B6927" w:rsidRDefault="000B7DFA" w:rsidP="000400D0">
      <w:pPr>
        <w:pStyle w:val="Default"/>
        <w:numPr>
          <w:ilvl w:val="0"/>
          <w:numId w:val="5"/>
        </w:numPr>
        <w:rPr>
          <w:bCs/>
          <w:sz w:val="28"/>
          <w:szCs w:val="28"/>
        </w:rPr>
      </w:pPr>
      <w:r w:rsidRPr="007B6927">
        <w:rPr>
          <w:b/>
          <w:bCs/>
          <w:sz w:val="28"/>
          <w:szCs w:val="28"/>
        </w:rPr>
        <w:t>Coding</w:t>
      </w:r>
      <w:r w:rsidRPr="000B7DFA">
        <w:rPr>
          <w:bCs/>
          <w:sz w:val="28"/>
          <w:szCs w:val="28"/>
        </w:rPr>
        <w:t xml:space="preserve">: GG0100B would be coded 2, Needed Some Help. </w:t>
      </w:r>
    </w:p>
    <w:p w14:paraId="167CBB2A" w14:textId="659140E9" w:rsidR="007B6927" w:rsidRDefault="000B7DFA" w:rsidP="000400D0">
      <w:pPr>
        <w:pStyle w:val="Default"/>
        <w:numPr>
          <w:ilvl w:val="0"/>
          <w:numId w:val="5"/>
        </w:numPr>
        <w:rPr>
          <w:bCs/>
          <w:sz w:val="28"/>
          <w:szCs w:val="28"/>
        </w:rPr>
      </w:pPr>
      <w:r w:rsidRPr="007B6927">
        <w:rPr>
          <w:b/>
          <w:bCs/>
          <w:sz w:val="28"/>
          <w:szCs w:val="28"/>
        </w:rPr>
        <w:t>Rationale</w:t>
      </w:r>
      <w:r w:rsidRPr="000B7DFA">
        <w:rPr>
          <w:bCs/>
          <w:sz w:val="28"/>
          <w:szCs w:val="28"/>
        </w:rPr>
        <w:t xml:space="preserve">: The </w:t>
      </w:r>
      <w:r w:rsidR="00A23E05">
        <w:rPr>
          <w:bCs/>
          <w:sz w:val="28"/>
          <w:szCs w:val="28"/>
        </w:rPr>
        <w:t>patient</w:t>
      </w:r>
      <w:r w:rsidRPr="000B7DFA">
        <w:rPr>
          <w:bCs/>
          <w:sz w:val="28"/>
          <w:szCs w:val="28"/>
        </w:rPr>
        <w:t xml:space="preserve"> needed some assistance (steadying assistance) from his wife to complete the activity of walking in the home. </w:t>
      </w:r>
    </w:p>
    <w:p w14:paraId="4A24E68A" w14:textId="77777777" w:rsidR="007B6927" w:rsidRDefault="007B6927" w:rsidP="007B6927">
      <w:pPr>
        <w:pStyle w:val="Default"/>
        <w:ind w:left="720"/>
        <w:rPr>
          <w:bCs/>
          <w:sz w:val="28"/>
          <w:szCs w:val="28"/>
        </w:rPr>
      </w:pPr>
    </w:p>
    <w:p w14:paraId="04AD2363" w14:textId="77777777" w:rsidR="007B6927" w:rsidRDefault="007B6927" w:rsidP="007B6927">
      <w:pPr>
        <w:pStyle w:val="Default"/>
        <w:ind w:left="720"/>
        <w:rPr>
          <w:bCs/>
          <w:sz w:val="28"/>
          <w:szCs w:val="28"/>
        </w:rPr>
      </w:pPr>
    </w:p>
    <w:p w14:paraId="01334BFC" w14:textId="77777777" w:rsidR="007B6927" w:rsidRDefault="007B6927" w:rsidP="007B6927">
      <w:pPr>
        <w:pStyle w:val="Default"/>
        <w:ind w:left="720"/>
        <w:rPr>
          <w:bCs/>
          <w:sz w:val="28"/>
          <w:szCs w:val="28"/>
        </w:rPr>
      </w:pPr>
    </w:p>
    <w:p w14:paraId="27F6ACCF" w14:textId="77777777" w:rsidR="007B6927" w:rsidRDefault="007B6927" w:rsidP="007B6927">
      <w:pPr>
        <w:pStyle w:val="Default"/>
        <w:ind w:left="720"/>
        <w:rPr>
          <w:bCs/>
          <w:sz w:val="28"/>
          <w:szCs w:val="28"/>
        </w:rPr>
      </w:pPr>
    </w:p>
    <w:p w14:paraId="3D5045C3" w14:textId="77777777" w:rsidR="007B6927" w:rsidRDefault="007B6927" w:rsidP="007B6927">
      <w:pPr>
        <w:pStyle w:val="Default"/>
        <w:ind w:left="720"/>
        <w:rPr>
          <w:bCs/>
          <w:sz w:val="28"/>
          <w:szCs w:val="28"/>
        </w:rPr>
      </w:pPr>
    </w:p>
    <w:p w14:paraId="4B911089" w14:textId="77777777" w:rsidR="007B6927" w:rsidRDefault="007B6927" w:rsidP="007B6927">
      <w:pPr>
        <w:pStyle w:val="Default"/>
        <w:ind w:left="720"/>
        <w:rPr>
          <w:bCs/>
          <w:sz w:val="28"/>
          <w:szCs w:val="28"/>
        </w:rPr>
      </w:pPr>
    </w:p>
    <w:p w14:paraId="17342CE4" w14:textId="4DDBF8AE" w:rsidR="007B6927" w:rsidRDefault="007B6927" w:rsidP="007B6927">
      <w:pPr>
        <w:pStyle w:val="Default"/>
        <w:rPr>
          <w:bCs/>
          <w:sz w:val="28"/>
          <w:szCs w:val="28"/>
        </w:rPr>
      </w:pPr>
      <w:r w:rsidRPr="007B6927">
        <w:rPr>
          <w:b/>
          <w:bCs/>
          <w:sz w:val="28"/>
          <w:szCs w:val="28"/>
        </w:rPr>
        <w:lastRenderedPageBreak/>
        <w:t>Example 2</w:t>
      </w:r>
      <w:r>
        <w:rPr>
          <w:bCs/>
          <w:sz w:val="28"/>
          <w:szCs w:val="28"/>
        </w:rPr>
        <w:t xml:space="preserve">: </w:t>
      </w:r>
      <w:r w:rsidR="000B7DFA" w:rsidRPr="000B7DFA">
        <w:rPr>
          <w:bCs/>
          <w:sz w:val="28"/>
          <w:szCs w:val="28"/>
        </w:rPr>
        <w:t>Approximately three months ago, Mr. K had a cardiac event that resulted in anoxia, and subsequently a swallowing disorder. Mr. K has been living at home with his wife and developed aspiration pneumonia. After this most recent hospitalization, he was admitted to the S</w:t>
      </w:r>
      <w:r w:rsidR="00F95FF0">
        <w:rPr>
          <w:bCs/>
          <w:sz w:val="28"/>
          <w:szCs w:val="28"/>
        </w:rPr>
        <w:t>B</w:t>
      </w:r>
      <w:r w:rsidR="000B7DFA" w:rsidRPr="000B7DFA">
        <w:rPr>
          <w:bCs/>
          <w:sz w:val="28"/>
          <w:szCs w:val="28"/>
        </w:rPr>
        <w:t xml:space="preserve"> for aspiration pneumonia and severe deconditioning. Prior to the most recent acute care hospitalization, Mr. K needed some assistance when walking.  </w:t>
      </w:r>
    </w:p>
    <w:p w14:paraId="47AAE77E" w14:textId="77777777" w:rsidR="007B6927" w:rsidRDefault="000B7DFA" w:rsidP="000400D0">
      <w:pPr>
        <w:pStyle w:val="Default"/>
        <w:numPr>
          <w:ilvl w:val="0"/>
          <w:numId w:val="6"/>
        </w:numPr>
        <w:rPr>
          <w:bCs/>
          <w:sz w:val="28"/>
          <w:szCs w:val="28"/>
        </w:rPr>
      </w:pPr>
      <w:r w:rsidRPr="007B6927">
        <w:rPr>
          <w:b/>
          <w:bCs/>
          <w:sz w:val="28"/>
          <w:szCs w:val="28"/>
        </w:rPr>
        <w:t>Coding</w:t>
      </w:r>
      <w:r w:rsidRPr="000B7DFA">
        <w:rPr>
          <w:bCs/>
          <w:sz w:val="28"/>
          <w:szCs w:val="28"/>
        </w:rPr>
        <w:t xml:space="preserve">:  GG0100B would be coded 2, Needed Some Help. </w:t>
      </w:r>
    </w:p>
    <w:p w14:paraId="027F9D40" w14:textId="0CD025E1" w:rsidR="007B6927" w:rsidRDefault="000B7DFA" w:rsidP="000400D0">
      <w:pPr>
        <w:pStyle w:val="Default"/>
        <w:numPr>
          <w:ilvl w:val="0"/>
          <w:numId w:val="6"/>
        </w:numPr>
        <w:rPr>
          <w:bCs/>
          <w:sz w:val="28"/>
          <w:szCs w:val="28"/>
        </w:rPr>
      </w:pPr>
      <w:r w:rsidRPr="007B6927">
        <w:rPr>
          <w:b/>
          <w:bCs/>
          <w:sz w:val="28"/>
          <w:szCs w:val="28"/>
        </w:rPr>
        <w:t>Rationale</w:t>
      </w:r>
      <w:r w:rsidRPr="000B7DFA">
        <w:rPr>
          <w:bCs/>
          <w:sz w:val="28"/>
          <w:szCs w:val="28"/>
        </w:rPr>
        <w:t xml:space="preserve">:  While the </w:t>
      </w:r>
      <w:r w:rsidR="00A23E05">
        <w:rPr>
          <w:bCs/>
          <w:sz w:val="28"/>
          <w:szCs w:val="28"/>
        </w:rPr>
        <w:t>patient</w:t>
      </w:r>
      <w:r w:rsidRPr="000B7DFA">
        <w:rPr>
          <w:bCs/>
          <w:sz w:val="28"/>
          <w:szCs w:val="28"/>
        </w:rPr>
        <w:t xml:space="preserve"> experienced a cardiac event three months ago, he recently had an exacerbation of a prior condition that required care in an acute care hospital and skilled nursing facility. The </w:t>
      </w:r>
      <w:r w:rsidR="00A23E05">
        <w:rPr>
          <w:bCs/>
          <w:sz w:val="28"/>
          <w:szCs w:val="28"/>
        </w:rPr>
        <w:t>patient</w:t>
      </w:r>
      <w:r w:rsidRPr="000B7DFA">
        <w:rPr>
          <w:bCs/>
          <w:sz w:val="28"/>
          <w:szCs w:val="28"/>
        </w:rPr>
        <w:t xml:space="preserve">’s prior functioning is based on the time immediately before his most recent condition exacerbation that required acute care. </w:t>
      </w:r>
    </w:p>
    <w:p w14:paraId="74C056DF" w14:textId="77777777" w:rsidR="007B6927" w:rsidRDefault="007B6927" w:rsidP="007B6927">
      <w:pPr>
        <w:pStyle w:val="Default"/>
        <w:ind w:left="720"/>
        <w:rPr>
          <w:bCs/>
          <w:sz w:val="28"/>
          <w:szCs w:val="28"/>
        </w:rPr>
      </w:pPr>
    </w:p>
    <w:p w14:paraId="11D192D1" w14:textId="77777777" w:rsidR="007B6927" w:rsidRDefault="007B6927" w:rsidP="007B6927">
      <w:pPr>
        <w:pStyle w:val="Default"/>
        <w:rPr>
          <w:bCs/>
          <w:sz w:val="28"/>
          <w:szCs w:val="28"/>
        </w:rPr>
      </w:pPr>
      <w:r w:rsidRPr="007B6927">
        <w:rPr>
          <w:b/>
          <w:bCs/>
          <w:sz w:val="28"/>
          <w:szCs w:val="28"/>
        </w:rPr>
        <w:t>Example 3</w:t>
      </w:r>
      <w:r>
        <w:rPr>
          <w:bCs/>
          <w:sz w:val="28"/>
          <w:szCs w:val="28"/>
        </w:rPr>
        <w:t xml:space="preserve">: </w:t>
      </w:r>
      <w:r w:rsidR="000B7DFA" w:rsidRPr="000B7DFA">
        <w:rPr>
          <w:bCs/>
          <w:sz w:val="28"/>
          <w:szCs w:val="28"/>
        </w:rPr>
        <w:t xml:space="preserve">Mrs. L had a stroke one year ago that resulted in her using a wheelchair to self-mobilize, as she was unable to walk. Mrs. L subsequently had a second stroke and was transferred from an acute care unit to the SNF for skilled services. </w:t>
      </w:r>
    </w:p>
    <w:p w14:paraId="2FFA1266" w14:textId="77777777" w:rsidR="007B6927" w:rsidRDefault="000B7DFA" w:rsidP="000400D0">
      <w:pPr>
        <w:pStyle w:val="Default"/>
        <w:numPr>
          <w:ilvl w:val="0"/>
          <w:numId w:val="7"/>
        </w:numPr>
        <w:rPr>
          <w:bCs/>
          <w:sz w:val="28"/>
          <w:szCs w:val="28"/>
        </w:rPr>
      </w:pPr>
      <w:r w:rsidRPr="007B6927">
        <w:rPr>
          <w:b/>
          <w:bCs/>
          <w:sz w:val="28"/>
          <w:szCs w:val="28"/>
        </w:rPr>
        <w:t>Coding</w:t>
      </w:r>
      <w:r w:rsidRPr="000B7DFA">
        <w:rPr>
          <w:bCs/>
          <w:sz w:val="28"/>
          <w:szCs w:val="28"/>
        </w:rPr>
        <w:t xml:space="preserve">: GG0100B would be coded 9, Not Applicable. </w:t>
      </w:r>
    </w:p>
    <w:p w14:paraId="27A0AEEB" w14:textId="33EE2306" w:rsidR="000B7DFA" w:rsidRPr="000B7DFA" w:rsidRDefault="000B7DFA" w:rsidP="000400D0">
      <w:pPr>
        <w:pStyle w:val="Default"/>
        <w:numPr>
          <w:ilvl w:val="0"/>
          <w:numId w:val="7"/>
        </w:numPr>
        <w:rPr>
          <w:bCs/>
          <w:sz w:val="28"/>
          <w:szCs w:val="28"/>
        </w:rPr>
      </w:pPr>
      <w:r w:rsidRPr="007B6927">
        <w:rPr>
          <w:b/>
          <w:bCs/>
          <w:sz w:val="28"/>
          <w:szCs w:val="28"/>
        </w:rPr>
        <w:t>Rationale</w:t>
      </w:r>
      <w:r w:rsidRPr="000B7DFA">
        <w:rPr>
          <w:bCs/>
          <w:sz w:val="28"/>
          <w:szCs w:val="28"/>
        </w:rPr>
        <w:t xml:space="preserve">:  The </w:t>
      </w:r>
      <w:r w:rsidR="00A23E05">
        <w:rPr>
          <w:bCs/>
          <w:sz w:val="28"/>
          <w:szCs w:val="28"/>
        </w:rPr>
        <w:t>patient</w:t>
      </w:r>
      <w:r w:rsidRPr="000B7DFA">
        <w:rPr>
          <w:bCs/>
          <w:sz w:val="28"/>
          <w:szCs w:val="28"/>
        </w:rPr>
        <w:t xml:space="preserve"> did not ambulate immediately prior to the current illness, injury, or exacerbation (the second stroke).    </w:t>
      </w:r>
    </w:p>
    <w:p w14:paraId="5A633B5F" w14:textId="77777777" w:rsidR="00FF517E" w:rsidRDefault="00FF517E" w:rsidP="000B7DFA">
      <w:pPr>
        <w:pStyle w:val="Default"/>
        <w:rPr>
          <w:bCs/>
          <w:sz w:val="28"/>
          <w:szCs w:val="28"/>
        </w:rPr>
      </w:pPr>
    </w:p>
    <w:p w14:paraId="2BE988B9" w14:textId="77777777" w:rsidR="00FF517E" w:rsidRDefault="00FF517E" w:rsidP="00FF517E">
      <w:pPr>
        <w:pStyle w:val="Default"/>
        <w:ind w:left="720" w:hanging="720"/>
        <w:rPr>
          <w:bCs/>
          <w:sz w:val="28"/>
          <w:szCs w:val="28"/>
        </w:rPr>
      </w:pPr>
      <w:bookmarkStart w:id="3" w:name="_Hlk530119125"/>
      <w:r>
        <w:rPr>
          <w:bCs/>
          <w:sz w:val="28"/>
          <w:szCs w:val="28"/>
        </w:rPr>
        <w:t>******************************************************************</w:t>
      </w:r>
    </w:p>
    <w:p w14:paraId="392EF98C" w14:textId="77777777" w:rsidR="00FF517E" w:rsidRDefault="00FF517E" w:rsidP="00FF517E">
      <w:pPr>
        <w:pStyle w:val="Default"/>
        <w:ind w:left="720"/>
        <w:rPr>
          <w:bCs/>
          <w:sz w:val="28"/>
          <w:szCs w:val="28"/>
        </w:rPr>
      </w:pPr>
    </w:p>
    <w:p w14:paraId="5A284F9E" w14:textId="77777777" w:rsidR="00FF517E" w:rsidRPr="000B7DFA" w:rsidRDefault="00FF517E" w:rsidP="00FF517E">
      <w:pPr>
        <w:pStyle w:val="Default"/>
        <w:jc w:val="center"/>
        <w:rPr>
          <w:b/>
          <w:bCs/>
          <w:color w:val="C00000"/>
          <w:sz w:val="28"/>
          <w:szCs w:val="28"/>
        </w:rPr>
      </w:pPr>
      <w:r>
        <w:rPr>
          <w:b/>
          <w:bCs/>
          <w:color w:val="C00000"/>
          <w:sz w:val="28"/>
          <w:szCs w:val="28"/>
        </w:rPr>
        <w:t>Stairs</w:t>
      </w:r>
      <w:r w:rsidRPr="000B7DFA">
        <w:rPr>
          <w:b/>
          <w:bCs/>
          <w:color w:val="C00000"/>
          <w:sz w:val="28"/>
          <w:szCs w:val="28"/>
        </w:rPr>
        <w:t>:</w:t>
      </w:r>
    </w:p>
    <w:bookmarkEnd w:id="3"/>
    <w:p w14:paraId="57833F7B" w14:textId="77777777" w:rsidR="00FF517E" w:rsidRDefault="00FF517E" w:rsidP="000B7DFA">
      <w:pPr>
        <w:pStyle w:val="Default"/>
        <w:rPr>
          <w:bCs/>
          <w:sz w:val="28"/>
          <w:szCs w:val="28"/>
        </w:rPr>
      </w:pPr>
    </w:p>
    <w:p w14:paraId="61273EC7" w14:textId="77777777" w:rsidR="00FF517E" w:rsidRDefault="00FF517E" w:rsidP="000B7DFA">
      <w:pPr>
        <w:pStyle w:val="Default"/>
        <w:rPr>
          <w:bCs/>
          <w:sz w:val="28"/>
          <w:szCs w:val="28"/>
        </w:rPr>
      </w:pPr>
      <w:r w:rsidRPr="00FF517E">
        <w:rPr>
          <w:b/>
          <w:bCs/>
          <w:sz w:val="28"/>
          <w:szCs w:val="28"/>
        </w:rPr>
        <w:t>Example 1</w:t>
      </w:r>
      <w:r>
        <w:rPr>
          <w:bCs/>
          <w:sz w:val="28"/>
          <w:szCs w:val="28"/>
        </w:rPr>
        <w:t xml:space="preserve">: </w:t>
      </w:r>
      <w:r w:rsidR="000B7DFA" w:rsidRPr="000B7DFA">
        <w:rPr>
          <w:bCs/>
          <w:sz w:val="28"/>
          <w:szCs w:val="28"/>
        </w:rPr>
        <w:t>Prior to admission to the hospital for bilateral knee surgery, followed by his recent admission to the SNF for rehabilitation, Mr. V experienced severe knee pain upon ascending and particularly descending his internal and external stairs at home. Mr. V required assistance from his wife when using the stairs to steady him in the event his left knee would buckle. Mr. V’s wife was interviewed about her husband’s functioning prior to admission, and the therapist noted Mr. V’s prior functional level information in his medical record.</w:t>
      </w:r>
    </w:p>
    <w:p w14:paraId="39A0441E" w14:textId="77777777" w:rsidR="00FF517E" w:rsidRDefault="000B7DFA" w:rsidP="000400D0">
      <w:pPr>
        <w:pStyle w:val="Default"/>
        <w:numPr>
          <w:ilvl w:val="0"/>
          <w:numId w:val="8"/>
        </w:numPr>
        <w:rPr>
          <w:bCs/>
          <w:sz w:val="28"/>
          <w:szCs w:val="28"/>
        </w:rPr>
      </w:pPr>
      <w:r w:rsidRPr="00FF517E">
        <w:rPr>
          <w:b/>
          <w:bCs/>
          <w:sz w:val="28"/>
          <w:szCs w:val="28"/>
        </w:rPr>
        <w:t>Coding</w:t>
      </w:r>
      <w:r w:rsidRPr="000B7DFA">
        <w:rPr>
          <w:bCs/>
          <w:sz w:val="28"/>
          <w:szCs w:val="28"/>
        </w:rPr>
        <w:t>: GG0100C would be coded 2, Needed Some Help.</w:t>
      </w:r>
    </w:p>
    <w:p w14:paraId="5461F4FC" w14:textId="77777777" w:rsidR="00FF517E" w:rsidRDefault="000B7DFA" w:rsidP="000400D0">
      <w:pPr>
        <w:pStyle w:val="Default"/>
        <w:numPr>
          <w:ilvl w:val="0"/>
          <w:numId w:val="8"/>
        </w:numPr>
        <w:rPr>
          <w:bCs/>
          <w:sz w:val="28"/>
          <w:szCs w:val="28"/>
        </w:rPr>
      </w:pPr>
      <w:r w:rsidRPr="00FF517E">
        <w:rPr>
          <w:b/>
          <w:bCs/>
          <w:sz w:val="28"/>
          <w:szCs w:val="28"/>
        </w:rPr>
        <w:t>Rationale</w:t>
      </w:r>
      <w:r w:rsidRPr="000B7DFA">
        <w:rPr>
          <w:bCs/>
          <w:sz w:val="28"/>
          <w:szCs w:val="28"/>
        </w:rPr>
        <w:t>: Prior to admission, Mr. V required some help in order to manage internal and external stairs.</w:t>
      </w:r>
    </w:p>
    <w:p w14:paraId="4D004954" w14:textId="77777777" w:rsidR="00FF517E" w:rsidRDefault="00FF517E" w:rsidP="00FF517E">
      <w:pPr>
        <w:pStyle w:val="Default"/>
        <w:ind w:left="720"/>
        <w:rPr>
          <w:bCs/>
          <w:sz w:val="28"/>
          <w:szCs w:val="28"/>
        </w:rPr>
      </w:pPr>
    </w:p>
    <w:p w14:paraId="1F09F6EE" w14:textId="77777777" w:rsidR="00FF517E" w:rsidRDefault="00FF517E" w:rsidP="00FF517E">
      <w:pPr>
        <w:pStyle w:val="Default"/>
        <w:ind w:left="720"/>
        <w:rPr>
          <w:bCs/>
          <w:sz w:val="28"/>
          <w:szCs w:val="28"/>
        </w:rPr>
      </w:pPr>
    </w:p>
    <w:p w14:paraId="5C52D303" w14:textId="77777777" w:rsidR="00FF517E" w:rsidRDefault="00FF517E" w:rsidP="00FF517E">
      <w:pPr>
        <w:pStyle w:val="Default"/>
        <w:ind w:left="720"/>
        <w:rPr>
          <w:bCs/>
          <w:sz w:val="28"/>
          <w:szCs w:val="28"/>
        </w:rPr>
      </w:pPr>
    </w:p>
    <w:p w14:paraId="70761006" w14:textId="3FE6CC36" w:rsidR="00FF517E" w:rsidRDefault="00FF517E" w:rsidP="00FF517E">
      <w:pPr>
        <w:pStyle w:val="Default"/>
        <w:rPr>
          <w:bCs/>
          <w:sz w:val="28"/>
          <w:szCs w:val="28"/>
        </w:rPr>
      </w:pPr>
      <w:r w:rsidRPr="00FF517E">
        <w:rPr>
          <w:b/>
          <w:bCs/>
          <w:sz w:val="28"/>
          <w:szCs w:val="28"/>
        </w:rPr>
        <w:lastRenderedPageBreak/>
        <w:t>Example 2</w:t>
      </w:r>
      <w:r>
        <w:rPr>
          <w:bCs/>
          <w:sz w:val="28"/>
          <w:szCs w:val="28"/>
        </w:rPr>
        <w:t>:</w:t>
      </w:r>
      <w:r w:rsidR="000B7DFA" w:rsidRPr="000B7DFA">
        <w:rPr>
          <w:bCs/>
          <w:sz w:val="28"/>
          <w:szCs w:val="28"/>
        </w:rPr>
        <w:t xml:space="preserve"> Mrs. </w:t>
      </w:r>
      <w:proofErr w:type="spellStart"/>
      <w:r w:rsidR="000B7DFA" w:rsidRPr="000B7DFA">
        <w:rPr>
          <w:bCs/>
          <w:sz w:val="28"/>
          <w:szCs w:val="28"/>
        </w:rPr>
        <w:t>E</w:t>
      </w:r>
      <w:proofErr w:type="spellEnd"/>
      <w:r w:rsidR="000B7DFA" w:rsidRPr="000B7DFA">
        <w:rPr>
          <w:bCs/>
          <w:sz w:val="28"/>
          <w:szCs w:val="28"/>
        </w:rPr>
        <w:t xml:space="preserve"> lived alone prior to her hospitalization for sepsis and has early stage multiple sclerosis. She has now been admitted to </w:t>
      </w:r>
      <w:r w:rsidR="0059535A">
        <w:rPr>
          <w:bCs/>
          <w:sz w:val="28"/>
          <w:szCs w:val="28"/>
        </w:rPr>
        <w:t>SB</w:t>
      </w:r>
      <w:r w:rsidR="000B7DFA" w:rsidRPr="000B7DFA">
        <w:rPr>
          <w:bCs/>
          <w:sz w:val="28"/>
          <w:szCs w:val="28"/>
        </w:rPr>
        <w:t xml:space="preserve"> for rehabilitation as a result of deconditioning. Mrs. E reports that she used a straight cane to ascend and descend her indoor stairs at home and small staircases within her community. Mrs. E reports that she did not require any human assistance with the activity of using stairs prior to her admission. </w:t>
      </w:r>
    </w:p>
    <w:p w14:paraId="7C51B2A2" w14:textId="77777777" w:rsidR="00FF517E" w:rsidRDefault="000B7DFA" w:rsidP="000400D0">
      <w:pPr>
        <w:pStyle w:val="Default"/>
        <w:numPr>
          <w:ilvl w:val="0"/>
          <w:numId w:val="9"/>
        </w:numPr>
        <w:rPr>
          <w:bCs/>
          <w:sz w:val="28"/>
          <w:szCs w:val="28"/>
        </w:rPr>
      </w:pPr>
      <w:r w:rsidRPr="00FF517E">
        <w:rPr>
          <w:b/>
          <w:bCs/>
          <w:sz w:val="28"/>
          <w:szCs w:val="28"/>
        </w:rPr>
        <w:t>Coding</w:t>
      </w:r>
      <w:r w:rsidRPr="000B7DFA">
        <w:rPr>
          <w:bCs/>
          <w:sz w:val="28"/>
          <w:szCs w:val="28"/>
        </w:rPr>
        <w:t xml:space="preserve">: GG0100C would be coded 3, Independent. </w:t>
      </w:r>
    </w:p>
    <w:p w14:paraId="653EE5D0" w14:textId="7098ACED" w:rsidR="00FF517E" w:rsidRDefault="000B7DFA" w:rsidP="000400D0">
      <w:pPr>
        <w:pStyle w:val="Default"/>
        <w:numPr>
          <w:ilvl w:val="0"/>
          <w:numId w:val="9"/>
        </w:numPr>
        <w:rPr>
          <w:bCs/>
          <w:sz w:val="28"/>
          <w:szCs w:val="28"/>
        </w:rPr>
      </w:pPr>
      <w:r w:rsidRPr="00FF517E">
        <w:rPr>
          <w:b/>
          <w:bCs/>
          <w:sz w:val="28"/>
          <w:szCs w:val="28"/>
        </w:rPr>
        <w:t>Rationale</w:t>
      </w:r>
      <w:r w:rsidRPr="000B7DFA">
        <w:rPr>
          <w:bCs/>
          <w:sz w:val="28"/>
          <w:szCs w:val="28"/>
        </w:rPr>
        <w:t xml:space="preserve">: Mrs. E reported that prior to admission, she was independent in using her internal stairs and the use of small staircases in her community. </w:t>
      </w:r>
      <w:r w:rsidR="0059535A">
        <w:rPr>
          <w:bCs/>
          <w:sz w:val="28"/>
          <w:szCs w:val="28"/>
        </w:rPr>
        <w:t>(with or without device is not considered)</w:t>
      </w:r>
    </w:p>
    <w:p w14:paraId="39034B3B" w14:textId="77777777" w:rsidR="00FF517E" w:rsidRDefault="00FF517E" w:rsidP="00FF517E">
      <w:pPr>
        <w:pStyle w:val="Default"/>
        <w:rPr>
          <w:b/>
          <w:bCs/>
          <w:sz w:val="28"/>
          <w:szCs w:val="28"/>
        </w:rPr>
      </w:pPr>
    </w:p>
    <w:p w14:paraId="4E69FB23" w14:textId="16DD61E1" w:rsidR="00FF517E" w:rsidRDefault="00FF517E" w:rsidP="00FF517E">
      <w:pPr>
        <w:pStyle w:val="Default"/>
        <w:rPr>
          <w:bCs/>
          <w:sz w:val="28"/>
          <w:szCs w:val="28"/>
        </w:rPr>
      </w:pPr>
      <w:r w:rsidRPr="00FF517E">
        <w:rPr>
          <w:b/>
          <w:bCs/>
          <w:sz w:val="28"/>
          <w:szCs w:val="28"/>
        </w:rPr>
        <w:t>Example 3</w:t>
      </w:r>
      <w:r w:rsidR="000B7DFA" w:rsidRPr="000B7DFA">
        <w:rPr>
          <w:bCs/>
          <w:sz w:val="28"/>
          <w:szCs w:val="28"/>
        </w:rPr>
        <w:t xml:space="preserve">: Mr. P has expressive aphasia and difficulty communicating. </w:t>
      </w:r>
      <w:r w:rsidR="0059535A">
        <w:rPr>
          <w:bCs/>
          <w:sz w:val="28"/>
          <w:szCs w:val="28"/>
        </w:rPr>
        <w:t>SB</w:t>
      </w:r>
      <w:r w:rsidR="000B7DFA" w:rsidRPr="000B7DFA">
        <w:rPr>
          <w:bCs/>
          <w:sz w:val="28"/>
          <w:szCs w:val="28"/>
        </w:rPr>
        <w:t xml:space="preserve"> staff have not received any response to their phone messages to Mr. P’s family members requesting a return call. Mr. P has not received any visitors since his admission. The medical record from his prior facility does not indicate Mr. P’s prior functioning. There is no information to code item GG0100C, but there have been attempts at seeking this information. </w:t>
      </w:r>
    </w:p>
    <w:p w14:paraId="52D44C59" w14:textId="77777777" w:rsidR="00FF517E" w:rsidRDefault="000B7DFA" w:rsidP="000400D0">
      <w:pPr>
        <w:pStyle w:val="Default"/>
        <w:numPr>
          <w:ilvl w:val="0"/>
          <w:numId w:val="10"/>
        </w:numPr>
        <w:rPr>
          <w:bCs/>
          <w:sz w:val="28"/>
          <w:szCs w:val="28"/>
        </w:rPr>
      </w:pPr>
      <w:r w:rsidRPr="00FF517E">
        <w:rPr>
          <w:b/>
          <w:bCs/>
          <w:sz w:val="28"/>
          <w:szCs w:val="28"/>
        </w:rPr>
        <w:t>Coding</w:t>
      </w:r>
      <w:r w:rsidRPr="000B7DFA">
        <w:rPr>
          <w:bCs/>
          <w:sz w:val="28"/>
          <w:szCs w:val="28"/>
        </w:rPr>
        <w:t xml:space="preserve">: GG0100C would be coded 8, Unknown. </w:t>
      </w:r>
    </w:p>
    <w:p w14:paraId="3581DBFB" w14:textId="77777777" w:rsidR="00FF517E" w:rsidRDefault="000B7DFA" w:rsidP="000400D0">
      <w:pPr>
        <w:pStyle w:val="Default"/>
        <w:numPr>
          <w:ilvl w:val="0"/>
          <w:numId w:val="10"/>
        </w:numPr>
        <w:rPr>
          <w:bCs/>
          <w:sz w:val="28"/>
          <w:szCs w:val="28"/>
        </w:rPr>
      </w:pPr>
      <w:r w:rsidRPr="00FF517E">
        <w:rPr>
          <w:b/>
          <w:bCs/>
          <w:sz w:val="28"/>
          <w:szCs w:val="28"/>
        </w:rPr>
        <w:t>Rationale</w:t>
      </w:r>
      <w:r w:rsidRPr="000B7DFA">
        <w:rPr>
          <w:bCs/>
          <w:sz w:val="28"/>
          <w:szCs w:val="28"/>
        </w:rPr>
        <w:t>: Attempts were made to seek information regarding Mr. P’s prior functioning; however, no information was available.</w:t>
      </w:r>
    </w:p>
    <w:p w14:paraId="51E10A5E" w14:textId="77777777" w:rsidR="00FF517E" w:rsidRDefault="00FF517E" w:rsidP="008A67C9">
      <w:pPr>
        <w:pStyle w:val="Default"/>
        <w:ind w:left="720"/>
        <w:rPr>
          <w:bCs/>
          <w:sz w:val="28"/>
          <w:szCs w:val="28"/>
        </w:rPr>
      </w:pPr>
    </w:p>
    <w:p w14:paraId="41579E5A" w14:textId="77777777" w:rsidR="008A67C9" w:rsidRDefault="008A67C9" w:rsidP="008A67C9">
      <w:pPr>
        <w:pStyle w:val="Default"/>
        <w:ind w:left="720" w:hanging="720"/>
        <w:rPr>
          <w:bCs/>
          <w:sz w:val="28"/>
          <w:szCs w:val="28"/>
        </w:rPr>
      </w:pPr>
      <w:r>
        <w:rPr>
          <w:bCs/>
          <w:sz w:val="28"/>
          <w:szCs w:val="28"/>
        </w:rPr>
        <w:t>******************************************************************</w:t>
      </w:r>
    </w:p>
    <w:p w14:paraId="5962B33E" w14:textId="77777777" w:rsidR="008A67C9" w:rsidRDefault="008A67C9" w:rsidP="008A67C9">
      <w:pPr>
        <w:pStyle w:val="Default"/>
        <w:ind w:left="720"/>
        <w:rPr>
          <w:bCs/>
          <w:sz w:val="28"/>
          <w:szCs w:val="28"/>
        </w:rPr>
      </w:pPr>
    </w:p>
    <w:p w14:paraId="3A83357A" w14:textId="77777777" w:rsidR="008A67C9" w:rsidRPr="000B7DFA" w:rsidRDefault="008A67C9" w:rsidP="008A67C9">
      <w:pPr>
        <w:pStyle w:val="Default"/>
        <w:jc w:val="center"/>
        <w:rPr>
          <w:b/>
          <w:bCs/>
          <w:color w:val="C00000"/>
          <w:sz w:val="28"/>
          <w:szCs w:val="28"/>
        </w:rPr>
      </w:pPr>
      <w:r>
        <w:rPr>
          <w:b/>
          <w:bCs/>
          <w:color w:val="C00000"/>
          <w:sz w:val="28"/>
          <w:szCs w:val="28"/>
        </w:rPr>
        <w:t>Functional Cognition</w:t>
      </w:r>
      <w:r w:rsidRPr="000B7DFA">
        <w:rPr>
          <w:b/>
          <w:bCs/>
          <w:color w:val="C00000"/>
          <w:sz w:val="28"/>
          <w:szCs w:val="28"/>
        </w:rPr>
        <w:t>:</w:t>
      </w:r>
    </w:p>
    <w:p w14:paraId="56A76EFF" w14:textId="77777777" w:rsidR="00FF517E" w:rsidRDefault="00FF517E" w:rsidP="008A67C9">
      <w:pPr>
        <w:pStyle w:val="Default"/>
        <w:ind w:left="720"/>
        <w:rPr>
          <w:bCs/>
          <w:sz w:val="28"/>
          <w:szCs w:val="28"/>
        </w:rPr>
      </w:pPr>
    </w:p>
    <w:p w14:paraId="705A1921" w14:textId="1F902784" w:rsidR="008A67C9" w:rsidRDefault="008A67C9" w:rsidP="008A67C9">
      <w:pPr>
        <w:pStyle w:val="Default"/>
        <w:rPr>
          <w:bCs/>
          <w:sz w:val="28"/>
          <w:szCs w:val="28"/>
        </w:rPr>
      </w:pPr>
      <w:r w:rsidRPr="008A67C9">
        <w:rPr>
          <w:b/>
          <w:bCs/>
          <w:sz w:val="28"/>
          <w:szCs w:val="28"/>
        </w:rPr>
        <w:t>Example 1</w:t>
      </w:r>
      <w:r>
        <w:rPr>
          <w:bCs/>
          <w:sz w:val="28"/>
          <w:szCs w:val="28"/>
        </w:rPr>
        <w:t xml:space="preserve">: </w:t>
      </w:r>
      <w:r w:rsidR="000B7DFA" w:rsidRPr="000B7DFA">
        <w:rPr>
          <w:bCs/>
          <w:sz w:val="28"/>
          <w:szCs w:val="28"/>
        </w:rPr>
        <w:t xml:space="preserve">Mr. K has mild dementia and recently sustained a fall resulting in complex multiple fractures requiring multiple surgeries. Mr. K has been admitted to </w:t>
      </w:r>
      <w:r w:rsidR="0059535A">
        <w:rPr>
          <w:bCs/>
          <w:sz w:val="28"/>
          <w:szCs w:val="28"/>
        </w:rPr>
        <w:t>SB</w:t>
      </w:r>
      <w:r w:rsidR="000B7DFA" w:rsidRPr="000B7DFA">
        <w:rPr>
          <w:bCs/>
          <w:sz w:val="28"/>
          <w:szCs w:val="28"/>
        </w:rPr>
        <w:t xml:space="preserve"> for rehabilitation. Mr. K’s caregiver reports that when living at home, Mr. K needed reminders to take his medications on time, manage his money, and plan tasks, especially when he was fatigued. </w:t>
      </w:r>
    </w:p>
    <w:p w14:paraId="4B8307CA" w14:textId="77777777" w:rsidR="008A67C9" w:rsidRDefault="000B7DFA" w:rsidP="000400D0">
      <w:pPr>
        <w:pStyle w:val="Default"/>
        <w:numPr>
          <w:ilvl w:val="0"/>
          <w:numId w:val="11"/>
        </w:numPr>
        <w:rPr>
          <w:bCs/>
          <w:sz w:val="28"/>
          <w:szCs w:val="28"/>
        </w:rPr>
      </w:pPr>
      <w:r w:rsidRPr="008A67C9">
        <w:rPr>
          <w:b/>
          <w:bCs/>
          <w:sz w:val="28"/>
          <w:szCs w:val="28"/>
        </w:rPr>
        <w:t>Coding</w:t>
      </w:r>
      <w:r w:rsidRPr="000B7DFA">
        <w:rPr>
          <w:bCs/>
          <w:sz w:val="28"/>
          <w:szCs w:val="28"/>
        </w:rPr>
        <w:t>: GG0100D would be coded 2, Needed Some Help.</w:t>
      </w:r>
    </w:p>
    <w:p w14:paraId="7CCEB382" w14:textId="77777777" w:rsidR="000B7DFA" w:rsidRPr="000B7DFA" w:rsidRDefault="000B7DFA" w:rsidP="000400D0">
      <w:pPr>
        <w:pStyle w:val="Default"/>
        <w:numPr>
          <w:ilvl w:val="0"/>
          <w:numId w:val="11"/>
        </w:numPr>
        <w:rPr>
          <w:bCs/>
          <w:sz w:val="28"/>
          <w:szCs w:val="28"/>
        </w:rPr>
      </w:pPr>
      <w:r w:rsidRPr="008A67C9">
        <w:rPr>
          <w:b/>
          <w:bCs/>
          <w:sz w:val="28"/>
          <w:szCs w:val="28"/>
        </w:rPr>
        <w:t>Rationale</w:t>
      </w:r>
      <w:r w:rsidRPr="000B7DFA">
        <w:rPr>
          <w:bCs/>
          <w:sz w:val="28"/>
          <w:szCs w:val="28"/>
        </w:rPr>
        <w:t xml:space="preserve">: Mr. K required some help to recall, perform, and plan regular daily activities as a result of cognitive impairment.  </w:t>
      </w:r>
    </w:p>
    <w:p w14:paraId="20C98E58" w14:textId="77777777" w:rsidR="008A67C9" w:rsidRDefault="008A67C9" w:rsidP="000B7DFA">
      <w:pPr>
        <w:pStyle w:val="Default"/>
        <w:rPr>
          <w:bCs/>
          <w:sz w:val="28"/>
          <w:szCs w:val="28"/>
        </w:rPr>
      </w:pPr>
    </w:p>
    <w:p w14:paraId="6F669338" w14:textId="77777777" w:rsidR="008A67C9" w:rsidRDefault="008A67C9" w:rsidP="000B7DFA">
      <w:pPr>
        <w:pStyle w:val="Default"/>
        <w:rPr>
          <w:bCs/>
          <w:sz w:val="28"/>
          <w:szCs w:val="28"/>
        </w:rPr>
      </w:pPr>
    </w:p>
    <w:p w14:paraId="4D2AAF99" w14:textId="77777777" w:rsidR="008A67C9" w:rsidRDefault="008A67C9" w:rsidP="000B7DFA">
      <w:pPr>
        <w:pStyle w:val="Default"/>
        <w:rPr>
          <w:bCs/>
          <w:sz w:val="28"/>
          <w:szCs w:val="28"/>
        </w:rPr>
      </w:pPr>
    </w:p>
    <w:p w14:paraId="799F5BEB" w14:textId="77777777" w:rsidR="008A67C9" w:rsidRDefault="008A67C9" w:rsidP="000B7DFA">
      <w:pPr>
        <w:pStyle w:val="Default"/>
        <w:rPr>
          <w:bCs/>
          <w:sz w:val="28"/>
          <w:szCs w:val="28"/>
        </w:rPr>
      </w:pPr>
    </w:p>
    <w:p w14:paraId="71963051" w14:textId="77777777" w:rsidR="008A67C9" w:rsidRDefault="008A67C9" w:rsidP="000B7DFA">
      <w:pPr>
        <w:pStyle w:val="Default"/>
        <w:rPr>
          <w:bCs/>
          <w:sz w:val="28"/>
          <w:szCs w:val="28"/>
        </w:rPr>
      </w:pPr>
    </w:p>
    <w:p w14:paraId="29C88DA3" w14:textId="77777777" w:rsidR="008A67C9" w:rsidRDefault="008A67C9" w:rsidP="000B7DFA">
      <w:pPr>
        <w:pStyle w:val="Default"/>
        <w:rPr>
          <w:bCs/>
          <w:sz w:val="28"/>
          <w:szCs w:val="28"/>
        </w:rPr>
      </w:pPr>
    </w:p>
    <w:p w14:paraId="0DEE6396" w14:textId="77777777" w:rsidR="008A67C9" w:rsidRDefault="008A67C9" w:rsidP="000B7DFA">
      <w:pPr>
        <w:pStyle w:val="Default"/>
        <w:rPr>
          <w:bCs/>
          <w:sz w:val="28"/>
          <w:szCs w:val="28"/>
        </w:rPr>
      </w:pPr>
    </w:p>
    <w:p w14:paraId="0D6F1BE8" w14:textId="77777777" w:rsidR="008A67C9" w:rsidRDefault="008A67C9" w:rsidP="000B7DFA">
      <w:pPr>
        <w:pStyle w:val="Default"/>
        <w:rPr>
          <w:bCs/>
          <w:sz w:val="28"/>
          <w:szCs w:val="28"/>
        </w:rPr>
      </w:pPr>
      <w:r w:rsidRPr="008A67C9">
        <w:rPr>
          <w:b/>
          <w:bCs/>
          <w:sz w:val="28"/>
          <w:szCs w:val="28"/>
        </w:rPr>
        <w:t xml:space="preserve">Example </w:t>
      </w:r>
      <w:r w:rsidR="000B7DFA" w:rsidRPr="008A67C9">
        <w:rPr>
          <w:b/>
          <w:bCs/>
          <w:sz w:val="28"/>
          <w:szCs w:val="28"/>
        </w:rPr>
        <w:t>2</w:t>
      </w:r>
      <w:r w:rsidR="000B7DFA" w:rsidRPr="000B7DFA">
        <w:rPr>
          <w:bCs/>
          <w:sz w:val="28"/>
          <w:szCs w:val="28"/>
        </w:rPr>
        <w:t xml:space="preserve">: Ms. L recently sustained a brain injury from a fall at home. Prior to her recent hospitalization, she had been living in an apartment by herself. Ms. L’s cognition is currently impaired. Ms. L’s cousin, who had visited her frequently prior to her recent hospitalization, indicated that Ms. L did not require any help with taking her prescribed medications, planning her daily activities, and managing money when shopping. </w:t>
      </w:r>
    </w:p>
    <w:p w14:paraId="7A8E3F69" w14:textId="7848AA06" w:rsidR="008A67C9" w:rsidRDefault="000B7DFA" w:rsidP="000400D0">
      <w:pPr>
        <w:pStyle w:val="Default"/>
        <w:numPr>
          <w:ilvl w:val="0"/>
          <w:numId w:val="12"/>
        </w:numPr>
        <w:rPr>
          <w:bCs/>
          <w:sz w:val="28"/>
          <w:szCs w:val="28"/>
        </w:rPr>
      </w:pPr>
      <w:r w:rsidRPr="008A67C9">
        <w:rPr>
          <w:b/>
          <w:bCs/>
          <w:sz w:val="28"/>
          <w:szCs w:val="28"/>
        </w:rPr>
        <w:t>Coding</w:t>
      </w:r>
      <w:r w:rsidRPr="000B7DFA">
        <w:rPr>
          <w:bCs/>
          <w:sz w:val="28"/>
          <w:szCs w:val="28"/>
        </w:rPr>
        <w:t>: GG0100D would be coded</w:t>
      </w:r>
      <w:r w:rsidR="0059535A">
        <w:rPr>
          <w:bCs/>
          <w:sz w:val="28"/>
          <w:szCs w:val="28"/>
        </w:rPr>
        <w:t xml:space="preserve"> </w:t>
      </w:r>
      <w:r w:rsidRPr="000B7DFA">
        <w:rPr>
          <w:bCs/>
          <w:sz w:val="28"/>
          <w:szCs w:val="28"/>
        </w:rPr>
        <w:t xml:space="preserve">3, Independent. </w:t>
      </w:r>
    </w:p>
    <w:p w14:paraId="3E239ED3" w14:textId="77777777" w:rsidR="008A67C9" w:rsidRDefault="000B7DFA" w:rsidP="000400D0">
      <w:pPr>
        <w:pStyle w:val="Default"/>
        <w:numPr>
          <w:ilvl w:val="0"/>
          <w:numId w:val="12"/>
        </w:numPr>
        <w:rPr>
          <w:bCs/>
          <w:sz w:val="28"/>
          <w:szCs w:val="28"/>
        </w:rPr>
      </w:pPr>
      <w:r w:rsidRPr="008A67C9">
        <w:rPr>
          <w:b/>
          <w:bCs/>
          <w:sz w:val="28"/>
          <w:szCs w:val="28"/>
        </w:rPr>
        <w:t>Rationale</w:t>
      </w:r>
      <w:r w:rsidRPr="000B7DFA">
        <w:rPr>
          <w:bCs/>
          <w:sz w:val="28"/>
          <w:szCs w:val="28"/>
        </w:rPr>
        <w:t xml:space="preserve">: Ms. L’s cousin, who frequently visited Ms. L prior to her sustaining a brain injury, reported that Ms. L was independent in taking her prescribed medications, planning her daily activities, and managing money when shopping, indicating her independence in using memory and problem-solving skills. </w:t>
      </w:r>
    </w:p>
    <w:p w14:paraId="7790CBE8" w14:textId="77777777" w:rsidR="008A67C9" w:rsidRDefault="008A67C9" w:rsidP="008A67C9">
      <w:pPr>
        <w:pStyle w:val="Default"/>
        <w:ind w:left="720"/>
        <w:rPr>
          <w:bCs/>
          <w:sz w:val="28"/>
          <w:szCs w:val="28"/>
        </w:rPr>
      </w:pPr>
    </w:p>
    <w:p w14:paraId="08EB7986" w14:textId="77777777" w:rsidR="008A67C9" w:rsidRDefault="008A67C9" w:rsidP="008A67C9">
      <w:pPr>
        <w:pStyle w:val="Default"/>
        <w:rPr>
          <w:bCs/>
          <w:sz w:val="28"/>
          <w:szCs w:val="28"/>
        </w:rPr>
      </w:pPr>
      <w:r w:rsidRPr="008A67C9">
        <w:rPr>
          <w:b/>
          <w:bCs/>
          <w:sz w:val="28"/>
          <w:szCs w:val="28"/>
        </w:rPr>
        <w:t>Example 3</w:t>
      </w:r>
      <w:r w:rsidR="000B7DFA" w:rsidRPr="000B7DFA">
        <w:rPr>
          <w:bCs/>
          <w:sz w:val="28"/>
          <w:szCs w:val="28"/>
        </w:rPr>
        <w:t>: Mrs. R had a stroke, resulting in a severe communication disorder. Her family members have not returned phone calls requesting information about Mrs. R’s prior functional status, and her medical records do not include information about her functional cognition prior to the stroke.</w:t>
      </w:r>
    </w:p>
    <w:p w14:paraId="4CA1AF12" w14:textId="77777777" w:rsidR="008A67C9" w:rsidRDefault="000B7DFA" w:rsidP="000400D0">
      <w:pPr>
        <w:pStyle w:val="Default"/>
        <w:numPr>
          <w:ilvl w:val="0"/>
          <w:numId w:val="13"/>
        </w:numPr>
        <w:rPr>
          <w:bCs/>
          <w:sz w:val="28"/>
          <w:szCs w:val="28"/>
        </w:rPr>
      </w:pPr>
      <w:bookmarkStart w:id="4" w:name="_Hlk29473060"/>
      <w:r w:rsidRPr="008A67C9">
        <w:rPr>
          <w:b/>
          <w:bCs/>
          <w:sz w:val="28"/>
          <w:szCs w:val="28"/>
        </w:rPr>
        <w:t>Coding</w:t>
      </w:r>
      <w:r w:rsidRPr="000B7DFA">
        <w:rPr>
          <w:bCs/>
          <w:sz w:val="28"/>
          <w:szCs w:val="28"/>
        </w:rPr>
        <w:t xml:space="preserve">: GG0100D would be coded 8, Unknown. </w:t>
      </w:r>
    </w:p>
    <w:p w14:paraId="71C61183" w14:textId="16AF956E" w:rsidR="000B7DFA" w:rsidRDefault="000B7DFA" w:rsidP="000400D0">
      <w:pPr>
        <w:pStyle w:val="Default"/>
        <w:numPr>
          <w:ilvl w:val="0"/>
          <w:numId w:val="13"/>
        </w:numPr>
        <w:rPr>
          <w:bCs/>
          <w:sz w:val="28"/>
          <w:szCs w:val="28"/>
        </w:rPr>
      </w:pPr>
      <w:r w:rsidRPr="008A67C9">
        <w:rPr>
          <w:b/>
          <w:bCs/>
          <w:sz w:val="28"/>
          <w:szCs w:val="28"/>
        </w:rPr>
        <w:t>Rationale</w:t>
      </w:r>
      <w:r w:rsidRPr="000B7DFA">
        <w:rPr>
          <w:bCs/>
          <w:sz w:val="28"/>
          <w:szCs w:val="28"/>
        </w:rPr>
        <w:t xml:space="preserve">: Attempts to seek information regarding Mrs. R’s prior functioning were made; however, no information was available.  </w:t>
      </w:r>
    </w:p>
    <w:bookmarkEnd w:id="4"/>
    <w:p w14:paraId="69044A24" w14:textId="649D3539" w:rsidR="0059535A" w:rsidRDefault="0059535A" w:rsidP="0059535A">
      <w:pPr>
        <w:pStyle w:val="Default"/>
        <w:rPr>
          <w:bCs/>
          <w:sz w:val="28"/>
          <w:szCs w:val="28"/>
        </w:rPr>
      </w:pPr>
    </w:p>
    <w:p w14:paraId="7E0FA5FE" w14:textId="22468D5A" w:rsidR="0059535A" w:rsidRDefault="0059535A" w:rsidP="0059535A">
      <w:pPr>
        <w:pStyle w:val="Default"/>
        <w:rPr>
          <w:bCs/>
          <w:sz w:val="28"/>
          <w:szCs w:val="28"/>
        </w:rPr>
      </w:pPr>
      <w:r w:rsidRPr="00056D15">
        <w:rPr>
          <w:b/>
          <w:sz w:val="28"/>
          <w:szCs w:val="28"/>
        </w:rPr>
        <w:t xml:space="preserve">Example </w:t>
      </w:r>
      <w:r w:rsidR="00056D15" w:rsidRPr="00056D15">
        <w:rPr>
          <w:b/>
          <w:sz w:val="28"/>
          <w:szCs w:val="28"/>
        </w:rPr>
        <w:t>4</w:t>
      </w:r>
      <w:r w:rsidRPr="00056D15">
        <w:rPr>
          <w:b/>
          <w:sz w:val="28"/>
          <w:szCs w:val="28"/>
        </w:rPr>
        <w:t>:</w:t>
      </w:r>
      <w:r>
        <w:rPr>
          <w:bCs/>
          <w:sz w:val="28"/>
          <w:szCs w:val="28"/>
        </w:rPr>
        <w:t xml:space="preserve"> Mr</w:t>
      </w:r>
      <w:r w:rsidR="00056D15">
        <w:rPr>
          <w:bCs/>
          <w:sz w:val="28"/>
          <w:szCs w:val="28"/>
        </w:rPr>
        <w:t>.</w:t>
      </w:r>
      <w:r>
        <w:rPr>
          <w:bCs/>
          <w:sz w:val="28"/>
          <w:szCs w:val="28"/>
        </w:rPr>
        <w:t xml:space="preserve"> A lives alone at home </w:t>
      </w:r>
      <w:r w:rsidR="00056D15">
        <w:rPr>
          <w:bCs/>
          <w:sz w:val="28"/>
          <w:szCs w:val="28"/>
        </w:rPr>
        <w:t>and independent. He</w:t>
      </w:r>
      <w:r>
        <w:rPr>
          <w:bCs/>
          <w:sz w:val="28"/>
          <w:szCs w:val="28"/>
        </w:rPr>
        <w:t xml:space="preserve"> was admitted to acute care with a pneumonia after spending a week barely getting off the cough and very diminished oral intake. He was admitted to SB to complete IV antibiotic treatment course and therapy to help him regain his strength</w:t>
      </w:r>
      <w:r w:rsidR="00056D15">
        <w:rPr>
          <w:bCs/>
          <w:sz w:val="28"/>
          <w:szCs w:val="28"/>
        </w:rPr>
        <w:t xml:space="preserve"> to ensure a safe and sustainable return home. Mr. A’s daughter reports that she comes over weekly to assist him with making a grocery list based on his meal plan to ensure that he has what he needs. She also prepares his medication for the week divided by time of day/day per week so that he will not forget to take his meds. </w:t>
      </w:r>
    </w:p>
    <w:p w14:paraId="303283CA" w14:textId="30191040" w:rsidR="00056D15" w:rsidRDefault="00056D15" w:rsidP="00056D15">
      <w:pPr>
        <w:pStyle w:val="Default"/>
        <w:numPr>
          <w:ilvl w:val="0"/>
          <w:numId w:val="13"/>
        </w:numPr>
        <w:rPr>
          <w:bCs/>
          <w:sz w:val="28"/>
          <w:szCs w:val="28"/>
        </w:rPr>
      </w:pPr>
      <w:r w:rsidRPr="008A67C9">
        <w:rPr>
          <w:b/>
          <w:bCs/>
          <w:sz w:val="28"/>
          <w:szCs w:val="28"/>
        </w:rPr>
        <w:t>Coding</w:t>
      </w:r>
      <w:r w:rsidRPr="000B7DFA">
        <w:rPr>
          <w:bCs/>
          <w:sz w:val="28"/>
          <w:szCs w:val="28"/>
        </w:rPr>
        <w:t xml:space="preserve">: GG0100D would be coded </w:t>
      </w:r>
      <w:r>
        <w:rPr>
          <w:bCs/>
          <w:sz w:val="28"/>
          <w:szCs w:val="28"/>
        </w:rPr>
        <w:t>2</w:t>
      </w:r>
      <w:r w:rsidR="00075223">
        <w:rPr>
          <w:bCs/>
          <w:sz w:val="28"/>
          <w:szCs w:val="28"/>
        </w:rPr>
        <w:t xml:space="preserve"> – needing some assistance</w:t>
      </w:r>
      <w:r w:rsidRPr="000B7DFA">
        <w:rPr>
          <w:bCs/>
          <w:sz w:val="28"/>
          <w:szCs w:val="28"/>
        </w:rPr>
        <w:t xml:space="preserve"> </w:t>
      </w:r>
    </w:p>
    <w:p w14:paraId="210B0320" w14:textId="7B23AA8F" w:rsidR="00056D15" w:rsidRDefault="00056D15" w:rsidP="00362F49">
      <w:pPr>
        <w:pStyle w:val="Default"/>
        <w:numPr>
          <w:ilvl w:val="0"/>
          <w:numId w:val="13"/>
        </w:numPr>
        <w:rPr>
          <w:bCs/>
          <w:sz w:val="28"/>
          <w:szCs w:val="28"/>
        </w:rPr>
      </w:pPr>
      <w:r w:rsidRPr="00075223">
        <w:rPr>
          <w:b/>
          <w:bCs/>
          <w:sz w:val="28"/>
          <w:szCs w:val="28"/>
        </w:rPr>
        <w:t>Rationale</w:t>
      </w:r>
      <w:r w:rsidRPr="00075223">
        <w:rPr>
          <w:bCs/>
          <w:sz w:val="28"/>
          <w:szCs w:val="28"/>
        </w:rPr>
        <w:t xml:space="preserve">: </w:t>
      </w:r>
      <w:r w:rsidR="00075223" w:rsidRPr="00075223">
        <w:rPr>
          <w:bCs/>
          <w:sz w:val="28"/>
          <w:szCs w:val="28"/>
        </w:rPr>
        <w:t xml:space="preserve">Mr. A’s daughter helps him with his grocery list and medication </w:t>
      </w:r>
    </w:p>
    <w:p w14:paraId="225323A4" w14:textId="6A8B0F6F" w:rsidR="00075223" w:rsidRDefault="00075223" w:rsidP="00075223">
      <w:pPr>
        <w:pStyle w:val="Default"/>
        <w:rPr>
          <w:bCs/>
          <w:sz w:val="28"/>
          <w:szCs w:val="28"/>
        </w:rPr>
      </w:pPr>
    </w:p>
    <w:p w14:paraId="38E71C13" w14:textId="77777777" w:rsidR="00075223" w:rsidRDefault="00075223" w:rsidP="00075223">
      <w:pPr>
        <w:pStyle w:val="Default"/>
        <w:rPr>
          <w:bCs/>
          <w:sz w:val="28"/>
          <w:szCs w:val="28"/>
        </w:rPr>
      </w:pPr>
      <w:r>
        <w:rPr>
          <w:bCs/>
          <w:sz w:val="28"/>
          <w:szCs w:val="28"/>
        </w:rPr>
        <w:t xml:space="preserve">What if Mr. A could make his grocery list based on what he plans to cook that week and did not need help with his medication. </w:t>
      </w:r>
      <w:proofErr w:type="gramStart"/>
      <w:r>
        <w:rPr>
          <w:bCs/>
          <w:sz w:val="28"/>
          <w:szCs w:val="28"/>
        </w:rPr>
        <w:t>But,</w:t>
      </w:r>
      <w:proofErr w:type="gramEnd"/>
      <w:r>
        <w:rPr>
          <w:bCs/>
          <w:sz w:val="28"/>
          <w:szCs w:val="28"/>
        </w:rPr>
        <w:t xml:space="preserve"> he no longer drives and has the local store do his grocery based on what he requested and deliver his groceries?</w:t>
      </w:r>
    </w:p>
    <w:p w14:paraId="2246A594" w14:textId="55D2D5E9" w:rsidR="00075223" w:rsidRDefault="00075223" w:rsidP="00075223">
      <w:pPr>
        <w:pStyle w:val="Default"/>
        <w:numPr>
          <w:ilvl w:val="0"/>
          <w:numId w:val="13"/>
        </w:numPr>
        <w:rPr>
          <w:bCs/>
          <w:sz w:val="28"/>
          <w:szCs w:val="28"/>
        </w:rPr>
      </w:pPr>
      <w:r w:rsidRPr="008A67C9">
        <w:rPr>
          <w:b/>
          <w:bCs/>
          <w:sz w:val="28"/>
          <w:szCs w:val="28"/>
        </w:rPr>
        <w:t>Coding</w:t>
      </w:r>
      <w:r w:rsidRPr="000B7DFA">
        <w:rPr>
          <w:bCs/>
          <w:sz w:val="28"/>
          <w:szCs w:val="28"/>
        </w:rPr>
        <w:t xml:space="preserve">: GG0100D would be coded </w:t>
      </w:r>
      <w:r>
        <w:rPr>
          <w:bCs/>
          <w:sz w:val="28"/>
          <w:szCs w:val="28"/>
        </w:rPr>
        <w:t>1</w:t>
      </w:r>
      <w:r w:rsidRPr="000B7DFA">
        <w:rPr>
          <w:bCs/>
          <w:sz w:val="28"/>
          <w:szCs w:val="28"/>
        </w:rPr>
        <w:t xml:space="preserve">, </w:t>
      </w:r>
      <w:r>
        <w:rPr>
          <w:bCs/>
          <w:sz w:val="28"/>
          <w:szCs w:val="28"/>
        </w:rPr>
        <w:t>Independent</w:t>
      </w:r>
      <w:r w:rsidRPr="000B7DFA">
        <w:rPr>
          <w:bCs/>
          <w:sz w:val="28"/>
          <w:szCs w:val="28"/>
        </w:rPr>
        <w:t xml:space="preserve">. </w:t>
      </w:r>
    </w:p>
    <w:p w14:paraId="551335B2" w14:textId="0895D68C" w:rsidR="000B7DFA" w:rsidRPr="00075223" w:rsidRDefault="00075223" w:rsidP="00CF7FAB">
      <w:pPr>
        <w:pStyle w:val="Default"/>
        <w:numPr>
          <w:ilvl w:val="0"/>
          <w:numId w:val="13"/>
        </w:numPr>
        <w:rPr>
          <w:b/>
          <w:bCs/>
          <w:sz w:val="23"/>
          <w:szCs w:val="23"/>
        </w:rPr>
      </w:pPr>
      <w:r w:rsidRPr="00075223">
        <w:rPr>
          <w:b/>
          <w:bCs/>
          <w:sz w:val="28"/>
          <w:szCs w:val="28"/>
        </w:rPr>
        <w:t>Rationale</w:t>
      </w:r>
      <w:r w:rsidRPr="00075223">
        <w:rPr>
          <w:bCs/>
          <w:sz w:val="28"/>
          <w:szCs w:val="28"/>
        </w:rPr>
        <w:t xml:space="preserve">: This section is measuring the functional cognition and not the physical aspect </w:t>
      </w:r>
      <w:r w:rsidR="00F66E04">
        <w:rPr>
          <w:bCs/>
          <w:sz w:val="28"/>
          <w:szCs w:val="28"/>
        </w:rPr>
        <w:t>of the task</w:t>
      </w:r>
      <w:r w:rsidRPr="00075223">
        <w:rPr>
          <w:bCs/>
          <w:sz w:val="28"/>
          <w:szCs w:val="28"/>
        </w:rPr>
        <w:t xml:space="preserve">  </w:t>
      </w:r>
    </w:p>
    <w:p w14:paraId="5CFFD6C9" w14:textId="77777777" w:rsidR="000B7DFA" w:rsidRDefault="000B7DFA" w:rsidP="00CF7FAB">
      <w:pPr>
        <w:pStyle w:val="Default"/>
        <w:rPr>
          <w:b/>
          <w:bCs/>
          <w:sz w:val="23"/>
          <w:szCs w:val="23"/>
        </w:rPr>
      </w:pPr>
    </w:p>
    <w:p w14:paraId="5DDFD727" w14:textId="77777777" w:rsidR="000B7DFA" w:rsidRDefault="000B7DFA" w:rsidP="00CF7FAB">
      <w:pPr>
        <w:pStyle w:val="Default"/>
        <w:rPr>
          <w:b/>
          <w:bCs/>
          <w:sz w:val="23"/>
          <w:szCs w:val="23"/>
        </w:rPr>
      </w:pPr>
    </w:p>
    <w:p w14:paraId="6F4DCFDA" w14:textId="77777777" w:rsidR="000B7DFA" w:rsidRDefault="000B7DFA" w:rsidP="00CF7FAB">
      <w:pPr>
        <w:pStyle w:val="Default"/>
        <w:rPr>
          <w:b/>
          <w:bCs/>
          <w:sz w:val="23"/>
          <w:szCs w:val="23"/>
        </w:rPr>
      </w:pPr>
    </w:p>
    <w:p w14:paraId="172BD27D" w14:textId="77777777" w:rsidR="000B7DFA" w:rsidRDefault="000B7DFA" w:rsidP="00CF7FAB">
      <w:pPr>
        <w:pStyle w:val="Default"/>
        <w:rPr>
          <w:b/>
          <w:bCs/>
          <w:sz w:val="23"/>
          <w:szCs w:val="23"/>
        </w:rPr>
      </w:pPr>
    </w:p>
    <w:p w14:paraId="1974735B" w14:textId="77777777" w:rsidR="000B7DFA" w:rsidRDefault="000B7DFA" w:rsidP="00CF7FAB">
      <w:pPr>
        <w:pStyle w:val="Default"/>
        <w:rPr>
          <w:b/>
          <w:bCs/>
          <w:sz w:val="23"/>
          <w:szCs w:val="23"/>
        </w:rPr>
      </w:pPr>
    </w:p>
    <w:sectPr w:rsidR="000B7DFA" w:rsidSect="007E56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56996" w14:textId="77777777" w:rsidR="00B51CE5" w:rsidRDefault="00B51CE5" w:rsidP="0017249A">
      <w:pPr>
        <w:spacing w:line="240" w:lineRule="auto"/>
      </w:pPr>
      <w:r>
        <w:separator/>
      </w:r>
    </w:p>
  </w:endnote>
  <w:endnote w:type="continuationSeparator" w:id="0">
    <w:p w14:paraId="51F0C2A9" w14:textId="77777777" w:rsidR="00B51CE5" w:rsidRDefault="00B51CE5" w:rsidP="00172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541308"/>
      <w:docPartObj>
        <w:docPartGallery w:val="Page Numbers (Bottom of Page)"/>
        <w:docPartUnique/>
      </w:docPartObj>
    </w:sdtPr>
    <w:sdtEndPr>
      <w:rPr>
        <w:noProof/>
      </w:rPr>
    </w:sdtEndPr>
    <w:sdtContent>
      <w:p w14:paraId="79C39D66" w14:textId="77777777" w:rsidR="00475129" w:rsidRDefault="00475129">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607A388E" w14:textId="77777777" w:rsidR="00475129" w:rsidRPr="0024154E" w:rsidRDefault="00475129" w:rsidP="0024154E">
    <w:pPr>
      <w:pStyle w:val="Footer"/>
      <w:jc w:val="center"/>
      <w:rPr>
        <w:rFonts w:ascii="Gill Sans MT" w:hAnsi="Gill Sans M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781E7" w14:textId="77777777" w:rsidR="00B51CE5" w:rsidRDefault="00B51CE5" w:rsidP="0017249A">
      <w:pPr>
        <w:spacing w:line="240" w:lineRule="auto"/>
      </w:pPr>
      <w:r>
        <w:separator/>
      </w:r>
    </w:p>
  </w:footnote>
  <w:footnote w:type="continuationSeparator" w:id="0">
    <w:p w14:paraId="3BCD1739" w14:textId="77777777" w:rsidR="00B51CE5" w:rsidRDefault="00B51CE5" w:rsidP="00172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D551" w14:textId="4C7602A3" w:rsidR="00475129" w:rsidRPr="007C14FB" w:rsidRDefault="005D76B5" w:rsidP="007C14FB">
    <w:pPr>
      <w:pStyle w:val="Header"/>
      <w:jc w:val="right"/>
      <w:rPr>
        <w:rFonts w:ascii="Gill Sans MT" w:hAnsi="Gill Sans MT"/>
        <w:noProof/>
        <w:spacing w:val="24"/>
        <w:sz w:val="24"/>
        <w:szCs w:val="24"/>
      </w:rPr>
    </w:pPr>
    <w:r>
      <w:rPr>
        <w:rFonts w:ascii="Gill Sans MT" w:hAnsi="Gill Sans MT"/>
        <w:noProof/>
        <w:spacing w:val="24"/>
        <w:sz w:val="24"/>
        <w:szCs w:val="24"/>
      </w:rPr>
      <w:t>MARY GUYOT CONSULTING</w:t>
    </w:r>
    <w:r w:rsidR="00475129" w:rsidRPr="000D5155">
      <w:rPr>
        <w:rFonts w:ascii="Gill Sans MT" w:hAnsi="Gill Sans MT"/>
        <w:noProof/>
        <w:spacing w:val="24"/>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27C"/>
    <w:multiLevelType w:val="hybridMultilevel"/>
    <w:tmpl w:val="9D40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057EF"/>
    <w:multiLevelType w:val="hybridMultilevel"/>
    <w:tmpl w:val="69CA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E46E1"/>
    <w:multiLevelType w:val="hybridMultilevel"/>
    <w:tmpl w:val="C84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A185D"/>
    <w:multiLevelType w:val="hybridMultilevel"/>
    <w:tmpl w:val="9C40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F2C31"/>
    <w:multiLevelType w:val="hybridMultilevel"/>
    <w:tmpl w:val="38A8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12B7F"/>
    <w:multiLevelType w:val="hybridMultilevel"/>
    <w:tmpl w:val="B6C8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96659"/>
    <w:multiLevelType w:val="hybridMultilevel"/>
    <w:tmpl w:val="5F0A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B019B"/>
    <w:multiLevelType w:val="hybridMultilevel"/>
    <w:tmpl w:val="B124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13F3"/>
    <w:multiLevelType w:val="hybridMultilevel"/>
    <w:tmpl w:val="FD24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30507"/>
    <w:multiLevelType w:val="hybridMultilevel"/>
    <w:tmpl w:val="F4A6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57898"/>
    <w:multiLevelType w:val="hybridMultilevel"/>
    <w:tmpl w:val="52CC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A57F8"/>
    <w:multiLevelType w:val="hybridMultilevel"/>
    <w:tmpl w:val="404C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83A99"/>
    <w:multiLevelType w:val="hybridMultilevel"/>
    <w:tmpl w:val="60C0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1"/>
  </w:num>
  <w:num w:numId="6">
    <w:abstractNumId w:val="11"/>
  </w:num>
  <w:num w:numId="7">
    <w:abstractNumId w:val="8"/>
  </w:num>
  <w:num w:numId="8">
    <w:abstractNumId w:val="10"/>
  </w:num>
  <w:num w:numId="9">
    <w:abstractNumId w:val="2"/>
  </w:num>
  <w:num w:numId="10">
    <w:abstractNumId w:val="9"/>
  </w:num>
  <w:num w:numId="11">
    <w:abstractNumId w:val="12"/>
  </w:num>
  <w:num w:numId="12">
    <w:abstractNumId w:val="5"/>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9A"/>
    <w:rsid w:val="000400D0"/>
    <w:rsid w:val="00056D15"/>
    <w:rsid w:val="00075223"/>
    <w:rsid w:val="00075F08"/>
    <w:rsid w:val="00096ACA"/>
    <w:rsid w:val="000B625C"/>
    <w:rsid w:val="000B7DFA"/>
    <w:rsid w:val="000C3355"/>
    <w:rsid w:val="000D5155"/>
    <w:rsid w:val="000F7925"/>
    <w:rsid w:val="0012067B"/>
    <w:rsid w:val="00130595"/>
    <w:rsid w:val="00165678"/>
    <w:rsid w:val="00171CB1"/>
    <w:rsid w:val="0017249A"/>
    <w:rsid w:val="001737F0"/>
    <w:rsid w:val="00176599"/>
    <w:rsid w:val="001A61DD"/>
    <w:rsid w:val="001D0757"/>
    <w:rsid w:val="001D275D"/>
    <w:rsid w:val="001D5E5F"/>
    <w:rsid w:val="001F7362"/>
    <w:rsid w:val="002123E5"/>
    <w:rsid w:val="00217CE2"/>
    <w:rsid w:val="002320D4"/>
    <w:rsid w:val="0024154E"/>
    <w:rsid w:val="00265735"/>
    <w:rsid w:val="00273271"/>
    <w:rsid w:val="002967FA"/>
    <w:rsid w:val="002C4F59"/>
    <w:rsid w:val="002E7ED3"/>
    <w:rsid w:val="003018E6"/>
    <w:rsid w:val="003369D2"/>
    <w:rsid w:val="00337050"/>
    <w:rsid w:val="00347640"/>
    <w:rsid w:val="0035484F"/>
    <w:rsid w:val="00374BFD"/>
    <w:rsid w:val="003A4F25"/>
    <w:rsid w:val="003C6889"/>
    <w:rsid w:val="00405C1B"/>
    <w:rsid w:val="004153D0"/>
    <w:rsid w:val="0041640E"/>
    <w:rsid w:val="0043315E"/>
    <w:rsid w:val="00435169"/>
    <w:rsid w:val="004368A0"/>
    <w:rsid w:val="00470A8B"/>
    <w:rsid w:val="00471293"/>
    <w:rsid w:val="00475129"/>
    <w:rsid w:val="00477EEA"/>
    <w:rsid w:val="00485E38"/>
    <w:rsid w:val="004B1D36"/>
    <w:rsid w:val="004B4592"/>
    <w:rsid w:val="004B7226"/>
    <w:rsid w:val="0050689F"/>
    <w:rsid w:val="00530A85"/>
    <w:rsid w:val="00530E5A"/>
    <w:rsid w:val="005553CC"/>
    <w:rsid w:val="005737DC"/>
    <w:rsid w:val="00590708"/>
    <w:rsid w:val="00590C81"/>
    <w:rsid w:val="0059535A"/>
    <w:rsid w:val="00595C15"/>
    <w:rsid w:val="005A21D6"/>
    <w:rsid w:val="005B4D67"/>
    <w:rsid w:val="005C5C71"/>
    <w:rsid w:val="005D76B5"/>
    <w:rsid w:val="005F4170"/>
    <w:rsid w:val="005F7E86"/>
    <w:rsid w:val="006240A9"/>
    <w:rsid w:val="0062468C"/>
    <w:rsid w:val="006367D3"/>
    <w:rsid w:val="00636A79"/>
    <w:rsid w:val="006410AA"/>
    <w:rsid w:val="00645CF3"/>
    <w:rsid w:val="00650AB5"/>
    <w:rsid w:val="006A3377"/>
    <w:rsid w:val="006A5439"/>
    <w:rsid w:val="006C1081"/>
    <w:rsid w:val="006E379C"/>
    <w:rsid w:val="0071276D"/>
    <w:rsid w:val="007232B7"/>
    <w:rsid w:val="0075084E"/>
    <w:rsid w:val="00751EF9"/>
    <w:rsid w:val="00781D14"/>
    <w:rsid w:val="00785D5A"/>
    <w:rsid w:val="0078774D"/>
    <w:rsid w:val="007A017B"/>
    <w:rsid w:val="007B6927"/>
    <w:rsid w:val="007C14FB"/>
    <w:rsid w:val="007D483C"/>
    <w:rsid w:val="007E569C"/>
    <w:rsid w:val="0080173B"/>
    <w:rsid w:val="00814761"/>
    <w:rsid w:val="008271D5"/>
    <w:rsid w:val="00832551"/>
    <w:rsid w:val="00840727"/>
    <w:rsid w:val="00884B31"/>
    <w:rsid w:val="008A4669"/>
    <w:rsid w:val="008A67C9"/>
    <w:rsid w:val="008B2EB5"/>
    <w:rsid w:val="008C7C38"/>
    <w:rsid w:val="008E4208"/>
    <w:rsid w:val="008F71F1"/>
    <w:rsid w:val="00951177"/>
    <w:rsid w:val="009518D6"/>
    <w:rsid w:val="009617FC"/>
    <w:rsid w:val="00963AB0"/>
    <w:rsid w:val="009656B7"/>
    <w:rsid w:val="00A11856"/>
    <w:rsid w:val="00A23E05"/>
    <w:rsid w:val="00A40992"/>
    <w:rsid w:val="00A86E84"/>
    <w:rsid w:val="00AE27A9"/>
    <w:rsid w:val="00B31A32"/>
    <w:rsid w:val="00B51CE5"/>
    <w:rsid w:val="00B74E6C"/>
    <w:rsid w:val="00BF0081"/>
    <w:rsid w:val="00C04EBB"/>
    <w:rsid w:val="00C1648E"/>
    <w:rsid w:val="00C2662E"/>
    <w:rsid w:val="00C32DBC"/>
    <w:rsid w:val="00C36B80"/>
    <w:rsid w:val="00C44563"/>
    <w:rsid w:val="00C530F7"/>
    <w:rsid w:val="00C71AC5"/>
    <w:rsid w:val="00C8235F"/>
    <w:rsid w:val="00C920F5"/>
    <w:rsid w:val="00CB2106"/>
    <w:rsid w:val="00CD0D79"/>
    <w:rsid w:val="00CF6F4C"/>
    <w:rsid w:val="00CF7FAB"/>
    <w:rsid w:val="00D0118C"/>
    <w:rsid w:val="00D04F64"/>
    <w:rsid w:val="00D1494F"/>
    <w:rsid w:val="00D21AD8"/>
    <w:rsid w:val="00D37B82"/>
    <w:rsid w:val="00D4076A"/>
    <w:rsid w:val="00D82914"/>
    <w:rsid w:val="00D940C5"/>
    <w:rsid w:val="00DC730F"/>
    <w:rsid w:val="00DE5081"/>
    <w:rsid w:val="00E104E2"/>
    <w:rsid w:val="00E44A29"/>
    <w:rsid w:val="00E641F4"/>
    <w:rsid w:val="00E7585C"/>
    <w:rsid w:val="00E926F6"/>
    <w:rsid w:val="00F207AB"/>
    <w:rsid w:val="00F66E04"/>
    <w:rsid w:val="00F9390E"/>
    <w:rsid w:val="00F95FF0"/>
    <w:rsid w:val="00FE1954"/>
    <w:rsid w:val="00FF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5C910"/>
  <w15:docId w15:val="{80140D23-7DD1-4243-811A-FBA86EFE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40A9"/>
    <w:pPr>
      <w:spacing w:line="276" w:lineRule="auto"/>
    </w:pPr>
    <w:rPr>
      <w:rFonts w:ascii="Verdana" w:hAnsi="Verdana" w:cs="Verdana"/>
    </w:rPr>
  </w:style>
  <w:style w:type="paragraph" w:styleId="Heading1">
    <w:name w:val="heading 1"/>
    <w:basedOn w:val="Normal"/>
    <w:next w:val="Normal"/>
    <w:link w:val="Heading1Char"/>
    <w:autoRedefine/>
    <w:qFormat/>
    <w:locked/>
    <w:rsid w:val="006240A9"/>
    <w:pPr>
      <w:keepNext/>
      <w:outlineLvl w:val="0"/>
    </w:pPr>
    <w:rPr>
      <w:rFonts w:ascii="Gill Sans MT" w:hAnsi="Gill Sans MT" w:cs="Times New Roman"/>
      <w:bCs/>
      <w:color w:val="000066"/>
      <w:spacing w:val="26"/>
      <w:sz w:val="24"/>
      <w:szCs w:val="24"/>
    </w:rPr>
  </w:style>
  <w:style w:type="paragraph" w:styleId="Heading2">
    <w:name w:val="heading 2"/>
    <w:basedOn w:val="Normal"/>
    <w:next w:val="Normal"/>
    <w:link w:val="Heading2Char"/>
    <w:autoRedefine/>
    <w:semiHidden/>
    <w:unhideWhenUsed/>
    <w:qFormat/>
    <w:locked/>
    <w:rsid w:val="006240A9"/>
    <w:pPr>
      <w:keepNext/>
      <w:keepLines/>
      <w:spacing w:before="200"/>
      <w:outlineLvl w:val="1"/>
    </w:pPr>
    <w:rPr>
      <w:rFonts w:ascii="Gill Sans MT" w:hAnsi="Gill Sans MT" w:cs="Times New Roman"/>
      <w:b/>
      <w:bCs/>
      <w:color w:val="000066"/>
      <w:sz w:val="22"/>
      <w:szCs w:val="26"/>
    </w:rPr>
  </w:style>
  <w:style w:type="paragraph" w:styleId="Heading6">
    <w:name w:val="heading 6"/>
    <w:basedOn w:val="Normal"/>
    <w:next w:val="Normal"/>
    <w:link w:val="Heading6Char"/>
    <w:qFormat/>
    <w:locked/>
    <w:rsid w:val="006240A9"/>
    <w:pPr>
      <w:keepNext/>
      <w:keepLines/>
      <w:spacing w:before="200"/>
      <w:outlineLvl w:val="5"/>
    </w:pPr>
    <w:rPr>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6240A9"/>
    <w:rPr>
      <w:rFonts w:ascii="Gill Sans MT" w:eastAsia="Times New Roman" w:hAnsi="Gill Sans MT" w:cs="Times New Roman"/>
      <w:b/>
      <w:bCs/>
      <w:color w:val="000066"/>
      <w:sz w:val="22"/>
      <w:szCs w:val="26"/>
    </w:rPr>
  </w:style>
  <w:style w:type="character" w:customStyle="1" w:styleId="Heading1Char">
    <w:name w:val="Heading 1 Char"/>
    <w:link w:val="Heading1"/>
    <w:rsid w:val="006240A9"/>
    <w:rPr>
      <w:rFonts w:ascii="Gill Sans MT" w:hAnsi="Gill Sans MT"/>
      <w:bCs/>
      <w:color w:val="000066"/>
      <w:spacing w:val="26"/>
      <w:sz w:val="24"/>
      <w:szCs w:val="24"/>
    </w:rPr>
  </w:style>
  <w:style w:type="character" w:customStyle="1" w:styleId="Heading6Char">
    <w:name w:val="Heading 6 Char"/>
    <w:link w:val="Heading6"/>
    <w:rsid w:val="006240A9"/>
    <w:rPr>
      <w:rFonts w:ascii="Verdana" w:hAnsi="Verdana" w:cs="Verdana"/>
      <w:i/>
      <w:iCs/>
      <w:color w:val="243F60"/>
      <w:lang w:val="en-US" w:eastAsia="en-US" w:bidi="ar-SA"/>
    </w:rPr>
  </w:style>
  <w:style w:type="paragraph" w:styleId="ListParagraph">
    <w:name w:val="List Paragraph"/>
    <w:basedOn w:val="Normal"/>
    <w:uiPriority w:val="34"/>
    <w:qFormat/>
    <w:rsid w:val="006240A9"/>
    <w:pPr>
      <w:spacing w:line="240" w:lineRule="auto"/>
      <w:ind w:left="720"/>
      <w:contextualSpacing/>
    </w:pPr>
    <w:rPr>
      <w:rFonts w:ascii="Times New Roman" w:hAnsi="Times New Roman" w:cs="Times New Roman"/>
      <w:sz w:val="24"/>
      <w:szCs w:val="24"/>
    </w:rPr>
  </w:style>
  <w:style w:type="paragraph" w:styleId="Subtitle">
    <w:name w:val="Subtitle"/>
    <w:aliases w:val="SA Heading 2"/>
    <w:basedOn w:val="Normal"/>
    <w:next w:val="Normal"/>
    <w:link w:val="SubtitleChar"/>
    <w:qFormat/>
    <w:rsid w:val="006240A9"/>
    <w:pPr>
      <w:numPr>
        <w:ilvl w:val="1"/>
      </w:numPr>
    </w:pPr>
    <w:rPr>
      <w:rFonts w:ascii="Gill Sans MT" w:hAnsi="Gill Sans MT" w:cs="Times New Roman"/>
      <w:iCs/>
      <w:color w:val="000066"/>
      <w:spacing w:val="15"/>
      <w:sz w:val="22"/>
      <w:szCs w:val="24"/>
    </w:rPr>
  </w:style>
  <w:style w:type="character" w:customStyle="1" w:styleId="SubtitleChar">
    <w:name w:val="Subtitle Char"/>
    <w:aliases w:val="SA Heading 2 Char"/>
    <w:link w:val="Subtitle"/>
    <w:rsid w:val="006240A9"/>
    <w:rPr>
      <w:rFonts w:ascii="Gill Sans MT" w:eastAsia="Times New Roman" w:hAnsi="Gill Sans MT" w:cs="Times New Roman"/>
      <w:iCs/>
      <w:color w:val="000066"/>
      <w:spacing w:val="15"/>
      <w:sz w:val="22"/>
      <w:szCs w:val="24"/>
    </w:rPr>
  </w:style>
  <w:style w:type="paragraph" w:styleId="Header">
    <w:name w:val="header"/>
    <w:basedOn w:val="Normal"/>
    <w:link w:val="HeaderChar"/>
    <w:uiPriority w:val="99"/>
    <w:unhideWhenUsed/>
    <w:rsid w:val="0017249A"/>
    <w:pPr>
      <w:tabs>
        <w:tab w:val="center" w:pos="4680"/>
        <w:tab w:val="right" w:pos="9360"/>
      </w:tabs>
      <w:spacing w:line="240" w:lineRule="auto"/>
    </w:pPr>
  </w:style>
  <w:style w:type="character" w:customStyle="1" w:styleId="HeaderChar">
    <w:name w:val="Header Char"/>
    <w:link w:val="Header"/>
    <w:uiPriority w:val="99"/>
    <w:rsid w:val="0017249A"/>
    <w:rPr>
      <w:rFonts w:ascii="Verdana" w:hAnsi="Verdana" w:cs="Verdana"/>
    </w:rPr>
  </w:style>
  <w:style w:type="paragraph" w:styleId="Footer">
    <w:name w:val="footer"/>
    <w:basedOn w:val="Normal"/>
    <w:link w:val="FooterChar"/>
    <w:uiPriority w:val="99"/>
    <w:unhideWhenUsed/>
    <w:rsid w:val="0017249A"/>
    <w:pPr>
      <w:tabs>
        <w:tab w:val="center" w:pos="4680"/>
        <w:tab w:val="right" w:pos="9360"/>
      </w:tabs>
      <w:spacing w:line="240" w:lineRule="auto"/>
    </w:pPr>
  </w:style>
  <w:style w:type="character" w:customStyle="1" w:styleId="FooterChar">
    <w:name w:val="Footer Char"/>
    <w:link w:val="Footer"/>
    <w:uiPriority w:val="99"/>
    <w:rsid w:val="0017249A"/>
    <w:rPr>
      <w:rFonts w:ascii="Verdana" w:hAnsi="Verdana" w:cs="Verdana"/>
    </w:rPr>
  </w:style>
  <w:style w:type="paragraph" w:styleId="BalloonText">
    <w:name w:val="Balloon Text"/>
    <w:basedOn w:val="Normal"/>
    <w:link w:val="BalloonTextChar"/>
    <w:uiPriority w:val="99"/>
    <w:semiHidden/>
    <w:unhideWhenUsed/>
    <w:rsid w:val="001724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7249A"/>
    <w:rPr>
      <w:rFonts w:ascii="Tahoma" w:hAnsi="Tahoma" w:cs="Tahoma"/>
      <w:sz w:val="16"/>
      <w:szCs w:val="16"/>
    </w:rPr>
  </w:style>
  <w:style w:type="table" w:styleId="TableGrid">
    <w:name w:val="Table Grid"/>
    <w:basedOn w:val="TableNormal"/>
    <w:uiPriority w:val="59"/>
    <w:rsid w:val="00172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F7FAB"/>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troudwater colors">
      <a:dk1>
        <a:sysClr val="windowText" lastClr="000000"/>
      </a:dk1>
      <a:lt1>
        <a:sysClr val="window" lastClr="FFFFFF"/>
      </a:lt1>
      <a:dk2>
        <a:srgbClr val="4E5B6F"/>
      </a:dk2>
      <a:lt2>
        <a:srgbClr val="D6ECFF"/>
      </a:lt2>
      <a:accent1>
        <a:srgbClr val="005B99"/>
      </a:accent1>
      <a:accent2>
        <a:srgbClr val="FF6600"/>
      </a:accent2>
      <a:accent3>
        <a:srgbClr val="6D6E70"/>
      </a:accent3>
      <a:accent4>
        <a:srgbClr val="C00000"/>
      </a:accent4>
      <a:accent5>
        <a:srgbClr val="425EA9"/>
      </a:accent5>
      <a:accent6>
        <a:srgbClr val="47596C"/>
      </a:accent6>
      <a:hlink>
        <a:srgbClr val="007DEA"/>
      </a:hlink>
      <a:folHlink>
        <a:srgbClr val="8D9B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84FAE5FC4C3A49B918943099FF2D37" ma:contentTypeVersion="18" ma:contentTypeDescription="Create a new document." ma:contentTypeScope="" ma:versionID="2ca73fc241d5211209e59ce41ef05215">
  <xsd:schema xmlns:xsd="http://www.w3.org/2001/XMLSchema" xmlns:xs="http://www.w3.org/2001/XMLSchema" xmlns:p="http://schemas.microsoft.com/office/2006/metadata/properties" xmlns:ns2="55ca0338-3464-458c-8d8c-befa0d25d337" xmlns:ns3="16c272d2-2932-4024-9014-5baf0e569aad" targetNamespace="http://schemas.microsoft.com/office/2006/metadata/properties" ma:root="true" ma:fieldsID="c05c722d8272b636273a9bdf3d61c05a" ns2:_="" ns3:_="">
    <xsd:import namespace="55ca0338-3464-458c-8d8c-befa0d25d337"/>
    <xsd:import namespace="16c272d2-2932-4024-9014-5baf0e569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0338-3464-458c-8d8c-befa0d25d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d773ad-95d2-4bdd-8790-289d27a7a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272d2-2932-4024-9014-5baf0e569a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44ee96-c1c0-41e0-bacd-fbbfd7a7b2b1}" ma:internalName="TaxCatchAll" ma:showField="CatchAllData" ma:web="16c272d2-2932-4024-9014-5baf0e569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2B5CF-8C79-4AB0-9478-8CCFC93A1C8F}">
  <ds:schemaRefs>
    <ds:schemaRef ds:uri="http://schemas.openxmlformats.org/officeDocument/2006/bibliography"/>
  </ds:schemaRefs>
</ds:datastoreItem>
</file>

<file path=customXml/itemProps2.xml><?xml version="1.0" encoding="utf-8"?>
<ds:datastoreItem xmlns:ds="http://schemas.openxmlformats.org/officeDocument/2006/customXml" ds:itemID="{E87330BD-BBF9-49C5-A1CA-968036BF62A7}"/>
</file>

<file path=customXml/itemProps3.xml><?xml version="1.0" encoding="utf-8"?>
<ds:datastoreItem xmlns:ds="http://schemas.openxmlformats.org/officeDocument/2006/customXml" ds:itemID="{F5B7C4D9-79E3-487D-9541-3617C50D9FAC}"/>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Stroudwater Associates</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Joyce</dc:creator>
  <cp:lastModifiedBy>Dianna Iobst</cp:lastModifiedBy>
  <cp:revision>2</cp:revision>
  <dcterms:created xsi:type="dcterms:W3CDTF">2020-01-31T18:07:00Z</dcterms:created>
  <dcterms:modified xsi:type="dcterms:W3CDTF">2020-01-31T18:07:00Z</dcterms:modified>
</cp:coreProperties>
</file>