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7B6ECA" w:rsidRDefault="00B35ACC">
      <w:r>
        <w:rPr>
          <w:noProof/>
        </w:rPr>
        <w:pict>
          <v:shapetype id="_x0000_t202" coordsize="21600,21600" o:spt="202" path="m,l,21600r21600,l21600,xe">
            <v:stroke joinstyle="miter"/>
            <v:path gradientshapeok="t" o:connecttype="rect"/>
          </v:shapetype>
          <v:shape id="_x0000_s1036" type="#_x0000_t202" style="position:absolute;margin-left:44.15pt;margin-top:19.8pt;width:468.9pt;height:533.8pt;z-index:251573248;mso-wrap-style:none" fillcolor="#8fc9d7 [1944]" strokecolor="#fff9e5 [3214]">
            <v:textbox style="mso-next-textbox:#_x0000_s1036">
              <w:txbxContent>
                <w:p w:rsidR="00BD3EB9" w:rsidRDefault="00BD3EB9">
                  <w:r>
                    <w:rPr>
                      <w:noProof/>
                    </w:rPr>
                    <w:drawing>
                      <wp:inline distT="0" distB="0" distL="0" distR="0">
                        <wp:extent cx="5743247" cy="8615280"/>
                        <wp:effectExtent l="19050" t="0" r="0" b="0"/>
                        <wp:docPr id="59" name="Picture 59" descr="C:\Documents and Settings\Jean.WVHA\Local Settings\Temporary Internet Files\Content.IE5\SPQ9IYHN\MPj0431701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Documents and Settings\Jean.WVHA\Local Settings\Temporary Internet Files\Content.IE5\SPQ9IYHN\MPj04317010000[1].jpg"/>
                                <pic:cNvPicPr>
                                  <a:picLocks noChangeAspect="1" noChangeArrowheads="1"/>
                                </pic:cNvPicPr>
                              </pic:nvPicPr>
                              <pic:blipFill>
                                <a:blip r:embed="rId8"/>
                                <a:srcRect/>
                                <a:stretch>
                                  <a:fillRect/>
                                </a:stretch>
                              </pic:blipFill>
                              <pic:spPr bwMode="auto">
                                <a:xfrm>
                                  <a:off x="0" y="0"/>
                                  <a:ext cx="5747181" cy="8621181"/>
                                </a:xfrm>
                                <a:prstGeom prst="rect">
                                  <a:avLst/>
                                </a:prstGeom>
                                <a:noFill/>
                                <a:ln w="9525">
                                  <a:noFill/>
                                  <a:miter lim="800000"/>
                                  <a:headEnd/>
                                  <a:tailEnd/>
                                </a:ln>
                              </pic:spPr>
                            </pic:pic>
                          </a:graphicData>
                        </a:graphic>
                      </wp:inline>
                    </w:drawing>
                  </w:r>
                </w:p>
              </w:txbxContent>
            </v:textbox>
          </v:shape>
        </w:pict>
      </w:r>
    </w:p>
    <w:p w:rsidR="007B6ECA" w:rsidRDefault="007B6ECA"/>
    <w:p w:rsidR="007B6ECA" w:rsidRDefault="007B6ECA"/>
    <w:p w:rsidR="00F92BA3" w:rsidRDefault="00F92BA3"/>
    <w:p w:rsidR="0098211D" w:rsidRDefault="00CB0FDB">
      <w:r>
        <w:rPr>
          <w:noProof/>
        </w:rPr>
        <w:pict>
          <v:shape id="_x0000_s1370" type="#_x0000_t202" style="position:absolute;margin-left:56.25pt;margin-top:563.1pt;width:116.25pt;height:23.65pt;z-index:251887616" stroked="f">
            <v:textbox>
              <w:txbxContent>
                <w:p w:rsidR="00CB0FDB" w:rsidRDefault="00CB0FDB">
                  <w:r>
                    <w:t>DATE:  2-16-09</w:t>
                  </w:r>
                </w:p>
              </w:txbxContent>
            </v:textbox>
          </v:shape>
        </w:pict>
      </w:r>
      <w:r w:rsidR="00B35ACC">
        <w:rPr>
          <w:noProof/>
        </w:rPr>
        <w:pict>
          <v:shape id="_x0000_s1030" type="#_x0000_t202" style="position:absolute;margin-left:125.85pt;margin-top:67.7pt;width:225pt;height:238.8pt;z-index:251574272" filled="f" stroked="f" strokeweight="3.75pt">
            <v:textbox style="mso-next-textbox:#_x0000_s1030">
              <w:txbxContent>
                <w:p w:rsidR="00BD3EB9" w:rsidRPr="007B6ECA" w:rsidRDefault="00BD3EB9" w:rsidP="007B6ECA">
                  <w:pPr>
                    <w:jc w:val="center"/>
                    <w:rPr>
                      <w:rFonts w:ascii="Arial Black" w:hAnsi="Arial Black"/>
                      <w:b/>
                      <w:sz w:val="36"/>
                      <w:szCs w:val="36"/>
                    </w:rPr>
                  </w:pPr>
                  <w:r w:rsidRPr="007B6ECA">
                    <w:rPr>
                      <w:rFonts w:ascii="Arial Black" w:hAnsi="Arial Black"/>
                      <w:b/>
                      <w:sz w:val="36"/>
                      <w:szCs w:val="36"/>
                    </w:rPr>
                    <w:t xml:space="preserve">WVHA Patient Safety Council </w:t>
                  </w:r>
                </w:p>
                <w:p w:rsidR="00BD3EB9" w:rsidRPr="007B6ECA" w:rsidRDefault="00BD3EB9" w:rsidP="007B6ECA">
                  <w:pPr>
                    <w:jc w:val="center"/>
                    <w:rPr>
                      <w:rFonts w:ascii="Arial Black" w:hAnsi="Arial Black"/>
                      <w:b/>
                      <w:sz w:val="36"/>
                      <w:szCs w:val="36"/>
                    </w:rPr>
                  </w:pPr>
                  <w:r w:rsidRPr="007B6ECA">
                    <w:rPr>
                      <w:rFonts w:ascii="Arial Black" w:hAnsi="Arial Black"/>
                      <w:b/>
                      <w:sz w:val="36"/>
                      <w:szCs w:val="36"/>
                    </w:rPr>
                    <w:t>Medication Verification</w:t>
                  </w:r>
                </w:p>
                <w:p w:rsidR="00BD3EB9" w:rsidRPr="007B6ECA" w:rsidRDefault="00BD3EB9" w:rsidP="007B6ECA">
                  <w:pPr>
                    <w:jc w:val="center"/>
                    <w:rPr>
                      <w:rFonts w:ascii="Arial Black" w:hAnsi="Arial Black"/>
                      <w:b/>
                      <w:sz w:val="36"/>
                      <w:szCs w:val="36"/>
                    </w:rPr>
                  </w:pPr>
                  <w:r w:rsidRPr="007B6ECA">
                    <w:rPr>
                      <w:rFonts w:ascii="Arial Black" w:hAnsi="Arial Black"/>
                      <w:b/>
                      <w:sz w:val="36"/>
                      <w:szCs w:val="36"/>
                    </w:rPr>
                    <w:t>Monitoring Program</w:t>
                  </w:r>
                </w:p>
                <w:p w:rsidR="00BD3EB9" w:rsidRPr="00DF371B" w:rsidRDefault="00BD3EB9" w:rsidP="007B6ECA">
                  <w:pPr>
                    <w:jc w:val="center"/>
                    <w:rPr>
                      <w:rFonts w:ascii="Arial Black" w:hAnsi="Arial Black"/>
                      <w:b/>
                      <w:sz w:val="40"/>
                      <w:szCs w:val="40"/>
                    </w:rPr>
                  </w:pPr>
                  <w:r w:rsidRPr="00DF371B">
                    <w:rPr>
                      <w:rFonts w:ascii="Arial Black" w:hAnsi="Arial Black"/>
                      <w:b/>
                      <w:sz w:val="40"/>
                      <w:szCs w:val="40"/>
                    </w:rPr>
                    <w:t>Toolkit</w:t>
                  </w:r>
                </w:p>
              </w:txbxContent>
            </v:textbox>
          </v:shape>
        </w:pict>
      </w:r>
      <w:r w:rsidR="00B35ACC">
        <w:rPr>
          <w:noProof/>
        </w:rPr>
        <w:pict>
          <v:shape id="_x0000_s1031" type="#_x0000_t202" style="position:absolute;margin-left:-27.15pt;margin-top:492.25pt;width:382.55pt;height:124.05pt;z-index:251572224;mso-wrap-style:none" stroked="f">
            <v:textbox style="mso-next-textbox:#_x0000_s1031;mso-fit-shape-to-text:t">
              <w:txbxContent>
                <w:p w:rsidR="00BD3EB9" w:rsidRDefault="00BD3EB9" w:rsidP="006710D8">
                  <w:pPr>
                    <w:ind w:left="1440"/>
                  </w:pPr>
                  <w:r>
                    <w:rPr>
                      <w:noProof/>
                    </w:rPr>
                    <w:drawing>
                      <wp:inline distT="0" distB="0" distL="0" distR="0">
                        <wp:extent cx="2769870" cy="655955"/>
                        <wp:effectExtent l="19050" t="0" r="0" b="0"/>
                        <wp:docPr id="11" name="Picture 6" descr="HEF LOGO07_02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F LOGO07_02_13"/>
                                <pic:cNvPicPr>
                                  <a:picLocks noChangeAspect="1" noChangeArrowheads="1"/>
                                </pic:cNvPicPr>
                              </pic:nvPicPr>
                              <pic:blipFill>
                                <a:blip r:embed="rId9"/>
                                <a:srcRect/>
                                <a:stretch>
                                  <a:fillRect/>
                                </a:stretch>
                              </pic:blipFill>
                              <pic:spPr bwMode="auto">
                                <a:xfrm>
                                  <a:off x="0" y="0"/>
                                  <a:ext cx="2769870" cy="655955"/>
                                </a:xfrm>
                                <a:prstGeom prst="rect">
                                  <a:avLst/>
                                </a:prstGeom>
                                <a:noFill/>
                                <a:ln w="9525">
                                  <a:noFill/>
                                  <a:miter lim="800000"/>
                                  <a:headEnd/>
                                  <a:tailEnd/>
                                </a:ln>
                              </pic:spPr>
                            </pic:pic>
                          </a:graphicData>
                        </a:graphic>
                      </wp:inline>
                    </w:drawing>
                  </w:r>
                </w:p>
              </w:txbxContent>
            </v:textbox>
          </v:shape>
        </w:pict>
      </w:r>
      <w:r w:rsidR="0098211D">
        <w:br w:type="page"/>
      </w:r>
    </w:p>
    <w:p w:rsidR="007D0B6F" w:rsidRDefault="007D0B6F" w:rsidP="007D17B1">
      <w:pPr>
        <w:spacing w:after="0" w:line="240" w:lineRule="auto"/>
        <w:jc w:val="center"/>
        <w:rPr>
          <w:rFonts w:ascii="Century Gothic" w:hAnsi="Century Gothic"/>
          <w:b/>
          <w:sz w:val="44"/>
          <w:szCs w:val="44"/>
        </w:rPr>
      </w:pPr>
    </w:p>
    <w:p w:rsidR="007D0B6F" w:rsidRDefault="007D0B6F" w:rsidP="007D17B1">
      <w:pPr>
        <w:spacing w:after="0" w:line="240" w:lineRule="auto"/>
        <w:jc w:val="center"/>
        <w:rPr>
          <w:rFonts w:ascii="Century Gothic" w:hAnsi="Century Gothic"/>
          <w:b/>
          <w:sz w:val="44"/>
          <w:szCs w:val="44"/>
        </w:rPr>
      </w:pPr>
    </w:p>
    <w:p w:rsidR="007D17B1" w:rsidRPr="007D17B1" w:rsidRDefault="007D17B1" w:rsidP="007D17B1">
      <w:pPr>
        <w:spacing w:after="0" w:line="240" w:lineRule="auto"/>
        <w:jc w:val="center"/>
        <w:rPr>
          <w:rFonts w:ascii="Century Gothic" w:hAnsi="Century Gothic"/>
          <w:b/>
          <w:sz w:val="44"/>
          <w:szCs w:val="44"/>
        </w:rPr>
      </w:pPr>
      <w:r w:rsidRPr="007D17B1">
        <w:rPr>
          <w:rFonts w:ascii="Century Gothic" w:hAnsi="Century Gothic"/>
          <w:b/>
          <w:sz w:val="44"/>
          <w:szCs w:val="44"/>
        </w:rPr>
        <w:t>TABLE OF CONTENTS</w:t>
      </w:r>
    </w:p>
    <w:p w:rsidR="007D17B1" w:rsidRDefault="007D17B1" w:rsidP="007D17B1">
      <w:pPr>
        <w:spacing w:after="0" w:line="240" w:lineRule="auto"/>
        <w:rPr>
          <w:rFonts w:ascii="Century Gothic" w:hAnsi="Century Gothic"/>
          <w:sz w:val="24"/>
          <w:szCs w:val="24"/>
        </w:rPr>
      </w:pPr>
    </w:p>
    <w:p w:rsidR="007D17B1" w:rsidRDefault="007D17B1" w:rsidP="007D17B1">
      <w:pPr>
        <w:spacing w:after="0" w:line="240" w:lineRule="auto"/>
        <w:rPr>
          <w:rFonts w:ascii="Century Gothic" w:hAnsi="Century Gothic"/>
          <w:sz w:val="24"/>
          <w:szCs w:val="24"/>
        </w:rPr>
      </w:pPr>
    </w:p>
    <w:p w:rsidR="00BD3EB9" w:rsidRPr="00BD3EB9" w:rsidRDefault="00BD3EB9" w:rsidP="007D0B6F">
      <w:pPr>
        <w:spacing w:after="0" w:line="240" w:lineRule="auto"/>
        <w:ind w:left="1440"/>
        <w:rPr>
          <w:rFonts w:ascii="Century Gothic" w:hAnsi="Century Gothic"/>
          <w:b/>
          <w:sz w:val="32"/>
          <w:szCs w:val="32"/>
          <w:u w:val="single"/>
        </w:rPr>
      </w:pPr>
      <w:r>
        <w:rPr>
          <w:rFonts w:ascii="Century Gothic" w:hAnsi="Century Gothic"/>
          <w:sz w:val="32"/>
          <w:szCs w:val="32"/>
        </w:rPr>
        <w:tab/>
      </w:r>
      <w:r>
        <w:rPr>
          <w:rFonts w:ascii="Century Gothic" w:hAnsi="Century Gothic"/>
          <w:sz w:val="32"/>
          <w:szCs w:val="32"/>
        </w:rPr>
        <w:tab/>
      </w:r>
      <w:r>
        <w:rPr>
          <w:rFonts w:ascii="Century Gothic" w:hAnsi="Century Gothic"/>
          <w:sz w:val="32"/>
          <w:szCs w:val="32"/>
        </w:rPr>
        <w:tab/>
      </w:r>
      <w:r>
        <w:rPr>
          <w:rFonts w:ascii="Century Gothic" w:hAnsi="Century Gothic"/>
          <w:sz w:val="32"/>
          <w:szCs w:val="32"/>
        </w:rPr>
        <w:tab/>
      </w:r>
      <w:r>
        <w:rPr>
          <w:rFonts w:ascii="Century Gothic" w:hAnsi="Century Gothic"/>
          <w:sz w:val="32"/>
          <w:szCs w:val="32"/>
        </w:rPr>
        <w:tab/>
      </w:r>
      <w:r>
        <w:rPr>
          <w:rFonts w:ascii="Century Gothic" w:hAnsi="Century Gothic"/>
          <w:sz w:val="32"/>
          <w:szCs w:val="32"/>
        </w:rPr>
        <w:tab/>
      </w:r>
      <w:r>
        <w:rPr>
          <w:rFonts w:ascii="Century Gothic" w:hAnsi="Century Gothic"/>
          <w:sz w:val="32"/>
          <w:szCs w:val="32"/>
        </w:rPr>
        <w:tab/>
      </w:r>
      <w:r>
        <w:rPr>
          <w:rFonts w:ascii="Century Gothic" w:hAnsi="Century Gothic"/>
          <w:sz w:val="32"/>
          <w:szCs w:val="32"/>
        </w:rPr>
        <w:tab/>
      </w:r>
      <w:r>
        <w:rPr>
          <w:rFonts w:ascii="Century Gothic" w:hAnsi="Century Gothic"/>
          <w:sz w:val="32"/>
          <w:szCs w:val="32"/>
        </w:rPr>
        <w:tab/>
      </w:r>
      <w:r>
        <w:rPr>
          <w:rFonts w:ascii="Century Gothic" w:hAnsi="Century Gothic"/>
          <w:sz w:val="32"/>
          <w:szCs w:val="32"/>
        </w:rPr>
        <w:tab/>
        <w:t xml:space="preserve">   </w:t>
      </w:r>
      <w:r w:rsidRPr="00BD3EB9">
        <w:rPr>
          <w:rFonts w:ascii="Century Gothic" w:hAnsi="Century Gothic"/>
          <w:b/>
          <w:sz w:val="32"/>
          <w:szCs w:val="32"/>
          <w:u w:val="single"/>
        </w:rPr>
        <w:t>PAGE #</w:t>
      </w:r>
    </w:p>
    <w:p w:rsidR="007D17B1" w:rsidRPr="007D17B1" w:rsidRDefault="007D17B1" w:rsidP="007D0B6F">
      <w:pPr>
        <w:spacing w:after="0" w:line="240" w:lineRule="auto"/>
        <w:ind w:left="1440"/>
        <w:rPr>
          <w:rFonts w:ascii="Century Gothic" w:hAnsi="Century Gothic"/>
          <w:sz w:val="32"/>
          <w:szCs w:val="32"/>
        </w:rPr>
      </w:pPr>
      <w:r w:rsidRPr="007D17B1">
        <w:rPr>
          <w:rFonts w:ascii="Century Gothic" w:hAnsi="Century Gothic"/>
          <w:sz w:val="32"/>
          <w:szCs w:val="32"/>
        </w:rPr>
        <w:t>Introduction</w:t>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t>5</w:t>
      </w:r>
    </w:p>
    <w:p w:rsidR="007D17B1" w:rsidRPr="007D17B1" w:rsidRDefault="007D17B1" w:rsidP="007D0B6F">
      <w:pPr>
        <w:spacing w:after="0" w:line="240" w:lineRule="auto"/>
        <w:ind w:left="1440"/>
        <w:rPr>
          <w:rFonts w:ascii="Century Gothic" w:hAnsi="Century Gothic"/>
          <w:sz w:val="32"/>
          <w:szCs w:val="32"/>
        </w:rPr>
      </w:pPr>
    </w:p>
    <w:p w:rsidR="007D17B1" w:rsidRPr="007D17B1" w:rsidRDefault="007D17B1" w:rsidP="007D0B6F">
      <w:pPr>
        <w:spacing w:after="0" w:line="240" w:lineRule="auto"/>
        <w:ind w:left="1440"/>
        <w:rPr>
          <w:rFonts w:ascii="Century Gothic" w:hAnsi="Century Gothic"/>
          <w:sz w:val="32"/>
          <w:szCs w:val="32"/>
        </w:rPr>
      </w:pPr>
      <w:r w:rsidRPr="007D17B1">
        <w:rPr>
          <w:rFonts w:ascii="Century Gothic" w:hAnsi="Century Gothic"/>
          <w:sz w:val="32"/>
          <w:szCs w:val="32"/>
        </w:rPr>
        <w:t>Procedures</w:t>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t>14</w:t>
      </w:r>
    </w:p>
    <w:p w:rsidR="007D17B1" w:rsidRPr="007D17B1" w:rsidRDefault="007D17B1" w:rsidP="007D0B6F">
      <w:pPr>
        <w:spacing w:after="0" w:line="240" w:lineRule="auto"/>
        <w:ind w:left="1440"/>
        <w:rPr>
          <w:rFonts w:ascii="Century Gothic" w:hAnsi="Century Gothic"/>
          <w:sz w:val="32"/>
          <w:szCs w:val="32"/>
        </w:rPr>
      </w:pPr>
    </w:p>
    <w:p w:rsidR="007D17B1" w:rsidRPr="007D17B1" w:rsidRDefault="007D17B1" w:rsidP="007D0B6F">
      <w:pPr>
        <w:spacing w:after="0" w:line="240" w:lineRule="auto"/>
        <w:ind w:left="1440"/>
        <w:rPr>
          <w:rFonts w:ascii="Century Gothic" w:hAnsi="Century Gothic"/>
          <w:sz w:val="32"/>
          <w:szCs w:val="32"/>
        </w:rPr>
      </w:pPr>
      <w:r w:rsidRPr="007D17B1">
        <w:rPr>
          <w:rFonts w:ascii="Century Gothic" w:hAnsi="Century Gothic"/>
          <w:sz w:val="32"/>
          <w:szCs w:val="32"/>
        </w:rPr>
        <w:t>Forms</w:t>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t>35</w:t>
      </w:r>
    </w:p>
    <w:p w:rsidR="007D17B1" w:rsidRPr="007D17B1" w:rsidRDefault="007D17B1" w:rsidP="007D0B6F">
      <w:pPr>
        <w:spacing w:after="0" w:line="240" w:lineRule="auto"/>
        <w:ind w:left="1440"/>
        <w:rPr>
          <w:rFonts w:ascii="Century Gothic" w:hAnsi="Century Gothic"/>
          <w:sz w:val="32"/>
          <w:szCs w:val="32"/>
        </w:rPr>
      </w:pPr>
    </w:p>
    <w:p w:rsidR="007D17B1" w:rsidRDefault="002136A1" w:rsidP="007D0B6F">
      <w:pPr>
        <w:spacing w:after="0" w:line="240" w:lineRule="auto"/>
        <w:ind w:left="1440"/>
        <w:rPr>
          <w:rFonts w:ascii="Century Gothic" w:hAnsi="Century Gothic"/>
          <w:sz w:val="32"/>
          <w:szCs w:val="32"/>
        </w:rPr>
      </w:pPr>
      <w:r>
        <w:rPr>
          <w:rFonts w:ascii="Century Gothic" w:hAnsi="Century Gothic"/>
          <w:sz w:val="32"/>
          <w:szCs w:val="32"/>
        </w:rPr>
        <w:t xml:space="preserve">Healthcare Provider </w:t>
      </w:r>
      <w:r w:rsidR="007D17B1" w:rsidRPr="007D17B1">
        <w:rPr>
          <w:rFonts w:ascii="Century Gothic" w:hAnsi="Century Gothic"/>
          <w:sz w:val="32"/>
          <w:szCs w:val="32"/>
        </w:rPr>
        <w:t>Education Materials</w:t>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t>60</w:t>
      </w:r>
    </w:p>
    <w:p w:rsidR="0079333D" w:rsidRDefault="0079333D" w:rsidP="007D0B6F">
      <w:pPr>
        <w:spacing w:after="0" w:line="240" w:lineRule="auto"/>
        <w:ind w:left="1440"/>
        <w:rPr>
          <w:rFonts w:ascii="Century Gothic" w:hAnsi="Century Gothic"/>
          <w:sz w:val="32"/>
          <w:szCs w:val="32"/>
        </w:rPr>
      </w:pPr>
    </w:p>
    <w:p w:rsidR="0079333D" w:rsidRDefault="0079333D" w:rsidP="007D0B6F">
      <w:pPr>
        <w:spacing w:after="0" w:line="240" w:lineRule="auto"/>
        <w:ind w:left="1440"/>
        <w:rPr>
          <w:rFonts w:ascii="Century Gothic" w:hAnsi="Century Gothic"/>
          <w:sz w:val="32"/>
          <w:szCs w:val="32"/>
        </w:rPr>
      </w:pPr>
      <w:r>
        <w:rPr>
          <w:rFonts w:ascii="Century Gothic" w:hAnsi="Century Gothic"/>
          <w:sz w:val="32"/>
          <w:szCs w:val="32"/>
        </w:rPr>
        <w:t>Healthcare Consumer Information</w:t>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t>71</w:t>
      </w:r>
    </w:p>
    <w:p w:rsidR="0079333D" w:rsidRDefault="0079333D" w:rsidP="007D0B6F">
      <w:pPr>
        <w:spacing w:after="0" w:line="240" w:lineRule="auto"/>
        <w:ind w:left="1440"/>
        <w:rPr>
          <w:rFonts w:ascii="Century Gothic" w:hAnsi="Century Gothic"/>
          <w:sz w:val="32"/>
          <w:szCs w:val="32"/>
        </w:rPr>
      </w:pPr>
    </w:p>
    <w:p w:rsidR="0079333D" w:rsidRDefault="0079333D" w:rsidP="007D0B6F">
      <w:pPr>
        <w:spacing w:after="0" w:line="240" w:lineRule="auto"/>
        <w:ind w:left="1440"/>
        <w:rPr>
          <w:rFonts w:ascii="Century Gothic" w:hAnsi="Century Gothic"/>
          <w:sz w:val="32"/>
          <w:szCs w:val="32"/>
        </w:rPr>
      </w:pPr>
      <w:r>
        <w:rPr>
          <w:rFonts w:ascii="Century Gothic" w:hAnsi="Century Gothic"/>
          <w:sz w:val="32"/>
          <w:szCs w:val="32"/>
        </w:rPr>
        <w:t>Poster</w:t>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t>73</w:t>
      </w:r>
    </w:p>
    <w:p w:rsidR="0079333D" w:rsidRDefault="0079333D" w:rsidP="007D0B6F">
      <w:pPr>
        <w:spacing w:after="0" w:line="240" w:lineRule="auto"/>
        <w:ind w:left="1440"/>
        <w:rPr>
          <w:rFonts w:ascii="Century Gothic" w:hAnsi="Century Gothic"/>
          <w:sz w:val="32"/>
          <w:szCs w:val="32"/>
        </w:rPr>
      </w:pPr>
    </w:p>
    <w:p w:rsidR="0079333D" w:rsidRDefault="0079333D" w:rsidP="007D0B6F">
      <w:pPr>
        <w:spacing w:after="0" w:line="240" w:lineRule="auto"/>
        <w:ind w:left="1440"/>
        <w:rPr>
          <w:rFonts w:ascii="Century Gothic" w:hAnsi="Century Gothic"/>
          <w:sz w:val="32"/>
          <w:szCs w:val="32"/>
        </w:rPr>
      </w:pPr>
      <w:r>
        <w:rPr>
          <w:rFonts w:ascii="Century Gothic" w:hAnsi="Century Gothic"/>
          <w:sz w:val="32"/>
          <w:szCs w:val="32"/>
        </w:rPr>
        <w:t>Appendix</w:t>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r>
      <w:r w:rsidR="00BD3EB9">
        <w:rPr>
          <w:rFonts w:ascii="Century Gothic" w:hAnsi="Century Gothic"/>
          <w:sz w:val="32"/>
          <w:szCs w:val="32"/>
        </w:rPr>
        <w:tab/>
        <w:t>75</w:t>
      </w:r>
    </w:p>
    <w:p w:rsidR="0079333D" w:rsidRPr="007D17B1" w:rsidRDefault="0079333D" w:rsidP="007D0B6F">
      <w:pPr>
        <w:spacing w:after="0" w:line="240" w:lineRule="auto"/>
        <w:ind w:left="1440"/>
        <w:rPr>
          <w:rFonts w:ascii="Century Gothic" w:hAnsi="Century Gothic"/>
          <w:sz w:val="32"/>
          <w:szCs w:val="32"/>
        </w:rPr>
      </w:pPr>
    </w:p>
    <w:p w:rsidR="007D17B1" w:rsidRPr="007D17B1" w:rsidRDefault="007D17B1" w:rsidP="007D17B1">
      <w:pPr>
        <w:spacing w:after="0" w:line="240" w:lineRule="auto"/>
        <w:rPr>
          <w:rFonts w:ascii="Century Gothic" w:hAnsi="Century Gothic"/>
          <w:sz w:val="32"/>
          <w:szCs w:val="32"/>
        </w:rPr>
      </w:pPr>
    </w:p>
    <w:p w:rsidR="007D17B1" w:rsidRDefault="007D17B1" w:rsidP="007D17B1">
      <w:pPr>
        <w:spacing w:after="0" w:line="240" w:lineRule="auto"/>
        <w:rPr>
          <w:rFonts w:ascii="Century Gothic" w:hAnsi="Century Gothic"/>
          <w:sz w:val="24"/>
          <w:szCs w:val="24"/>
        </w:rPr>
      </w:pPr>
    </w:p>
    <w:p w:rsidR="007D17B1" w:rsidRDefault="007D17B1" w:rsidP="007D17B1">
      <w:pPr>
        <w:spacing w:after="0" w:line="240" w:lineRule="auto"/>
        <w:rPr>
          <w:rFonts w:ascii="Century Gothic" w:hAnsi="Century Gothic"/>
          <w:sz w:val="24"/>
          <w:szCs w:val="24"/>
        </w:rPr>
      </w:pPr>
    </w:p>
    <w:p w:rsidR="007D17B1" w:rsidRDefault="007D17B1" w:rsidP="007D17B1">
      <w:pPr>
        <w:spacing w:after="0" w:line="240" w:lineRule="auto"/>
        <w:rPr>
          <w:rFonts w:ascii="Century Gothic" w:hAnsi="Century Gothic"/>
          <w:sz w:val="24"/>
          <w:szCs w:val="24"/>
        </w:rPr>
      </w:pPr>
    </w:p>
    <w:p w:rsidR="007D17B1" w:rsidRDefault="007D17B1" w:rsidP="007D17B1">
      <w:pPr>
        <w:spacing w:after="0" w:line="240" w:lineRule="auto"/>
        <w:rPr>
          <w:rFonts w:ascii="Century Gothic" w:hAnsi="Century Gothic"/>
          <w:sz w:val="24"/>
          <w:szCs w:val="24"/>
        </w:rPr>
      </w:pPr>
    </w:p>
    <w:p w:rsidR="007D17B1" w:rsidRDefault="007D17B1" w:rsidP="007D17B1">
      <w:pPr>
        <w:spacing w:after="0" w:line="240" w:lineRule="auto"/>
        <w:rPr>
          <w:rFonts w:ascii="Century Gothic" w:hAnsi="Century Gothic"/>
          <w:sz w:val="24"/>
          <w:szCs w:val="24"/>
        </w:rPr>
      </w:pPr>
    </w:p>
    <w:p w:rsidR="007D17B1" w:rsidRDefault="007D17B1" w:rsidP="007D17B1">
      <w:pPr>
        <w:spacing w:after="0" w:line="240" w:lineRule="auto"/>
        <w:rPr>
          <w:rFonts w:ascii="Century Gothic" w:hAnsi="Century Gothic"/>
          <w:sz w:val="24"/>
          <w:szCs w:val="24"/>
        </w:rPr>
      </w:pPr>
    </w:p>
    <w:p w:rsidR="007D17B1" w:rsidRDefault="007D17B1"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613CE3" w:rsidRDefault="00613CE3" w:rsidP="007D17B1">
      <w:pPr>
        <w:spacing w:after="0" w:line="240" w:lineRule="auto"/>
        <w:rPr>
          <w:rFonts w:ascii="Century Gothic" w:hAnsi="Century Gothic"/>
          <w:sz w:val="24"/>
          <w:szCs w:val="24"/>
        </w:rPr>
      </w:pPr>
    </w:p>
    <w:p w:rsidR="002136A1" w:rsidRDefault="002136A1" w:rsidP="00613CE3">
      <w:pPr>
        <w:spacing w:after="0" w:line="240" w:lineRule="auto"/>
        <w:rPr>
          <w:rFonts w:ascii="Century Gothic" w:hAnsi="Century Gothic"/>
          <w:sz w:val="24"/>
          <w:szCs w:val="24"/>
        </w:rPr>
      </w:pPr>
      <w:r w:rsidRPr="00613CE3">
        <w:rPr>
          <w:rFonts w:ascii="Century Gothic" w:hAnsi="Century Gothic"/>
          <w:sz w:val="24"/>
          <w:szCs w:val="24"/>
        </w:rPr>
        <w:t>The purpose of this project is to provide necessary tools for an organization to create or update their existing medication verification programs.  The task force compiled a multitude of example policy and procedures, forms and educational materials related to medication verification. The task force does not endorse any one method or document to be included in a medication verification policy, but merely hopes to provide examples that the organizations may use to draft the policy and procedure that best fits the needs of their organization.  All of the documents have been formatted using Word to enable the organization to make changes to fit their needs without the need to re-create the document.</w:t>
      </w:r>
    </w:p>
    <w:p w:rsidR="00613CE3" w:rsidRPr="00613CE3" w:rsidRDefault="00613CE3" w:rsidP="00613CE3">
      <w:pPr>
        <w:spacing w:after="0" w:line="240" w:lineRule="auto"/>
        <w:rPr>
          <w:rFonts w:ascii="Century Gothic" w:hAnsi="Century Gothic"/>
          <w:sz w:val="24"/>
          <w:szCs w:val="24"/>
        </w:rPr>
      </w:pPr>
    </w:p>
    <w:p w:rsidR="00A41442" w:rsidRDefault="00A41442" w:rsidP="00613CE3">
      <w:pPr>
        <w:spacing w:after="0" w:line="240" w:lineRule="auto"/>
        <w:jc w:val="center"/>
        <w:rPr>
          <w:rFonts w:ascii="Century Gothic" w:hAnsi="Century Gothic" w:cs="Tahoma"/>
          <w:b/>
          <w:bCs/>
          <w:sz w:val="24"/>
          <w:szCs w:val="24"/>
        </w:rPr>
      </w:pPr>
      <w:r w:rsidRPr="00613CE3">
        <w:rPr>
          <w:rFonts w:ascii="Century Gothic" w:hAnsi="Century Gothic" w:cs="Tahoma"/>
          <w:b/>
          <w:bCs/>
          <w:sz w:val="24"/>
          <w:szCs w:val="24"/>
        </w:rPr>
        <w:t>A Joint Commission Note Just Issued February 5, 2009</w:t>
      </w:r>
    </w:p>
    <w:p w:rsidR="00613CE3" w:rsidRPr="00613CE3" w:rsidRDefault="00613CE3" w:rsidP="00613CE3">
      <w:pPr>
        <w:spacing w:after="0" w:line="240" w:lineRule="auto"/>
        <w:jc w:val="center"/>
        <w:rPr>
          <w:rFonts w:ascii="Century Gothic" w:hAnsi="Century Gothic" w:cs="Tahoma"/>
          <w:b/>
          <w:bCs/>
          <w:sz w:val="24"/>
          <w:szCs w:val="24"/>
        </w:rPr>
      </w:pPr>
    </w:p>
    <w:p w:rsidR="00A41442" w:rsidRDefault="00A41442" w:rsidP="00613CE3">
      <w:pPr>
        <w:spacing w:after="0" w:line="240" w:lineRule="auto"/>
        <w:rPr>
          <w:rFonts w:ascii="Century Gothic" w:hAnsi="Century Gothic" w:cs="Tahoma"/>
          <w:sz w:val="24"/>
          <w:szCs w:val="24"/>
        </w:rPr>
      </w:pPr>
      <w:r w:rsidRPr="00613CE3">
        <w:rPr>
          <w:rFonts w:ascii="Century Gothic" w:hAnsi="Century Gothic" w:cs="Tahoma"/>
          <w:b/>
          <w:bCs/>
          <w:sz w:val="24"/>
          <w:szCs w:val="24"/>
        </w:rPr>
        <w:t>Subject:</w:t>
      </w:r>
      <w:r w:rsidRPr="00613CE3">
        <w:rPr>
          <w:rFonts w:ascii="Century Gothic" w:hAnsi="Century Gothic" w:cs="Tahoma"/>
          <w:sz w:val="24"/>
          <w:szCs w:val="24"/>
        </w:rPr>
        <w:t xml:space="preserve"> Medication reconciliation National Patient Safety Goal to be reviewed, refined</w:t>
      </w:r>
    </w:p>
    <w:p w:rsidR="00613CE3" w:rsidRPr="00613CE3" w:rsidRDefault="00613CE3" w:rsidP="00613CE3">
      <w:pPr>
        <w:spacing w:after="0" w:line="240" w:lineRule="auto"/>
        <w:rPr>
          <w:rFonts w:ascii="Century Gothic" w:hAnsi="Century Gothic"/>
          <w:sz w:val="24"/>
          <w:szCs w:val="24"/>
        </w:rPr>
      </w:pPr>
    </w:p>
    <w:p w:rsidR="00A41442" w:rsidRDefault="00A41442" w:rsidP="00613CE3">
      <w:pPr>
        <w:spacing w:after="0" w:line="240" w:lineRule="auto"/>
        <w:rPr>
          <w:rFonts w:ascii="Century Gothic" w:hAnsi="Century Gothic" w:cs="Arial"/>
          <w:b/>
          <w:bCs/>
          <w:color w:val="000000"/>
          <w:sz w:val="24"/>
          <w:szCs w:val="24"/>
        </w:rPr>
      </w:pPr>
      <w:r w:rsidRPr="00613CE3">
        <w:rPr>
          <w:rFonts w:ascii="Century Gothic" w:hAnsi="Century Gothic" w:cs="Arial"/>
          <w:b/>
          <w:bCs/>
          <w:color w:val="000000"/>
          <w:sz w:val="24"/>
          <w:szCs w:val="24"/>
        </w:rPr>
        <w:t>Medication reconciliation National Patient Safety Goal to be reviewed, refined</w:t>
      </w:r>
    </w:p>
    <w:p w:rsidR="00613CE3" w:rsidRPr="00613CE3" w:rsidRDefault="00613CE3" w:rsidP="00613CE3">
      <w:pPr>
        <w:spacing w:after="0" w:line="240" w:lineRule="auto"/>
        <w:rPr>
          <w:rFonts w:ascii="Century Gothic" w:hAnsi="Century Gothic" w:cs="Arial"/>
          <w:b/>
          <w:bCs/>
          <w:color w:val="000000"/>
          <w:sz w:val="24"/>
          <w:szCs w:val="24"/>
        </w:rPr>
      </w:pPr>
    </w:p>
    <w:p w:rsidR="00A41442" w:rsidRPr="00613CE3" w:rsidRDefault="00A41442" w:rsidP="00613CE3">
      <w:pPr>
        <w:spacing w:after="0" w:line="240" w:lineRule="auto"/>
        <w:rPr>
          <w:rFonts w:ascii="Century Gothic" w:hAnsi="Century Gothic" w:cs="Arial"/>
          <w:color w:val="000000"/>
          <w:sz w:val="24"/>
          <w:szCs w:val="24"/>
        </w:rPr>
      </w:pPr>
      <w:r w:rsidRPr="00613CE3">
        <w:rPr>
          <w:rFonts w:ascii="Century Gothic" w:hAnsi="Century Gothic" w:cs="Arial"/>
          <w:color w:val="000000"/>
          <w:sz w:val="24"/>
          <w:szCs w:val="24"/>
        </w:rPr>
        <w:t>Medication errors continue to be one of the most frequent causes of preventable harms in health care. The Joint Commission is committed to helping organizations prevent medication errors, as evidenced by our National Patient Safety Goal on medication reconciliation, which highlights a critical problem that poses significant risk to patients. However, since the Goal on medication reconciliation was instituted in 2005, many organizations have struggled to develop and implement effective and efficient processes to meet the intent of the Goal.</w:t>
      </w:r>
    </w:p>
    <w:p w:rsidR="00613CE3" w:rsidRDefault="00A41442" w:rsidP="00613CE3">
      <w:pPr>
        <w:spacing w:after="0" w:line="240" w:lineRule="auto"/>
        <w:rPr>
          <w:rFonts w:ascii="Century Gothic" w:hAnsi="Century Gothic" w:cs="Arial"/>
          <w:color w:val="000000"/>
          <w:sz w:val="24"/>
          <w:szCs w:val="24"/>
        </w:rPr>
      </w:pPr>
      <w:r w:rsidRPr="00613CE3">
        <w:rPr>
          <w:rFonts w:ascii="Century Gothic" w:hAnsi="Century Gothic" w:cs="Arial"/>
          <w:color w:val="000000"/>
          <w:sz w:val="24"/>
          <w:szCs w:val="24"/>
        </w:rPr>
        <w:t> </w:t>
      </w:r>
    </w:p>
    <w:p w:rsidR="00A41442" w:rsidRPr="00613CE3" w:rsidRDefault="00A41442" w:rsidP="00613CE3">
      <w:pPr>
        <w:spacing w:after="0" w:line="240" w:lineRule="auto"/>
        <w:rPr>
          <w:rFonts w:ascii="Century Gothic" w:hAnsi="Century Gothic" w:cs="Arial"/>
          <w:color w:val="000000"/>
          <w:sz w:val="24"/>
          <w:szCs w:val="24"/>
        </w:rPr>
      </w:pPr>
      <w:r w:rsidRPr="00613CE3">
        <w:rPr>
          <w:rFonts w:ascii="Century Gothic" w:hAnsi="Century Gothic" w:cs="Arial"/>
          <w:color w:val="000000"/>
          <w:sz w:val="24"/>
          <w:szCs w:val="24"/>
        </w:rPr>
        <w:t xml:space="preserve">Today, The Joint Commission Accreditation Committee determined that effective January 1, 2009, survey findings on National Patient Safety Goal 8 (Accurately and completely reconcile medications across the continuum of care) will continue to be evaluated during the on-site survey. However, given the difficulties that many organizations are having in meeting the complex requirements of NPSG 8, the Accreditation Committee agreed that The Joint Commission should evaluate and refine the expectations for accredited organizations. While this evaluation is being conducted, survey findings from NPSG 8 will not be factored into the organization’s accreditation decision. In addition, survey findings on NPSG 8 will not generate Requirements for Improvement (RFIs) and will not appear on the accreditation report. </w:t>
      </w:r>
    </w:p>
    <w:p w:rsidR="00A41442" w:rsidRPr="00613CE3" w:rsidRDefault="00A41442" w:rsidP="00613CE3">
      <w:pPr>
        <w:spacing w:after="0" w:line="240" w:lineRule="auto"/>
        <w:rPr>
          <w:rFonts w:ascii="Century Gothic" w:hAnsi="Century Gothic" w:cs="Arial"/>
          <w:color w:val="000000"/>
          <w:sz w:val="24"/>
          <w:szCs w:val="24"/>
        </w:rPr>
      </w:pPr>
      <w:r w:rsidRPr="00613CE3">
        <w:rPr>
          <w:rFonts w:ascii="Century Gothic" w:hAnsi="Century Gothic" w:cs="Arial"/>
          <w:color w:val="000000"/>
          <w:sz w:val="24"/>
          <w:szCs w:val="24"/>
        </w:rPr>
        <w:t> </w:t>
      </w:r>
    </w:p>
    <w:p w:rsidR="00A41442" w:rsidRPr="00613CE3" w:rsidRDefault="00A41442" w:rsidP="00613CE3">
      <w:pPr>
        <w:spacing w:after="0" w:line="240" w:lineRule="auto"/>
        <w:rPr>
          <w:rFonts w:ascii="Century Gothic" w:hAnsi="Century Gothic" w:cs="Arial"/>
          <w:color w:val="000000"/>
          <w:sz w:val="24"/>
          <w:szCs w:val="24"/>
        </w:rPr>
      </w:pPr>
      <w:r w:rsidRPr="00613CE3">
        <w:rPr>
          <w:rFonts w:ascii="Century Gothic" w:hAnsi="Century Gothic" w:cs="Arial"/>
          <w:color w:val="000000"/>
          <w:sz w:val="24"/>
          <w:szCs w:val="24"/>
        </w:rPr>
        <w:t>Recognizing that medication reconciliation problems continue to put patients at risk, The Joint Commission expects organizations to continue to address medication reconciliation within their organization</w:t>
      </w:r>
      <w:r w:rsidRPr="00613CE3">
        <w:rPr>
          <w:rFonts w:ascii="Century Gothic" w:hAnsi="Century Gothic" w:cs="Arial"/>
          <w:color w:val="000080"/>
          <w:sz w:val="24"/>
          <w:szCs w:val="24"/>
        </w:rPr>
        <w:t>s</w:t>
      </w:r>
      <w:r w:rsidRPr="00613CE3">
        <w:rPr>
          <w:rFonts w:ascii="Century Gothic" w:hAnsi="Century Gothic" w:cs="Arial"/>
          <w:color w:val="000000"/>
          <w:sz w:val="24"/>
          <w:szCs w:val="24"/>
        </w:rPr>
        <w:t xml:space="preserve">. During the on-site survey, Joint Commission surveyors will evaluate the organization’s medication reconciliation processes, discuss opportunities for improvement, and collect information on the progress organizations are making in meeting NPSG 8. </w:t>
      </w:r>
    </w:p>
    <w:p w:rsidR="00A41442" w:rsidRPr="00613CE3" w:rsidRDefault="00A41442" w:rsidP="00613CE3">
      <w:pPr>
        <w:spacing w:after="0" w:line="240" w:lineRule="auto"/>
        <w:rPr>
          <w:rFonts w:ascii="Century Gothic" w:hAnsi="Century Gothic" w:cs="Arial"/>
          <w:color w:val="000000"/>
          <w:sz w:val="24"/>
          <w:szCs w:val="24"/>
        </w:rPr>
      </w:pPr>
      <w:r w:rsidRPr="00613CE3">
        <w:rPr>
          <w:rFonts w:ascii="Century Gothic" w:hAnsi="Century Gothic" w:cs="Arial"/>
          <w:color w:val="000000"/>
          <w:sz w:val="24"/>
          <w:szCs w:val="24"/>
        </w:rPr>
        <w:t> </w:t>
      </w:r>
    </w:p>
    <w:p w:rsidR="00A41442" w:rsidRDefault="00A41442" w:rsidP="00613CE3">
      <w:pPr>
        <w:spacing w:after="0" w:line="240" w:lineRule="auto"/>
        <w:rPr>
          <w:rFonts w:ascii="Century Gothic" w:hAnsi="Century Gothic" w:cs="Arial"/>
          <w:color w:val="000000"/>
          <w:sz w:val="24"/>
          <w:szCs w:val="24"/>
        </w:rPr>
      </w:pPr>
      <w:r w:rsidRPr="00613CE3">
        <w:rPr>
          <w:rFonts w:ascii="Century Gothic" w:hAnsi="Century Gothic" w:cs="Arial"/>
          <w:color w:val="000000"/>
          <w:sz w:val="24"/>
          <w:szCs w:val="24"/>
        </w:rPr>
        <w:t xml:space="preserve">In 2009, The Joint Commission will evaluate and further refine NPSG 8. As part of this process, The Joint Commission will consult with health care organizations, physicians, pharmacists, nurses, surveyors, and other stakeholders. Through these discussions, an improved NPSG 8 will be crafted that both supports quality and safety of care and can be more readily implemented by the field in 2010. </w:t>
      </w:r>
    </w:p>
    <w:p w:rsidR="00613CE3" w:rsidRPr="00613CE3" w:rsidRDefault="00613CE3" w:rsidP="00613CE3">
      <w:pPr>
        <w:spacing w:after="0" w:line="240" w:lineRule="auto"/>
        <w:rPr>
          <w:rFonts w:ascii="Century Gothic" w:hAnsi="Century Gothic" w:cs="Arial"/>
          <w:color w:val="000000"/>
          <w:sz w:val="24"/>
          <w:szCs w:val="24"/>
        </w:rPr>
      </w:pPr>
    </w:p>
    <w:p w:rsidR="00A41442" w:rsidRDefault="00A41442" w:rsidP="00613CE3">
      <w:pPr>
        <w:spacing w:after="0" w:line="240" w:lineRule="auto"/>
        <w:rPr>
          <w:rFonts w:ascii="Century Gothic" w:hAnsi="Century Gothic"/>
          <w:b/>
          <w:sz w:val="24"/>
          <w:szCs w:val="24"/>
        </w:rPr>
      </w:pPr>
      <w:r>
        <w:rPr>
          <w:rFonts w:ascii="Century Gothic" w:hAnsi="Century Gothic"/>
          <w:b/>
          <w:sz w:val="24"/>
          <w:szCs w:val="24"/>
        </w:rPr>
        <w:lastRenderedPageBreak/>
        <w:t>Points You May Want to Consider as You Work on Your Organization’s Medication Verification Process</w:t>
      </w:r>
    </w:p>
    <w:p w:rsidR="005A5BDC" w:rsidRDefault="00A41442" w:rsidP="00613CE3">
      <w:pPr>
        <w:pStyle w:val="ListParagraph"/>
        <w:numPr>
          <w:ilvl w:val="0"/>
          <w:numId w:val="59"/>
        </w:numPr>
        <w:spacing w:after="0" w:line="240" w:lineRule="auto"/>
        <w:rPr>
          <w:rFonts w:ascii="Century Gothic" w:hAnsi="Century Gothic"/>
          <w:sz w:val="24"/>
          <w:szCs w:val="24"/>
        </w:rPr>
      </w:pPr>
      <w:r w:rsidRPr="005A5BDC">
        <w:rPr>
          <w:rFonts w:ascii="Century Gothic" w:hAnsi="Century Gothic"/>
          <w:sz w:val="24"/>
          <w:szCs w:val="24"/>
        </w:rPr>
        <w:t>Define the Process for medication reconciliation after initial list has been completed</w:t>
      </w:r>
    </w:p>
    <w:p w:rsidR="005A5BDC" w:rsidRPr="005A5BDC" w:rsidRDefault="005A5BDC" w:rsidP="00613CE3">
      <w:pPr>
        <w:pStyle w:val="ListParagraph"/>
        <w:numPr>
          <w:ilvl w:val="0"/>
          <w:numId w:val="59"/>
        </w:numPr>
        <w:spacing w:after="0" w:line="240" w:lineRule="auto"/>
        <w:rPr>
          <w:rFonts w:ascii="Century Gothic" w:hAnsi="Century Gothic"/>
          <w:sz w:val="24"/>
          <w:szCs w:val="24"/>
        </w:rPr>
      </w:pPr>
      <w:r w:rsidRPr="005A5BDC">
        <w:rPr>
          <w:rFonts w:ascii="Century Gothic" w:eastAsia="Times New Roman" w:hAnsi="Century Gothic" w:cs="Arial"/>
          <w:color w:val="000000"/>
          <w:sz w:val="24"/>
          <w:szCs w:val="24"/>
        </w:rPr>
        <w:t>Keep the steps minimal</w:t>
      </w:r>
      <w:r w:rsidRPr="005A5BDC">
        <w:rPr>
          <w:rFonts w:ascii="Century Gothic" w:eastAsia="Times New Roman" w:hAnsi="Century Gothic"/>
          <w:color w:val="000000"/>
          <w:sz w:val="24"/>
          <w:szCs w:val="24"/>
        </w:rPr>
        <w:t xml:space="preserve"> </w:t>
      </w:r>
    </w:p>
    <w:p w:rsidR="005A5BDC" w:rsidRPr="005A5BDC" w:rsidRDefault="005A5BDC" w:rsidP="00613CE3">
      <w:pPr>
        <w:pStyle w:val="ListParagraph"/>
        <w:numPr>
          <w:ilvl w:val="0"/>
          <w:numId w:val="59"/>
        </w:numPr>
        <w:spacing w:after="0" w:line="240" w:lineRule="auto"/>
        <w:rPr>
          <w:rFonts w:ascii="Century Gothic" w:hAnsi="Century Gothic"/>
          <w:sz w:val="24"/>
          <w:szCs w:val="24"/>
        </w:rPr>
      </w:pPr>
      <w:r w:rsidRPr="005A5BDC">
        <w:rPr>
          <w:rFonts w:ascii="Century Gothic" w:eastAsia="Times New Roman" w:hAnsi="Century Gothic" w:cs="Arial"/>
          <w:color w:val="000000"/>
          <w:sz w:val="24"/>
          <w:szCs w:val="24"/>
        </w:rPr>
        <w:t>Include an MD champion when developing a process</w:t>
      </w:r>
      <w:r w:rsidRPr="005A5BDC">
        <w:rPr>
          <w:rFonts w:ascii="Century Gothic" w:eastAsia="Times New Roman" w:hAnsi="Century Gothic"/>
          <w:color w:val="000000"/>
          <w:sz w:val="24"/>
          <w:szCs w:val="24"/>
        </w:rPr>
        <w:t xml:space="preserve"> </w:t>
      </w:r>
    </w:p>
    <w:p w:rsidR="005A5BDC" w:rsidRPr="005A5BDC" w:rsidRDefault="005A5BDC" w:rsidP="00613CE3">
      <w:pPr>
        <w:pStyle w:val="ListParagraph"/>
        <w:numPr>
          <w:ilvl w:val="0"/>
          <w:numId w:val="59"/>
        </w:numPr>
        <w:spacing w:after="0" w:line="240" w:lineRule="auto"/>
        <w:rPr>
          <w:rFonts w:ascii="Century Gothic" w:hAnsi="Century Gothic"/>
          <w:sz w:val="24"/>
          <w:szCs w:val="24"/>
        </w:rPr>
      </w:pPr>
      <w:r w:rsidRPr="005A5BDC">
        <w:rPr>
          <w:rFonts w:ascii="Century Gothic" w:eastAsia="Times New Roman" w:hAnsi="Century Gothic" w:cs="Arial"/>
          <w:color w:val="000000"/>
          <w:sz w:val="24"/>
          <w:szCs w:val="24"/>
        </w:rPr>
        <w:t>Be sure to have a process to ask the patient if the MD gave them scripts</w:t>
      </w:r>
      <w:r w:rsidRPr="005A5BDC">
        <w:rPr>
          <w:rFonts w:ascii="Century Gothic" w:eastAsia="Times New Roman" w:hAnsi="Century Gothic"/>
          <w:color w:val="000000"/>
          <w:sz w:val="24"/>
          <w:szCs w:val="24"/>
        </w:rPr>
        <w:t xml:space="preserve"> </w:t>
      </w:r>
    </w:p>
    <w:p w:rsidR="005A5BDC" w:rsidRPr="005A5BDC" w:rsidRDefault="005A5BDC" w:rsidP="00613CE3">
      <w:pPr>
        <w:pStyle w:val="ListParagraph"/>
        <w:numPr>
          <w:ilvl w:val="0"/>
          <w:numId w:val="59"/>
        </w:numPr>
        <w:spacing w:after="0" w:line="240" w:lineRule="auto"/>
        <w:rPr>
          <w:rFonts w:ascii="Century Gothic" w:hAnsi="Century Gothic"/>
          <w:sz w:val="24"/>
          <w:szCs w:val="24"/>
        </w:rPr>
      </w:pPr>
      <w:r w:rsidRPr="005A5BDC">
        <w:rPr>
          <w:rFonts w:ascii="Century Gothic" w:eastAsia="Times New Roman" w:hAnsi="Century Gothic" w:cs="Arial"/>
          <w:color w:val="000000"/>
          <w:sz w:val="24"/>
          <w:szCs w:val="24"/>
        </w:rPr>
        <w:t>Develop a process that will assure the MD discharge summary list of meds matches the nurses discharge summary.</w:t>
      </w:r>
      <w:r w:rsidRPr="005A5BDC">
        <w:rPr>
          <w:rFonts w:ascii="Century Gothic" w:eastAsia="Times New Roman" w:hAnsi="Century Gothic"/>
          <w:color w:val="000000"/>
          <w:sz w:val="24"/>
          <w:szCs w:val="24"/>
        </w:rPr>
        <w:t xml:space="preserve"> </w:t>
      </w:r>
    </w:p>
    <w:p w:rsidR="005A5BDC" w:rsidRPr="005A5BDC" w:rsidRDefault="005A5BDC" w:rsidP="00613CE3">
      <w:pPr>
        <w:pStyle w:val="ListParagraph"/>
        <w:numPr>
          <w:ilvl w:val="0"/>
          <w:numId w:val="59"/>
        </w:numPr>
        <w:spacing w:after="0" w:line="240" w:lineRule="auto"/>
        <w:rPr>
          <w:rFonts w:ascii="Century Gothic" w:hAnsi="Century Gothic"/>
          <w:sz w:val="24"/>
          <w:szCs w:val="24"/>
        </w:rPr>
      </w:pPr>
      <w:r w:rsidRPr="005A5BDC">
        <w:rPr>
          <w:rFonts w:ascii="Century Gothic" w:eastAsia="Times New Roman" w:hAnsi="Century Gothic" w:cs="Arial"/>
          <w:color w:val="000000"/>
          <w:sz w:val="24"/>
          <w:szCs w:val="24"/>
        </w:rPr>
        <w:t xml:space="preserve">Consider discontinuing all herbal, </w:t>
      </w:r>
      <w:r w:rsidR="00BD3EB9">
        <w:rPr>
          <w:rFonts w:ascii="Century Gothic" w:eastAsia="Times New Roman" w:hAnsi="Century Gothic" w:cs="Arial"/>
          <w:color w:val="000000"/>
          <w:sz w:val="24"/>
          <w:szCs w:val="24"/>
        </w:rPr>
        <w:t>OTC</w:t>
      </w:r>
      <w:r w:rsidRPr="005A5BDC">
        <w:rPr>
          <w:rFonts w:ascii="Century Gothic" w:eastAsia="Times New Roman" w:hAnsi="Century Gothic" w:cs="Arial"/>
          <w:color w:val="000000"/>
          <w:sz w:val="24"/>
          <w:szCs w:val="24"/>
        </w:rPr>
        <w:t xml:space="preserve"> etc meds on admission unless MD specifically orders them</w:t>
      </w:r>
      <w:r w:rsidRPr="005A5BDC">
        <w:rPr>
          <w:rFonts w:ascii="Century Gothic" w:eastAsia="Times New Roman" w:hAnsi="Century Gothic"/>
          <w:color w:val="000000"/>
          <w:sz w:val="24"/>
          <w:szCs w:val="24"/>
        </w:rPr>
        <w:t xml:space="preserve"> </w:t>
      </w:r>
    </w:p>
    <w:p w:rsidR="005A5BDC" w:rsidRPr="005A5BDC" w:rsidRDefault="005A5BDC" w:rsidP="00613CE3">
      <w:pPr>
        <w:pStyle w:val="ListParagraph"/>
        <w:numPr>
          <w:ilvl w:val="0"/>
          <w:numId w:val="59"/>
        </w:numPr>
        <w:spacing w:after="0" w:line="240" w:lineRule="auto"/>
        <w:rPr>
          <w:rFonts w:ascii="Century Gothic" w:hAnsi="Century Gothic"/>
          <w:sz w:val="24"/>
          <w:szCs w:val="24"/>
        </w:rPr>
      </w:pPr>
      <w:r w:rsidRPr="005A5BDC">
        <w:rPr>
          <w:rFonts w:ascii="Century Gothic" w:eastAsia="Times New Roman" w:hAnsi="Century Gothic" w:cs="Arial"/>
          <w:color w:val="000000"/>
          <w:sz w:val="24"/>
          <w:szCs w:val="24"/>
        </w:rPr>
        <w:t>Use the med list either as a med collection list only or as the process for collection and MD signature DO NOT PERMIT BOTH PROCESSES</w:t>
      </w:r>
      <w:r w:rsidRPr="005A5BDC">
        <w:rPr>
          <w:rFonts w:ascii="Century Gothic" w:eastAsia="Times New Roman" w:hAnsi="Century Gothic"/>
          <w:color w:val="000000"/>
          <w:sz w:val="24"/>
          <w:szCs w:val="24"/>
        </w:rPr>
        <w:t xml:space="preserve"> </w:t>
      </w: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613CE3" w:rsidRDefault="00613CE3" w:rsidP="007D17B1">
      <w:pPr>
        <w:jc w:val="center"/>
        <w:rPr>
          <w:rFonts w:ascii="Century Gothic" w:hAnsi="Century Gothic"/>
          <w:b/>
          <w:sz w:val="24"/>
          <w:szCs w:val="24"/>
        </w:rPr>
      </w:pPr>
    </w:p>
    <w:p w:rsidR="007D17B1" w:rsidRPr="007D17B1" w:rsidRDefault="007D17B1" w:rsidP="007D17B1">
      <w:pPr>
        <w:jc w:val="center"/>
        <w:rPr>
          <w:rFonts w:ascii="Century Gothic" w:hAnsi="Century Gothic"/>
          <w:b/>
          <w:sz w:val="24"/>
          <w:szCs w:val="24"/>
        </w:rPr>
      </w:pPr>
      <w:r w:rsidRPr="007D17B1">
        <w:rPr>
          <w:rFonts w:ascii="Century Gothic" w:hAnsi="Century Gothic"/>
          <w:b/>
          <w:sz w:val="24"/>
          <w:szCs w:val="24"/>
        </w:rPr>
        <w:lastRenderedPageBreak/>
        <w:t>INTRODUCTION</w:t>
      </w:r>
    </w:p>
    <w:p w:rsidR="00F92BA3" w:rsidRPr="007D17B1" w:rsidRDefault="0098211D" w:rsidP="00D069B9">
      <w:pPr>
        <w:ind w:left="720"/>
        <w:rPr>
          <w:rFonts w:ascii="Century Gothic" w:hAnsi="Century Gothic"/>
          <w:i/>
          <w:sz w:val="24"/>
          <w:szCs w:val="24"/>
        </w:rPr>
      </w:pPr>
      <w:r w:rsidRPr="007D17B1">
        <w:rPr>
          <w:rFonts w:ascii="Century Gothic" w:hAnsi="Century Gothic"/>
          <w:i/>
          <w:sz w:val="24"/>
          <w:szCs w:val="24"/>
        </w:rPr>
        <w:t>Background Information</w:t>
      </w:r>
    </w:p>
    <w:p w:rsidR="0098211D" w:rsidRPr="007D17B1" w:rsidRDefault="0098211D" w:rsidP="00D069B9">
      <w:pPr>
        <w:ind w:left="720"/>
        <w:rPr>
          <w:rFonts w:ascii="Century Gothic" w:hAnsi="Century Gothic"/>
          <w:sz w:val="24"/>
          <w:szCs w:val="24"/>
        </w:rPr>
      </w:pPr>
      <w:r w:rsidRPr="007D17B1">
        <w:rPr>
          <w:rFonts w:ascii="Century Gothic" w:hAnsi="Century Gothic"/>
          <w:sz w:val="24"/>
          <w:szCs w:val="24"/>
        </w:rPr>
        <w:t>Across the United States, approximately 1.3 million people become ill or have adverse side effects from medical therapy each year. In a continuing effort to improve patient safety, in West Virginia a task force of volunteers has came together to develop tools to assist facilities a patient safety effort to improve medication reconciliation.  Medication reconciliation requires that a complete and current list of a patient’s medications be obtained upon admission, updated during the course of care, and communicated to the next care provider.</w:t>
      </w:r>
      <w:r w:rsidR="00901674" w:rsidRPr="007D17B1">
        <w:rPr>
          <w:rFonts w:ascii="Century Gothic" w:hAnsi="Century Gothic"/>
          <w:sz w:val="24"/>
          <w:szCs w:val="24"/>
        </w:rPr>
        <w:t xml:space="preserve">  Medication reconciliation involving the patient should occur at all interfaces of care (handoffs) and on admission to and discharge from ambulatory, emergency and urgent care, long-term care, home, or inpatient services.  The Joint Commission mandates the process at every care transition if new medications are ordered or existing orders are written.  </w:t>
      </w:r>
      <w:r w:rsidR="002C16D9" w:rsidRPr="007D17B1">
        <w:rPr>
          <w:rFonts w:ascii="Century Gothic" w:hAnsi="Century Gothic"/>
          <w:sz w:val="24"/>
          <w:szCs w:val="24"/>
        </w:rPr>
        <w:t>This is not just a Joint Commission National Patient Safety Goal it is a patient safety issue.</w:t>
      </w:r>
    </w:p>
    <w:p w:rsidR="00901674" w:rsidRPr="007D17B1" w:rsidRDefault="0098211D" w:rsidP="00D069B9">
      <w:pPr>
        <w:ind w:left="720"/>
        <w:rPr>
          <w:rFonts w:ascii="Century Gothic" w:hAnsi="Century Gothic"/>
          <w:sz w:val="24"/>
          <w:szCs w:val="24"/>
        </w:rPr>
      </w:pPr>
      <w:r w:rsidRPr="007D17B1">
        <w:rPr>
          <w:rFonts w:ascii="Century Gothic" w:hAnsi="Century Gothic"/>
          <w:sz w:val="24"/>
          <w:szCs w:val="24"/>
        </w:rPr>
        <w:t>Medication reconciliation helps avoid transcription errors, omissions in a patient’s chart, and works to prevent duplication of therapy as well as drug interactions.  These benefits are accomplished by comparing all prescribed medications with those listed on a patient provided list of medications.  Upon discharge or transfer hospitals are required to communicate a list of prescribed medications their patient is taking to the next healthcare provider, ensuring a continuum of care.</w:t>
      </w:r>
    </w:p>
    <w:p w:rsidR="00901674" w:rsidRPr="007D17B1" w:rsidRDefault="00901674" w:rsidP="00D069B9">
      <w:pPr>
        <w:ind w:left="720"/>
        <w:rPr>
          <w:rFonts w:ascii="Century Gothic" w:hAnsi="Century Gothic"/>
          <w:i/>
          <w:sz w:val="24"/>
          <w:szCs w:val="24"/>
        </w:rPr>
      </w:pPr>
      <w:r w:rsidRPr="007D17B1">
        <w:rPr>
          <w:rFonts w:ascii="Century Gothic" w:hAnsi="Century Gothic"/>
          <w:i/>
          <w:sz w:val="24"/>
          <w:szCs w:val="24"/>
        </w:rPr>
        <w:t>Facts on Medication Reconciliation</w:t>
      </w:r>
    </w:p>
    <w:p w:rsidR="00901674" w:rsidRPr="007D17B1" w:rsidRDefault="00901674" w:rsidP="00D069B9">
      <w:pPr>
        <w:pStyle w:val="ListParagraph"/>
        <w:numPr>
          <w:ilvl w:val="0"/>
          <w:numId w:val="1"/>
        </w:numPr>
        <w:ind w:left="1440"/>
        <w:rPr>
          <w:rFonts w:ascii="Century Gothic" w:hAnsi="Century Gothic"/>
          <w:sz w:val="24"/>
          <w:szCs w:val="24"/>
        </w:rPr>
      </w:pPr>
      <w:r w:rsidRPr="007D17B1">
        <w:rPr>
          <w:rFonts w:ascii="Century Gothic" w:hAnsi="Century Gothic"/>
          <w:sz w:val="24"/>
          <w:szCs w:val="24"/>
        </w:rPr>
        <w:t>It includes over-the-counter medications, vitamins, herbals, nutriceuticals, and others</w:t>
      </w:r>
    </w:p>
    <w:p w:rsidR="00901674" w:rsidRPr="007D17B1" w:rsidRDefault="00901674" w:rsidP="00D069B9">
      <w:pPr>
        <w:pStyle w:val="ListParagraph"/>
        <w:numPr>
          <w:ilvl w:val="0"/>
          <w:numId w:val="1"/>
        </w:numPr>
        <w:ind w:left="1440"/>
        <w:rPr>
          <w:rFonts w:ascii="Century Gothic" w:hAnsi="Century Gothic"/>
          <w:sz w:val="24"/>
          <w:szCs w:val="24"/>
        </w:rPr>
      </w:pPr>
      <w:r w:rsidRPr="007D17B1">
        <w:rPr>
          <w:rFonts w:ascii="Century Gothic" w:hAnsi="Century Gothic"/>
          <w:sz w:val="24"/>
          <w:szCs w:val="24"/>
        </w:rPr>
        <w:t>It helps avoid transcription errors, omissions, in a patient’s chart, and dosing errors.</w:t>
      </w:r>
    </w:p>
    <w:p w:rsidR="00901674" w:rsidRPr="007D17B1" w:rsidRDefault="00901674" w:rsidP="00D069B9">
      <w:pPr>
        <w:pStyle w:val="ListParagraph"/>
        <w:numPr>
          <w:ilvl w:val="0"/>
          <w:numId w:val="1"/>
        </w:numPr>
        <w:ind w:left="1440"/>
        <w:rPr>
          <w:rFonts w:ascii="Century Gothic" w:hAnsi="Century Gothic"/>
          <w:sz w:val="24"/>
          <w:szCs w:val="24"/>
        </w:rPr>
      </w:pPr>
      <w:r w:rsidRPr="007D17B1">
        <w:rPr>
          <w:rFonts w:ascii="Century Gothic" w:hAnsi="Century Gothic"/>
          <w:sz w:val="24"/>
          <w:szCs w:val="24"/>
        </w:rPr>
        <w:t>It prevents duplication of therapy, as well as drug interactions</w:t>
      </w:r>
    </w:p>
    <w:p w:rsidR="00901674" w:rsidRPr="007D17B1" w:rsidRDefault="00901674" w:rsidP="00D069B9">
      <w:pPr>
        <w:pStyle w:val="ListParagraph"/>
        <w:numPr>
          <w:ilvl w:val="0"/>
          <w:numId w:val="1"/>
        </w:numPr>
        <w:ind w:left="1440"/>
        <w:rPr>
          <w:rFonts w:ascii="Century Gothic" w:hAnsi="Century Gothic"/>
          <w:sz w:val="24"/>
          <w:szCs w:val="24"/>
        </w:rPr>
      </w:pPr>
      <w:r w:rsidRPr="007D17B1">
        <w:rPr>
          <w:rFonts w:ascii="Century Gothic" w:hAnsi="Century Gothic"/>
          <w:sz w:val="24"/>
          <w:szCs w:val="24"/>
        </w:rPr>
        <w:t>It asks patients to provide a list of current medications</w:t>
      </w:r>
    </w:p>
    <w:p w:rsidR="00901674" w:rsidRPr="007D17B1" w:rsidRDefault="00901674" w:rsidP="00D069B9">
      <w:pPr>
        <w:pStyle w:val="ListParagraph"/>
        <w:numPr>
          <w:ilvl w:val="0"/>
          <w:numId w:val="1"/>
        </w:numPr>
        <w:ind w:left="1440"/>
        <w:rPr>
          <w:rFonts w:ascii="Century Gothic" w:hAnsi="Century Gothic"/>
          <w:sz w:val="24"/>
          <w:szCs w:val="24"/>
        </w:rPr>
      </w:pPr>
      <w:r w:rsidRPr="007D17B1">
        <w:rPr>
          <w:rFonts w:ascii="Century Gothic" w:hAnsi="Century Gothic"/>
          <w:sz w:val="24"/>
          <w:szCs w:val="24"/>
        </w:rPr>
        <w:t>It requires physicians to communicate with the health care provider about specific medications at transfer or discharge, ensuring a continuum of care.</w:t>
      </w:r>
    </w:p>
    <w:p w:rsidR="00901674" w:rsidRPr="007D17B1" w:rsidRDefault="00901674" w:rsidP="00D069B9">
      <w:pPr>
        <w:pStyle w:val="ListParagraph"/>
        <w:numPr>
          <w:ilvl w:val="0"/>
          <w:numId w:val="1"/>
        </w:numPr>
        <w:ind w:left="1440"/>
        <w:rPr>
          <w:rFonts w:ascii="Century Gothic" w:hAnsi="Century Gothic"/>
          <w:sz w:val="24"/>
          <w:szCs w:val="24"/>
        </w:rPr>
      </w:pPr>
      <w:r w:rsidRPr="007D17B1">
        <w:rPr>
          <w:rFonts w:ascii="Century Gothic" w:hAnsi="Century Gothic"/>
          <w:sz w:val="24"/>
          <w:szCs w:val="24"/>
        </w:rPr>
        <w:t>It allow and encourages the involvement of other, authorized people if the patient is too ill, injured, young or disabled to participate actively in the process, or if the patient is overwhelmed by his or her condition, speaks or reads poorly or has health literacy challenges.</w:t>
      </w:r>
    </w:p>
    <w:p w:rsidR="002C16D9" w:rsidRPr="007D17B1" w:rsidRDefault="002C16D9" w:rsidP="00D069B9">
      <w:pPr>
        <w:ind w:left="720"/>
        <w:rPr>
          <w:rFonts w:ascii="Century Gothic" w:hAnsi="Century Gothic"/>
          <w:i/>
          <w:sz w:val="24"/>
          <w:szCs w:val="24"/>
        </w:rPr>
      </w:pPr>
      <w:r w:rsidRPr="007D17B1">
        <w:rPr>
          <w:rFonts w:ascii="Century Gothic" w:hAnsi="Century Gothic"/>
          <w:i/>
          <w:sz w:val="24"/>
          <w:szCs w:val="24"/>
        </w:rPr>
        <w:t>Accountability</w:t>
      </w:r>
    </w:p>
    <w:p w:rsidR="002C16D9" w:rsidRPr="007D17B1" w:rsidRDefault="002C16D9" w:rsidP="00D069B9">
      <w:pPr>
        <w:ind w:left="720"/>
        <w:rPr>
          <w:rFonts w:ascii="Century Gothic" w:hAnsi="Century Gothic"/>
          <w:sz w:val="24"/>
          <w:szCs w:val="24"/>
        </w:rPr>
      </w:pPr>
      <w:r w:rsidRPr="007D17B1">
        <w:rPr>
          <w:rFonts w:ascii="Century Gothic" w:hAnsi="Century Gothic"/>
          <w:sz w:val="24"/>
          <w:szCs w:val="24"/>
        </w:rPr>
        <w:t xml:space="preserve">Medication reconciliation is an ongoing responsibility, and it cannot be assigned to one specific point in the health care continuum.  When providers receive a list of discharge medications from a facility, they must invoke the reconciliation process despite the fact that the originator already should have performed medication </w:t>
      </w:r>
      <w:r w:rsidRPr="007D17B1">
        <w:rPr>
          <w:rFonts w:ascii="Century Gothic" w:hAnsi="Century Gothic"/>
          <w:sz w:val="24"/>
          <w:szCs w:val="24"/>
        </w:rPr>
        <w:lastRenderedPageBreak/>
        <w:t xml:space="preserve">reconciliation.  Medication reconciliation is one area where the goal is to increase rather to decrease redundancy.  The patient should be encouraged to </w:t>
      </w:r>
      <w:r w:rsidR="00AC40CF" w:rsidRPr="007D17B1">
        <w:rPr>
          <w:rFonts w:ascii="Century Gothic" w:hAnsi="Century Gothic"/>
          <w:sz w:val="24"/>
          <w:szCs w:val="24"/>
        </w:rPr>
        <w:t>carry</w:t>
      </w:r>
      <w:r w:rsidRPr="007D17B1">
        <w:rPr>
          <w:rFonts w:ascii="Century Gothic" w:hAnsi="Century Gothic"/>
          <w:sz w:val="24"/>
          <w:szCs w:val="24"/>
        </w:rPr>
        <w:t xml:space="preserve"> the list with him or her and to share the list with any providers of care, including primary care and specialists, nurses, pharmacists, and other caregivers.</w:t>
      </w:r>
    </w:p>
    <w:p w:rsidR="00AC40CF" w:rsidRPr="007D17B1" w:rsidRDefault="00AC40CF" w:rsidP="00D069B9">
      <w:pPr>
        <w:ind w:left="720"/>
        <w:rPr>
          <w:rFonts w:ascii="Century Gothic" w:hAnsi="Century Gothic"/>
          <w:sz w:val="24"/>
          <w:szCs w:val="24"/>
        </w:rPr>
      </w:pPr>
      <w:r w:rsidRPr="007D17B1">
        <w:rPr>
          <w:rFonts w:ascii="Century Gothic" w:hAnsi="Century Gothic"/>
          <w:sz w:val="24"/>
          <w:szCs w:val="24"/>
        </w:rPr>
        <w:t xml:space="preserve">Some have called medication </w:t>
      </w:r>
      <w:r w:rsidR="00EC0057" w:rsidRPr="007D17B1">
        <w:rPr>
          <w:rFonts w:ascii="Century Gothic" w:hAnsi="Century Gothic"/>
          <w:sz w:val="24"/>
          <w:szCs w:val="24"/>
        </w:rPr>
        <w:t>reconciliation a</w:t>
      </w:r>
      <w:r w:rsidRPr="007D17B1">
        <w:rPr>
          <w:rFonts w:ascii="Century Gothic" w:hAnsi="Century Gothic"/>
          <w:sz w:val="24"/>
          <w:szCs w:val="24"/>
        </w:rPr>
        <w:t xml:space="preserve"> glorified medication </w:t>
      </w:r>
      <w:r w:rsidR="00BD3EB9" w:rsidRPr="007D17B1">
        <w:rPr>
          <w:rFonts w:ascii="Century Gothic" w:hAnsi="Century Gothic"/>
          <w:sz w:val="24"/>
          <w:szCs w:val="24"/>
        </w:rPr>
        <w:t>history;</w:t>
      </w:r>
      <w:r w:rsidRPr="007D17B1">
        <w:rPr>
          <w:rFonts w:ascii="Century Gothic" w:hAnsi="Century Gothic"/>
          <w:sz w:val="24"/>
          <w:szCs w:val="24"/>
        </w:rPr>
        <w:t xml:space="preserve"> it is much more than that.  At its heart, medication reconciliation attempts to optimize drug therapy while reducing adverse drug events at transition points across the continuum of care. This reconciliation is a three step process to:</w:t>
      </w:r>
    </w:p>
    <w:p w:rsidR="00AC40CF" w:rsidRPr="007D17B1" w:rsidRDefault="00AC40CF" w:rsidP="00D069B9">
      <w:pPr>
        <w:pStyle w:val="ListParagraph"/>
        <w:numPr>
          <w:ilvl w:val="0"/>
          <w:numId w:val="2"/>
        </w:numPr>
        <w:ind w:left="1440"/>
        <w:rPr>
          <w:rFonts w:ascii="Century Gothic" w:hAnsi="Century Gothic"/>
          <w:sz w:val="24"/>
          <w:szCs w:val="24"/>
        </w:rPr>
      </w:pPr>
      <w:r w:rsidRPr="007D17B1">
        <w:rPr>
          <w:rFonts w:ascii="Century Gothic" w:hAnsi="Century Gothic"/>
          <w:sz w:val="24"/>
          <w:szCs w:val="24"/>
        </w:rPr>
        <w:t>Obtain and document a complete list of the patient’s medications upon entry into the system.</w:t>
      </w:r>
    </w:p>
    <w:p w:rsidR="00AC40CF" w:rsidRPr="007D17B1" w:rsidRDefault="00AC40CF" w:rsidP="00D069B9">
      <w:pPr>
        <w:pStyle w:val="ListParagraph"/>
        <w:numPr>
          <w:ilvl w:val="0"/>
          <w:numId w:val="2"/>
        </w:numPr>
        <w:ind w:left="1440"/>
        <w:rPr>
          <w:rFonts w:ascii="Century Gothic" w:hAnsi="Century Gothic"/>
          <w:sz w:val="24"/>
          <w:szCs w:val="24"/>
        </w:rPr>
      </w:pPr>
      <w:r w:rsidRPr="007D17B1">
        <w:rPr>
          <w:rFonts w:ascii="Century Gothic" w:hAnsi="Century Gothic"/>
          <w:sz w:val="24"/>
          <w:szCs w:val="24"/>
        </w:rPr>
        <w:t>Compare this list with any new medication orders to detect and avoid omissions, duplications, interactions, and other errors.</w:t>
      </w:r>
    </w:p>
    <w:p w:rsidR="00AC40CF" w:rsidRPr="007D17B1" w:rsidRDefault="00AC40CF" w:rsidP="00D069B9">
      <w:pPr>
        <w:pStyle w:val="ListParagraph"/>
        <w:numPr>
          <w:ilvl w:val="0"/>
          <w:numId w:val="2"/>
        </w:numPr>
        <w:ind w:left="1440"/>
        <w:rPr>
          <w:rFonts w:ascii="Century Gothic" w:hAnsi="Century Gothic"/>
          <w:sz w:val="24"/>
          <w:szCs w:val="24"/>
        </w:rPr>
      </w:pPr>
      <w:r w:rsidRPr="007D17B1">
        <w:rPr>
          <w:rFonts w:ascii="Century Gothic" w:hAnsi="Century Gothic"/>
          <w:sz w:val="24"/>
          <w:szCs w:val="24"/>
        </w:rPr>
        <w:t>Communicate the complete list of the patient’s medications to the next provider of service (inside or outside of your organization) and to the patient.</w:t>
      </w:r>
    </w:p>
    <w:p w:rsidR="00EC0057" w:rsidRPr="007D17B1" w:rsidRDefault="00EC0057" w:rsidP="00D069B9">
      <w:pPr>
        <w:ind w:left="720"/>
        <w:rPr>
          <w:rFonts w:ascii="Century Gothic" w:hAnsi="Century Gothic"/>
          <w:sz w:val="24"/>
          <w:szCs w:val="24"/>
        </w:rPr>
      </w:pPr>
      <w:r w:rsidRPr="007D17B1">
        <w:rPr>
          <w:rFonts w:ascii="Century Gothic" w:hAnsi="Century Gothic"/>
          <w:sz w:val="24"/>
          <w:szCs w:val="24"/>
        </w:rPr>
        <w:t>The core purpose of medication reconciliation is the reduction of transition-related adverse drug events, reconciliation provides additional benefits, including decreasing initial work and rework at the time of both admission and discharge.  Medication reconciliation requires employees to gather mediation information in a standard and centralized manner, which in turn, reduces the amount of clarification and rework needed in relation to incomplete or potentially problematic orders. Another significant benefit is the potential to reduce the number of times patients are asked about their home medications.  Lastly, having up-to-date and accessible patient home and current medication profiles should decrease the amount of time prescribers require to access needed information.</w:t>
      </w:r>
    </w:p>
    <w:p w:rsidR="00EC0057" w:rsidRPr="007D17B1" w:rsidRDefault="00EC0057" w:rsidP="00D069B9">
      <w:pPr>
        <w:ind w:left="720"/>
        <w:rPr>
          <w:rFonts w:ascii="Century Gothic" w:hAnsi="Century Gothic"/>
          <w:sz w:val="24"/>
          <w:szCs w:val="24"/>
        </w:rPr>
      </w:pPr>
      <w:r w:rsidRPr="007D17B1">
        <w:rPr>
          <w:rFonts w:ascii="Century Gothic" w:hAnsi="Century Gothic"/>
          <w:sz w:val="24"/>
          <w:szCs w:val="24"/>
        </w:rPr>
        <w:t xml:space="preserve">It is recognized that all patients may not know their entire list.  The expectation is that clinicians at minimum ask </w:t>
      </w:r>
      <w:r w:rsidR="0084727A" w:rsidRPr="007D17B1">
        <w:rPr>
          <w:rFonts w:ascii="Century Gothic" w:hAnsi="Century Gothic"/>
          <w:sz w:val="24"/>
          <w:szCs w:val="24"/>
        </w:rPr>
        <w:t>the questions related to all medications, both prescription and OTC’s that a patient may take.</w:t>
      </w:r>
    </w:p>
    <w:p w:rsidR="00A5272D" w:rsidRPr="007D17B1" w:rsidRDefault="00A5272D" w:rsidP="00D069B9">
      <w:pPr>
        <w:ind w:left="720"/>
        <w:rPr>
          <w:rFonts w:ascii="Century Gothic" w:hAnsi="Century Gothic"/>
          <w:i/>
          <w:sz w:val="24"/>
          <w:szCs w:val="24"/>
        </w:rPr>
      </w:pPr>
      <w:r w:rsidRPr="007D17B1">
        <w:rPr>
          <w:rFonts w:ascii="Century Gothic" w:hAnsi="Century Gothic"/>
          <w:i/>
          <w:sz w:val="24"/>
          <w:szCs w:val="24"/>
        </w:rPr>
        <w:t xml:space="preserve">Whose Job is </w:t>
      </w:r>
      <w:r w:rsidR="00BD3EB9" w:rsidRPr="007D17B1">
        <w:rPr>
          <w:rFonts w:ascii="Century Gothic" w:hAnsi="Century Gothic"/>
          <w:i/>
          <w:sz w:val="24"/>
          <w:szCs w:val="24"/>
        </w:rPr>
        <w:t>it?</w:t>
      </w:r>
    </w:p>
    <w:p w:rsidR="00A5272D" w:rsidRPr="007D17B1" w:rsidRDefault="00A5272D" w:rsidP="00D069B9">
      <w:pPr>
        <w:ind w:left="720"/>
        <w:rPr>
          <w:rFonts w:ascii="Century Gothic" w:hAnsi="Century Gothic"/>
          <w:sz w:val="24"/>
          <w:szCs w:val="24"/>
        </w:rPr>
      </w:pPr>
      <w:r w:rsidRPr="007D17B1">
        <w:rPr>
          <w:rFonts w:ascii="Century Gothic" w:hAnsi="Century Gothic"/>
          <w:sz w:val="24"/>
          <w:szCs w:val="24"/>
        </w:rPr>
        <w:t>There are two common models for who performs medication reconciliation</w:t>
      </w:r>
      <w:r w:rsidR="00016E5B" w:rsidRPr="007D17B1">
        <w:rPr>
          <w:rFonts w:ascii="Century Gothic" w:hAnsi="Century Gothic"/>
          <w:sz w:val="24"/>
          <w:szCs w:val="24"/>
        </w:rPr>
        <w:t xml:space="preserve">. In some cases the prescribing provider </w:t>
      </w:r>
      <w:r w:rsidR="00D02B83" w:rsidRPr="007D17B1">
        <w:rPr>
          <w:rFonts w:ascii="Century Gothic" w:hAnsi="Century Gothic"/>
          <w:sz w:val="24"/>
          <w:szCs w:val="24"/>
        </w:rPr>
        <w:t>performs</w:t>
      </w:r>
      <w:r w:rsidR="00016E5B" w:rsidRPr="007D17B1">
        <w:rPr>
          <w:rFonts w:ascii="Century Gothic" w:hAnsi="Century Gothic"/>
          <w:sz w:val="24"/>
          <w:szCs w:val="24"/>
        </w:rPr>
        <w:t xml:space="preserve"> medication reconciliation when the orders are written or prescriptions given to the patient.  This process provides a streamlined and more efficient method for medication reconciliation.</w:t>
      </w:r>
    </w:p>
    <w:p w:rsidR="00016E5B" w:rsidRDefault="00016E5B" w:rsidP="00D069B9">
      <w:pPr>
        <w:ind w:left="720"/>
        <w:rPr>
          <w:rFonts w:ascii="Century Gothic" w:hAnsi="Century Gothic"/>
          <w:sz w:val="24"/>
          <w:szCs w:val="24"/>
        </w:rPr>
      </w:pPr>
      <w:r w:rsidRPr="007D17B1">
        <w:rPr>
          <w:rFonts w:ascii="Century Gothic" w:hAnsi="Century Gothic"/>
          <w:sz w:val="24"/>
          <w:szCs w:val="24"/>
        </w:rPr>
        <w:t>The second method is for nurses and/or pharmacists to perform the medication reconciliation.  This model creates a more complex reconciliation process.  When discrepancies are found, the ordering practitioner must be contacted to clarify the orders.</w:t>
      </w:r>
    </w:p>
    <w:p w:rsidR="00613CE3" w:rsidRPr="007D17B1" w:rsidRDefault="00613CE3" w:rsidP="00D069B9">
      <w:pPr>
        <w:ind w:left="720"/>
        <w:rPr>
          <w:rFonts w:ascii="Century Gothic" w:hAnsi="Century Gothic"/>
          <w:sz w:val="24"/>
          <w:szCs w:val="24"/>
        </w:rPr>
      </w:pPr>
    </w:p>
    <w:p w:rsidR="00016E5B" w:rsidRPr="007D17B1" w:rsidRDefault="00016E5B" w:rsidP="00D069B9">
      <w:pPr>
        <w:ind w:left="720"/>
        <w:rPr>
          <w:rFonts w:ascii="Century Gothic" w:hAnsi="Century Gothic"/>
          <w:i/>
          <w:sz w:val="24"/>
          <w:szCs w:val="24"/>
        </w:rPr>
      </w:pPr>
      <w:r w:rsidRPr="007D17B1">
        <w:rPr>
          <w:rFonts w:ascii="Century Gothic" w:hAnsi="Century Gothic"/>
          <w:i/>
          <w:sz w:val="24"/>
          <w:szCs w:val="24"/>
        </w:rPr>
        <w:lastRenderedPageBreak/>
        <w:t>When should Medication Reconciliation Occur?</w:t>
      </w:r>
    </w:p>
    <w:p w:rsidR="00016E5B" w:rsidRPr="007D17B1" w:rsidRDefault="00016E5B" w:rsidP="00D069B9">
      <w:pPr>
        <w:ind w:left="720"/>
        <w:rPr>
          <w:rFonts w:ascii="Century Gothic" w:hAnsi="Century Gothic"/>
          <w:sz w:val="24"/>
          <w:szCs w:val="24"/>
        </w:rPr>
      </w:pPr>
      <w:r w:rsidRPr="007D17B1">
        <w:rPr>
          <w:rFonts w:ascii="Century Gothic" w:hAnsi="Century Gothic"/>
          <w:sz w:val="24"/>
          <w:szCs w:val="24"/>
        </w:rPr>
        <w:t>Medication reconciliation should occur whenever medications are prescribed or administered to the patient.  When medications are to be administered, there is a potential for drug interactions and adverse events.</w:t>
      </w:r>
      <w:r w:rsidR="00633063" w:rsidRPr="007D17B1">
        <w:rPr>
          <w:rFonts w:ascii="Century Gothic" w:hAnsi="Century Gothic"/>
          <w:sz w:val="24"/>
          <w:szCs w:val="24"/>
        </w:rPr>
        <w:t xml:space="preserve"> Medication reconciliation must occur upon exiting the health care system.  A list of the patient’s current medications must be provided to the patient, and can be done on a discharge instruction sheet, as well as sent to the next provider of care.  The next provider of care can </w:t>
      </w:r>
      <w:r w:rsidR="002136A1">
        <w:rPr>
          <w:rFonts w:ascii="Century Gothic" w:hAnsi="Century Gothic"/>
          <w:sz w:val="24"/>
          <w:szCs w:val="24"/>
        </w:rPr>
        <w:t xml:space="preserve">be </w:t>
      </w:r>
      <w:r w:rsidR="00633063" w:rsidRPr="007D17B1">
        <w:rPr>
          <w:rFonts w:ascii="Century Gothic" w:hAnsi="Century Gothic"/>
          <w:sz w:val="24"/>
          <w:szCs w:val="24"/>
        </w:rPr>
        <w:t xml:space="preserve">problematic.  The next provider of care is defined as the practitioner with whom the patient has an established relationship for receiving </w:t>
      </w:r>
      <w:r w:rsidR="00C11F0C" w:rsidRPr="007D17B1">
        <w:rPr>
          <w:rFonts w:ascii="Century Gothic" w:hAnsi="Century Gothic"/>
          <w:sz w:val="24"/>
          <w:szCs w:val="24"/>
        </w:rPr>
        <w:t xml:space="preserve">health care services or if there is not yet an established relationship, has accepted a scheduled appointment for follow up care.  The expectation is that the </w:t>
      </w:r>
      <w:r w:rsidR="00126608" w:rsidRPr="007D17B1">
        <w:rPr>
          <w:rFonts w:ascii="Century Gothic" w:hAnsi="Century Gothic"/>
          <w:sz w:val="24"/>
          <w:szCs w:val="24"/>
        </w:rPr>
        <w:t>clinician speaks</w:t>
      </w:r>
      <w:r w:rsidR="00C11F0C" w:rsidRPr="007D17B1">
        <w:rPr>
          <w:rFonts w:ascii="Century Gothic" w:hAnsi="Century Gothic"/>
          <w:sz w:val="24"/>
          <w:szCs w:val="24"/>
        </w:rPr>
        <w:t xml:space="preserve"> directly with the next provider of care.  The patient </w:t>
      </w:r>
      <w:r w:rsidR="00195602" w:rsidRPr="007D17B1">
        <w:rPr>
          <w:rFonts w:ascii="Century Gothic" w:hAnsi="Century Gothic"/>
          <w:sz w:val="24"/>
          <w:szCs w:val="24"/>
        </w:rPr>
        <w:t>cannot</w:t>
      </w:r>
      <w:r w:rsidR="00C11F0C" w:rsidRPr="007D17B1">
        <w:rPr>
          <w:rFonts w:ascii="Century Gothic" w:hAnsi="Century Gothic"/>
          <w:sz w:val="24"/>
          <w:szCs w:val="24"/>
        </w:rPr>
        <w:t xml:space="preserve"> be used as an intermediary or messenger.</w:t>
      </w:r>
      <w:r w:rsidR="002136A1">
        <w:rPr>
          <w:rFonts w:ascii="Century Gothic" w:hAnsi="Century Gothic"/>
          <w:sz w:val="24"/>
          <w:szCs w:val="24"/>
        </w:rPr>
        <w:t xml:space="preserve"> The medication verification process should start as soon as the patient presents to the healthcare facility.  The extent of the process carried out depends upon whether the patient is admitted as an inpatient. </w:t>
      </w:r>
    </w:p>
    <w:p w:rsidR="00195602" w:rsidRPr="007D17B1" w:rsidRDefault="00195602" w:rsidP="00D069B9">
      <w:pPr>
        <w:ind w:left="720"/>
        <w:jc w:val="center"/>
        <w:rPr>
          <w:rFonts w:ascii="Century Gothic" w:hAnsi="Century Gothic"/>
          <w:b/>
          <w:sz w:val="24"/>
          <w:szCs w:val="24"/>
        </w:rPr>
      </w:pPr>
      <w:r w:rsidRPr="007D17B1">
        <w:rPr>
          <w:rFonts w:ascii="Century Gothic" w:hAnsi="Century Gothic"/>
          <w:b/>
          <w:sz w:val="24"/>
          <w:szCs w:val="24"/>
        </w:rPr>
        <w:t>Strategies and Tips</w:t>
      </w:r>
    </w:p>
    <w:p w:rsidR="00101233" w:rsidRPr="007D17B1" w:rsidRDefault="00101233" w:rsidP="00D069B9">
      <w:pPr>
        <w:ind w:left="720"/>
        <w:rPr>
          <w:rFonts w:ascii="Century Gothic" w:hAnsi="Century Gothic"/>
          <w:i/>
          <w:sz w:val="24"/>
          <w:szCs w:val="24"/>
        </w:rPr>
      </w:pPr>
      <w:r w:rsidRPr="007D17B1">
        <w:rPr>
          <w:rFonts w:ascii="Century Gothic" w:hAnsi="Century Gothic"/>
          <w:i/>
          <w:sz w:val="24"/>
          <w:szCs w:val="24"/>
        </w:rPr>
        <w:t xml:space="preserve">Medication </w:t>
      </w:r>
      <w:r w:rsidR="00212F16" w:rsidRPr="007D17B1">
        <w:rPr>
          <w:rFonts w:ascii="Century Gothic" w:hAnsi="Century Gothic"/>
          <w:i/>
          <w:sz w:val="24"/>
          <w:szCs w:val="24"/>
        </w:rPr>
        <w:t>Card</w:t>
      </w:r>
    </w:p>
    <w:p w:rsidR="00195602" w:rsidRPr="007D17B1" w:rsidRDefault="00195602" w:rsidP="00D069B9">
      <w:pPr>
        <w:ind w:left="720"/>
        <w:rPr>
          <w:rFonts w:ascii="Century Gothic" w:hAnsi="Century Gothic"/>
          <w:sz w:val="24"/>
          <w:szCs w:val="24"/>
        </w:rPr>
      </w:pPr>
      <w:r w:rsidRPr="007D17B1">
        <w:rPr>
          <w:rFonts w:ascii="Century Gothic" w:hAnsi="Century Gothic"/>
          <w:sz w:val="24"/>
          <w:szCs w:val="24"/>
        </w:rPr>
        <w:t>A medication card is a form for tracking medication information that is provided to patients at discharge.  This can be pre-populated for patients, who are encouraged to keep it updated so that they are able to communicate their current medications to any future healthcare providers.  Although medication information will be sent to the patient’s primary care provider upon the patient’s discharge, if the patient visits and urgent care or another emergency department, or another provider this information is vital to their treatment plan.</w:t>
      </w:r>
    </w:p>
    <w:p w:rsidR="00212F16" w:rsidRPr="007D17B1" w:rsidRDefault="00212F16" w:rsidP="00D069B9">
      <w:pPr>
        <w:ind w:left="720"/>
        <w:rPr>
          <w:rFonts w:ascii="Century Gothic" w:hAnsi="Century Gothic"/>
          <w:sz w:val="24"/>
          <w:szCs w:val="24"/>
        </w:rPr>
      </w:pPr>
      <w:r w:rsidRPr="007D17B1">
        <w:rPr>
          <w:rFonts w:ascii="Century Gothic" w:hAnsi="Century Gothic"/>
          <w:sz w:val="24"/>
          <w:szCs w:val="24"/>
        </w:rPr>
        <w:t xml:space="preserve">The West Virginia Center for Patient Safety (WVCPS) created a Universal Medication form to be carried on the person of WV health care consumers.  The ultimate goal for the project was to get the consumer involved and responsible for their health care.  </w:t>
      </w:r>
      <w:r w:rsidRPr="007D17B1">
        <w:rPr>
          <w:rFonts w:ascii="Century Gothic" w:eastAsia="Calibri" w:hAnsi="Century Gothic" w:cs="Times New Roman"/>
          <w:sz w:val="24"/>
          <w:szCs w:val="24"/>
        </w:rPr>
        <w:t>The Universal Medication Form is a tool developed for consumers to track prescription and over-the-counter medications, as well as the herbal supplements and vitamins, they take at home.  Health care providers are encouraged to keep copies of this form and to distribute them to patients upon discharge or upon request from patients and/or families.  You may also wish to distribute the forms at community health fairs, senior organization meeting, etc.  Consumers should be encouraged to complete the form and give copies to their doctors, pharmacist and dentist.  These health care providers can then help the pat</w:t>
      </w:r>
      <w:r w:rsidRPr="007D17B1">
        <w:rPr>
          <w:rFonts w:ascii="Century Gothic" w:hAnsi="Century Gothic"/>
          <w:sz w:val="24"/>
          <w:szCs w:val="24"/>
        </w:rPr>
        <w:t xml:space="preserve">ient update the form as needed. The toolkit, “Universal Medication Forms” is available on the WVHA website:  </w:t>
      </w:r>
      <w:hyperlink r:id="rId10" w:history="1">
        <w:r w:rsidRPr="007D17B1">
          <w:rPr>
            <w:rStyle w:val="Hyperlink"/>
            <w:rFonts w:ascii="Century Gothic" w:hAnsi="Century Gothic"/>
            <w:sz w:val="24"/>
            <w:szCs w:val="24"/>
          </w:rPr>
          <w:t>www.wvha.org</w:t>
        </w:r>
      </w:hyperlink>
      <w:r w:rsidRPr="007D17B1">
        <w:rPr>
          <w:rFonts w:ascii="Century Gothic" w:hAnsi="Century Gothic"/>
          <w:sz w:val="24"/>
          <w:szCs w:val="24"/>
        </w:rPr>
        <w:t xml:space="preserve">. </w:t>
      </w: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212F16" w:rsidRPr="00D33602" w:rsidRDefault="00212F16" w:rsidP="00D069B9">
      <w:pPr>
        <w:ind w:left="720"/>
        <w:rPr>
          <w:rFonts w:ascii="Century Gothic" w:eastAsia="Calibri" w:hAnsi="Century Gothic" w:cs="Times New Roman"/>
          <w:sz w:val="24"/>
          <w:szCs w:val="24"/>
        </w:rPr>
      </w:pPr>
      <w:r w:rsidRPr="007D17B1">
        <w:rPr>
          <w:rFonts w:ascii="Century Gothic" w:hAnsi="Century Gothic"/>
          <w:sz w:val="24"/>
          <w:szCs w:val="24"/>
        </w:rPr>
        <w:lastRenderedPageBreak/>
        <w:t xml:space="preserve">The </w:t>
      </w:r>
      <w:r w:rsidR="007D17B1" w:rsidRPr="007D17B1">
        <w:rPr>
          <w:rFonts w:ascii="Century Gothic" w:hAnsi="Century Gothic"/>
          <w:i/>
          <w:sz w:val="24"/>
          <w:szCs w:val="24"/>
        </w:rPr>
        <w:t>“</w:t>
      </w:r>
      <w:r w:rsidRPr="007D17B1">
        <w:rPr>
          <w:rFonts w:ascii="Century Gothic" w:eastAsia="Calibri" w:hAnsi="Century Gothic" w:cs="Times New Roman"/>
          <w:i/>
          <w:sz w:val="24"/>
          <w:szCs w:val="24"/>
        </w:rPr>
        <w:t>A</w:t>
      </w:r>
      <w:r w:rsidR="007D17B1">
        <w:rPr>
          <w:rFonts w:ascii="Century Gothic" w:eastAsia="Calibri" w:hAnsi="Century Gothic" w:cs="Times New Roman"/>
          <w:i/>
          <w:sz w:val="24"/>
          <w:szCs w:val="24"/>
        </w:rPr>
        <w:t>bout</w:t>
      </w:r>
      <w:r w:rsidRPr="007D17B1">
        <w:rPr>
          <w:rFonts w:ascii="Century Gothic" w:eastAsia="Calibri" w:hAnsi="Century Gothic" w:cs="Times New Roman"/>
          <w:i/>
          <w:sz w:val="24"/>
          <w:szCs w:val="24"/>
        </w:rPr>
        <w:t xml:space="preserve"> </w:t>
      </w:r>
      <w:r w:rsidR="007D17B1">
        <w:rPr>
          <w:rFonts w:ascii="Century Gothic" w:eastAsia="Calibri" w:hAnsi="Century Gothic" w:cs="Times New Roman"/>
          <w:i/>
          <w:sz w:val="24"/>
          <w:szCs w:val="24"/>
        </w:rPr>
        <w:t>the</w:t>
      </w:r>
      <w:r w:rsidRPr="007D17B1">
        <w:rPr>
          <w:rFonts w:ascii="Century Gothic" w:eastAsia="Calibri" w:hAnsi="Century Gothic" w:cs="Times New Roman"/>
          <w:i/>
          <w:sz w:val="24"/>
          <w:szCs w:val="24"/>
        </w:rPr>
        <w:t xml:space="preserve"> U</w:t>
      </w:r>
      <w:r w:rsidR="007D17B1">
        <w:rPr>
          <w:rFonts w:ascii="Century Gothic" w:eastAsia="Calibri" w:hAnsi="Century Gothic" w:cs="Times New Roman"/>
          <w:i/>
          <w:sz w:val="24"/>
          <w:szCs w:val="24"/>
        </w:rPr>
        <w:t>niversal</w:t>
      </w:r>
      <w:r w:rsidRPr="007D17B1">
        <w:rPr>
          <w:rFonts w:ascii="Century Gothic" w:eastAsia="Calibri" w:hAnsi="Century Gothic" w:cs="Times New Roman"/>
          <w:i/>
          <w:sz w:val="24"/>
          <w:szCs w:val="24"/>
        </w:rPr>
        <w:t xml:space="preserve"> M</w:t>
      </w:r>
      <w:r w:rsidR="007D17B1">
        <w:rPr>
          <w:rFonts w:ascii="Century Gothic" w:eastAsia="Calibri" w:hAnsi="Century Gothic" w:cs="Times New Roman"/>
          <w:i/>
          <w:sz w:val="24"/>
          <w:szCs w:val="24"/>
        </w:rPr>
        <w:t>edication</w:t>
      </w:r>
      <w:r w:rsidRPr="007D17B1">
        <w:rPr>
          <w:rFonts w:ascii="Century Gothic" w:eastAsia="Calibri" w:hAnsi="Century Gothic" w:cs="Times New Roman"/>
          <w:i/>
          <w:sz w:val="24"/>
          <w:szCs w:val="24"/>
        </w:rPr>
        <w:t xml:space="preserve"> F</w:t>
      </w:r>
      <w:r w:rsidR="007D17B1">
        <w:rPr>
          <w:rFonts w:ascii="Century Gothic" w:eastAsia="Calibri" w:hAnsi="Century Gothic" w:cs="Times New Roman"/>
          <w:i/>
          <w:sz w:val="24"/>
          <w:szCs w:val="24"/>
        </w:rPr>
        <w:t xml:space="preserve">orm” </w:t>
      </w:r>
      <w:r w:rsidR="007D17B1" w:rsidRPr="00D33602">
        <w:rPr>
          <w:rFonts w:ascii="Century Gothic" w:hAnsi="Century Gothic"/>
          <w:sz w:val="24"/>
          <w:szCs w:val="24"/>
        </w:rPr>
        <w:t>Pamphlet</w:t>
      </w:r>
    </w:p>
    <w:p w:rsidR="00212F16" w:rsidRDefault="00212F16" w:rsidP="00D069B9">
      <w:pPr>
        <w:ind w:left="720"/>
        <w:rPr>
          <w:rFonts w:ascii="Century Gothic" w:eastAsia="Calibri" w:hAnsi="Century Gothic" w:cs="Times New Roman"/>
          <w:sz w:val="24"/>
          <w:szCs w:val="24"/>
        </w:rPr>
      </w:pPr>
      <w:r w:rsidRPr="007D17B1">
        <w:rPr>
          <w:rFonts w:ascii="Century Gothic" w:eastAsia="Calibri" w:hAnsi="Century Gothic" w:cs="Times New Roman"/>
          <w:i/>
          <w:sz w:val="24"/>
          <w:szCs w:val="24"/>
        </w:rPr>
        <w:t>The</w:t>
      </w:r>
      <w:r w:rsidRPr="007D17B1">
        <w:rPr>
          <w:rFonts w:ascii="Century Gothic" w:eastAsia="Calibri" w:hAnsi="Century Gothic" w:cs="Times New Roman"/>
          <w:sz w:val="24"/>
          <w:szCs w:val="24"/>
        </w:rPr>
        <w:t xml:space="preserve"> consumer pamphlet, “About Your Universal Medication Form,” encourages use of the Universal Medication Form.  Hospitals may wish to produce copies of the brochure for themselves and affiliated physicians to share with patients.  We have also enclosed some pamphlets for your use.  </w:t>
      </w:r>
    </w:p>
    <w:p w:rsidR="00AC40CF" w:rsidRPr="00D33602" w:rsidRDefault="00EC0057" w:rsidP="00EC0057">
      <w:pPr>
        <w:jc w:val="center"/>
        <w:rPr>
          <w:rFonts w:ascii="Century Gothic" w:hAnsi="Century Gothic"/>
          <w:b/>
          <w:sz w:val="24"/>
          <w:szCs w:val="24"/>
        </w:rPr>
      </w:pPr>
      <w:r w:rsidRPr="00D33602">
        <w:rPr>
          <w:rFonts w:ascii="Century Gothic" w:hAnsi="Century Gothic"/>
          <w:b/>
          <w:sz w:val="24"/>
          <w:szCs w:val="24"/>
        </w:rPr>
        <w:t xml:space="preserve">The Joint Commission National Patient Safety </w:t>
      </w:r>
      <w:r w:rsidR="00AC40CF" w:rsidRPr="00D33602">
        <w:rPr>
          <w:rFonts w:ascii="Century Gothic" w:hAnsi="Century Gothic"/>
          <w:b/>
          <w:sz w:val="24"/>
          <w:szCs w:val="24"/>
        </w:rPr>
        <w:t>Goal 8</w:t>
      </w:r>
    </w:p>
    <w:tbl>
      <w:tblPr>
        <w:tblStyle w:val="TableGrid"/>
        <w:tblW w:w="0" w:type="auto"/>
        <w:tblLook w:val="04A0"/>
      </w:tblPr>
      <w:tblGrid>
        <w:gridCol w:w="3618"/>
        <w:gridCol w:w="7398"/>
      </w:tblGrid>
      <w:tr w:rsidR="00AC40CF" w:rsidRPr="007D17B1" w:rsidTr="00EC0057">
        <w:tc>
          <w:tcPr>
            <w:tcW w:w="3618" w:type="dxa"/>
          </w:tcPr>
          <w:p w:rsidR="00AC40CF" w:rsidRPr="007D17B1" w:rsidRDefault="00AC40CF" w:rsidP="00AC40CF">
            <w:pPr>
              <w:rPr>
                <w:rFonts w:ascii="Century Gothic" w:hAnsi="Century Gothic"/>
                <w:sz w:val="24"/>
                <w:szCs w:val="24"/>
              </w:rPr>
            </w:pPr>
            <w:r w:rsidRPr="007D17B1">
              <w:rPr>
                <w:rFonts w:ascii="Century Gothic" w:hAnsi="Century Gothic"/>
                <w:sz w:val="24"/>
                <w:szCs w:val="24"/>
              </w:rPr>
              <w:t>Requirement 8A</w:t>
            </w:r>
          </w:p>
        </w:tc>
        <w:tc>
          <w:tcPr>
            <w:tcW w:w="7398" w:type="dxa"/>
          </w:tcPr>
          <w:p w:rsidR="00AC40CF" w:rsidRPr="007D17B1" w:rsidRDefault="00AC40CF" w:rsidP="00AC40CF">
            <w:pPr>
              <w:rPr>
                <w:rFonts w:ascii="Century Gothic" w:hAnsi="Century Gothic"/>
                <w:sz w:val="24"/>
                <w:szCs w:val="24"/>
              </w:rPr>
            </w:pPr>
            <w:r w:rsidRPr="007D17B1">
              <w:rPr>
                <w:rFonts w:ascii="Century Gothic" w:hAnsi="Century Gothic" w:cs="Arial"/>
                <w:sz w:val="24"/>
                <w:szCs w:val="24"/>
              </w:rPr>
              <w:t>There is a process for comparing the patient’s current medications with those ordered for the patient while under the care of the organization.</w:t>
            </w:r>
          </w:p>
        </w:tc>
      </w:tr>
      <w:tr w:rsidR="00AC40CF" w:rsidRPr="007D17B1" w:rsidTr="00EC0057">
        <w:tc>
          <w:tcPr>
            <w:tcW w:w="3618" w:type="dxa"/>
          </w:tcPr>
          <w:p w:rsidR="00AC40CF" w:rsidRPr="007D17B1" w:rsidRDefault="00AC40CF" w:rsidP="00AC40CF">
            <w:pPr>
              <w:rPr>
                <w:rFonts w:ascii="Century Gothic" w:hAnsi="Century Gothic"/>
                <w:sz w:val="24"/>
                <w:szCs w:val="24"/>
              </w:rPr>
            </w:pPr>
            <w:r w:rsidRPr="007D17B1">
              <w:rPr>
                <w:rFonts w:ascii="Century Gothic" w:hAnsi="Century Gothic"/>
                <w:sz w:val="24"/>
                <w:szCs w:val="24"/>
              </w:rPr>
              <w:t>Implementation Expectation for 8A</w:t>
            </w:r>
          </w:p>
        </w:tc>
        <w:tc>
          <w:tcPr>
            <w:tcW w:w="7398" w:type="dxa"/>
          </w:tcPr>
          <w:p w:rsidR="00AC40CF" w:rsidRPr="007D17B1" w:rsidRDefault="00AC40CF" w:rsidP="00AC40CF">
            <w:pPr>
              <w:rPr>
                <w:rFonts w:ascii="Century Gothic" w:hAnsi="Century Gothic"/>
                <w:sz w:val="24"/>
                <w:szCs w:val="24"/>
              </w:rPr>
            </w:pPr>
            <w:r w:rsidRPr="007D17B1">
              <w:rPr>
                <w:rFonts w:ascii="Century Gothic" w:hAnsi="Century Gothic"/>
                <w:sz w:val="24"/>
                <w:szCs w:val="24"/>
              </w:rPr>
              <w:t>The organization, with the patient’s involvement, creates a complete list of the patient’s current medications at admission/entry</w:t>
            </w:r>
          </w:p>
          <w:p w:rsidR="00AC40CF" w:rsidRPr="007D17B1" w:rsidRDefault="00AC40CF" w:rsidP="00AC40CF">
            <w:pPr>
              <w:rPr>
                <w:rFonts w:ascii="Century Gothic" w:hAnsi="Century Gothic"/>
                <w:sz w:val="24"/>
                <w:szCs w:val="24"/>
              </w:rPr>
            </w:pPr>
          </w:p>
          <w:p w:rsidR="00AC40CF" w:rsidRPr="007D17B1" w:rsidRDefault="00AC40CF" w:rsidP="00AC40CF">
            <w:pPr>
              <w:rPr>
                <w:rFonts w:ascii="Century Gothic" w:hAnsi="Century Gothic"/>
                <w:sz w:val="24"/>
                <w:szCs w:val="24"/>
              </w:rPr>
            </w:pPr>
            <w:r w:rsidRPr="007D17B1">
              <w:rPr>
                <w:rFonts w:ascii="Century Gothic" w:hAnsi="Century Gothic"/>
                <w:sz w:val="24"/>
                <w:szCs w:val="24"/>
              </w:rPr>
              <w:t xml:space="preserve">The medications ordered for the </w:t>
            </w:r>
            <w:r w:rsidR="00A553B9" w:rsidRPr="007D17B1">
              <w:rPr>
                <w:rFonts w:ascii="Century Gothic" w:hAnsi="Century Gothic"/>
                <w:sz w:val="24"/>
                <w:szCs w:val="24"/>
              </w:rPr>
              <w:t>patient</w:t>
            </w:r>
            <w:r w:rsidRPr="007D17B1">
              <w:rPr>
                <w:rFonts w:ascii="Century Gothic" w:hAnsi="Century Gothic"/>
                <w:sz w:val="24"/>
                <w:szCs w:val="24"/>
              </w:rPr>
              <w:t xml:space="preserve"> while under the care of the organization are compared to those on the list and any discrepancies (e.g.</w:t>
            </w:r>
            <w:r w:rsidR="00EC0057" w:rsidRPr="007D17B1">
              <w:rPr>
                <w:rFonts w:ascii="Century Gothic" w:hAnsi="Century Gothic"/>
                <w:sz w:val="24"/>
                <w:szCs w:val="24"/>
              </w:rPr>
              <w:t>, omissions, duplications, potential interactions) are resolved.</w:t>
            </w:r>
          </w:p>
          <w:p w:rsidR="00AC40CF" w:rsidRPr="007D17B1" w:rsidRDefault="00AC40CF" w:rsidP="00AC40CF">
            <w:pPr>
              <w:rPr>
                <w:rFonts w:ascii="Century Gothic" w:hAnsi="Century Gothic"/>
                <w:sz w:val="24"/>
                <w:szCs w:val="24"/>
              </w:rPr>
            </w:pPr>
          </w:p>
        </w:tc>
      </w:tr>
      <w:tr w:rsidR="00AC40CF" w:rsidRPr="007D17B1" w:rsidTr="00EC0057">
        <w:tc>
          <w:tcPr>
            <w:tcW w:w="3618" w:type="dxa"/>
          </w:tcPr>
          <w:p w:rsidR="00AC40CF" w:rsidRPr="007D17B1" w:rsidRDefault="00AC40CF" w:rsidP="00AC40CF">
            <w:pPr>
              <w:rPr>
                <w:rFonts w:ascii="Century Gothic" w:hAnsi="Century Gothic"/>
                <w:sz w:val="24"/>
                <w:szCs w:val="24"/>
              </w:rPr>
            </w:pPr>
            <w:r w:rsidRPr="007D17B1">
              <w:rPr>
                <w:rFonts w:ascii="Century Gothic" w:hAnsi="Century Gothic"/>
                <w:sz w:val="24"/>
                <w:szCs w:val="24"/>
              </w:rPr>
              <w:t>Requirement 8B</w:t>
            </w:r>
          </w:p>
        </w:tc>
        <w:tc>
          <w:tcPr>
            <w:tcW w:w="7398" w:type="dxa"/>
          </w:tcPr>
          <w:p w:rsidR="00AC40CF" w:rsidRPr="007D17B1" w:rsidRDefault="00AC40CF" w:rsidP="00AC40CF">
            <w:pPr>
              <w:rPr>
                <w:rFonts w:ascii="Century Gothic" w:hAnsi="Century Gothic"/>
                <w:sz w:val="24"/>
                <w:szCs w:val="24"/>
              </w:rPr>
            </w:pPr>
            <w:r w:rsidRPr="007D17B1">
              <w:rPr>
                <w:rFonts w:ascii="Century Gothic" w:hAnsi="Century Gothic" w:cs="Arial"/>
                <w:sz w:val="24"/>
                <w:szCs w:val="24"/>
              </w:rPr>
              <w:t>A complete list of the patient’s medications is communicated to the next provider of service when a patient is referred or transferred to another setting, service, practitioner or level of care within or outside the organization. The complete list of medications is also provided to the patient on discharge from the facility.</w:t>
            </w:r>
          </w:p>
        </w:tc>
      </w:tr>
      <w:tr w:rsidR="00AC40CF" w:rsidRPr="007D17B1" w:rsidTr="00EC0057">
        <w:tc>
          <w:tcPr>
            <w:tcW w:w="3618" w:type="dxa"/>
          </w:tcPr>
          <w:p w:rsidR="00AC40CF" w:rsidRPr="007D17B1" w:rsidRDefault="00AC40CF" w:rsidP="00AC40CF">
            <w:pPr>
              <w:rPr>
                <w:rFonts w:ascii="Century Gothic" w:hAnsi="Century Gothic"/>
                <w:sz w:val="24"/>
                <w:szCs w:val="24"/>
              </w:rPr>
            </w:pPr>
            <w:r w:rsidRPr="007D17B1">
              <w:rPr>
                <w:rFonts w:ascii="Century Gothic" w:hAnsi="Century Gothic"/>
                <w:sz w:val="24"/>
                <w:szCs w:val="24"/>
              </w:rPr>
              <w:t>Implementation Expectations for 8B</w:t>
            </w:r>
          </w:p>
        </w:tc>
        <w:tc>
          <w:tcPr>
            <w:tcW w:w="7398" w:type="dxa"/>
          </w:tcPr>
          <w:p w:rsidR="00AC40CF" w:rsidRPr="007D17B1" w:rsidRDefault="00EC0057" w:rsidP="00AC40CF">
            <w:pPr>
              <w:rPr>
                <w:rFonts w:ascii="Century Gothic" w:hAnsi="Century Gothic"/>
                <w:sz w:val="24"/>
                <w:szCs w:val="24"/>
              </w:rPr>
            </w:pPr>
            <w:r w:rsidRPr="007D17B1">
              <w:rPr>
                <w:rFonts w:ascii="Century Gothic" w:hAnsi="Century Gothic"/>
                <w:sz w:val="24"/>
                <w:szCs w:val="24"/>
              </w:rPr>
              <w:t>The patient’s accurate medication reconciliation list (complete with medications prescribed by the first provider of service) is communicated to the next provider of service, whether it be within or outside the organization.</w:t>
            </w:r>
          </w:p>
          <w:p w:rsidR="00EC0057" w:rsidRPr="007D17B1" w:rsidRDefault="00EC0057" w:rsidP="00AC40CF">
            <w:pPr>
              <w:rPr>
                <w:rFonts w:ascii="Century Gothic" w:hAnsi="Century Gothic"/>
                <w:sz w:val="24"/>
                <w:szCs w:val="24"/>
              </w:rPr>
            </w:pPr>
          </w:p>
          <w:p w:rsidR="00EC0057" w:rsidRPr="007D17B1" w:rsidRDefault="00EC0057" w:rsidP="00AC40CF">
            <w:pPr>
              <w:rPr>
                <w:rFonts w:ascii="Century Gothic" w:hAnsi="Century Gothic"/>
                <w:sz w:val="24"/>
                <w:szCs w:val="24"/>
              </w:rPr>
            </w:pPr>
            <w:r w:rsidRPr="007D17B1">
              <w:rPr>
                <w:rFonts w:ascii="Century Gothic" w:hAnsi="Century Gothic"/>
                <w:sz w:val="24"/>
                <w:szCs w:val="24"/>
              </w:rPr>
              <w:t>The next provider of service should check over the medication reconciliation list again to make sure it is accurate and in concert with any new medications to be ordered/prescribed.</w:t>
            </w:r>
          </w:p>
          <w:p w:rsidR="00EC0057" w:rsidRPr="007D17B1" w:rsidRDefault="00EC0057" w:rsidP="00AC40CF">
            <w:pPr>
              <w:rPr>
                <w:rFonts w:ascii="Century Gothic" w:hAnsi="Century Gothic"/>
                <w:sz w:val="24"/>
                <w:szCs w:val="24"/>
              </w:rPr>
            </w:pPr>
          </w:p>
          <w:p w:rsidR="00EC0057" w:rsidRPr="007D17B1" w:rsidRDefault="00EC0057" w:rsidP="00AC40CF">
            <w:pPr>
              <w:rPr>
                <w:rFonts w:ascii="Century Gothic" w:hAnsi="Century Gothic"/>
                <w:sz w:val="24"/>
                <w:szCs w:val="24"/>
              </w:rPr>
            </w:pPr>
            <w:r w:rsidRPr="007D17B1">
              <w:rPr>
                <w:rFonts w:ascii="Century Gothic" w:hAnsi="Century Gothic"/>
                <w:sz w:val="24"/>
                <w:szCs w:val="24"/>
              </w:rPr>
              <w:t>The complete list of medications is also provided to the patient on discharge from the facility.</w:t>
            </w:r>
          </w:p>
        </w:tc>
      </w:tr>
    </w:tbl>
    <w:p w:rsidR="00613CE3" w:rsidRDefault="00613CE3" w:rsidP="00613CE3">
      <w:pPr>
        <w:spacing w:after="0" w:line="240" w:lineRule="auto"/>
        <w:ind w:left="720"/>
        <w:rPr>
          <w:rFonts w:ascii="Century Gothic" w:hAnsi="Century Gothic"/>
          <w:b/>
          <w:sz w:val="24"/>
          <w:szCs w:val="24"/>
        </w:rPr>
      </w:pPr>
    </w:p>
    <w:p w:rsidR="00AC40CF" w:rsidRDefault="00D33602" w:rsidP="00613CE3">
      <w:pPr>
        <w:spacing w:after="0" w:line="240" w:lineRule="auto"/>
        <w:ind w:left="720"/>
        <w:rPr>
          <w:rFonts w:ascii="Century Gothic" w:hAnsi="Century Gothic"/>
          <w:b/>
          <w:sz w:val="24"/>
          <w:szCs w:val="24"/>
        </w:rPr>
      </w:pPr>
      <w:r w:rsidRPr="00D33602">
        <w:rPr>
          <w:rFonts w:ascii="Century Gothic" w:hAnsi="Century Gothic"/>
          <w:b/>
          <w:sz w:val="24"/>
          <w:szCs w:val="24"/>
        </w:rPr>
        <w:t>STEPS IN THE PROCESS</w:t>
      </w:r>
    </w:p>
    <w:p w:rsidR="00613CE3" w:rsidRPr="00D33602" w:rsidRDefault="00613CE3" w:rsidP="00613CE3">
      <w:pPr>
        <w:spacing w:after="0" w:line="240" w:lineRule="auto"/>
        <w:ind w:left="720"/>
        <w:rPr>
          <w:rFonts w:ascii="Century Gothic" w:hAnsi="Century Gothic"/>
          <w:b/>
          <w:sz w:val="24"/>
          <w:szCs w:val="24"/>
        </w:rPr>
      </w:pPr>
    </w:p>
    <w:p w:rsidR="0084727A" w:rsidRPr="00D33602" w:rsidRDefault="0084727A" w:rsidP="00613CE3">
      <w:pPr>
        <w:spacing w:after="0" w:line="240" w:lineRule="auto"/>
        <w:ind w:left="720"/>
        <w:rPr>
          <w:rFonts w:ascii="Century Gothic" w:hAnsi="Century Gothic"/>
          <w:sz w:val="24"/>
          <w:szCs w:val="24"/>
          <w:u w:val="single"/>
        </w:rPr>
      </w:pPr>
      <w:r w:rsidRPr="00D33602">
        <w:rPr>
          <w:rFonts w:ascii="Century Gothic" w:hAnsi="Century Gothic"/>
          <w:sz w:val="24"/>
          <w:szCs w:val="24"/>
          <w:u w:val="single"/>
        </w:rPr>
        <w:t>Step 1</w:t>
      </w:r>
    </w:p>
    <w:p w:rsidR="0084727A" w:rsidRPr="007D17B1" w:rsidRDefault="0084727A" w:rsidP="00613CE3">
      <w:pPr>
        <w:spacing w:after="0" w:line="240" w:lineRule="auto"/>
        <w:ind w:left="720"/>
        <w:rPr>
          <w:rFonts w:ascii="Century Gothic" w:hAnsi="Century Gothic"/>
          <w:sz w:val="24"/>
          <w:szCs w:val="24"/>
        </w:rPr>
      </w:pPr>
      <w:r w:rsidRPr="00D33602">
        <w:rPr>
          <w:rFonts w:ascii="Century Gothic" w:hAnsi="Century Gothic"/>
          <w:i/>
          <w:sz w:val="24"/>
          <w:szCs w:val="24"/>
        </w:rPr>
        <w:t>Complete the patient’s home medication profile</w:t>
      </w:r>
    </w:p>
    <w:p w:rsidR="0084727A" w:rsidRPr="007D17B1" w:rsidRDefault="0084727A" w:rsidP="00D069B9">
      <w:pPr>
        <w:ind w:left="720"/>
        <w:rPr>
          <w:rFonts w:ascii="Century Gothic" w:hAnsi="Century Gothic"/>
          <w:sz w:val="24"/>
          <w:szCs w:val="24"/>
        </w:rPr>
      </w:pPr>
      <w:r w:rsidRPr="007D17B1">
        <w:rPr>
          <w:rFonts w:ascii="Century Gothic" w:hAnsi="Century Gothic"/>
          <w:sz w:val="24"/>
          <w:szCs w:val="24"/>
        </w:rPr>
        <w:t xml:space="preserve">Medication reconciliation begins with obtaining a complete list of medications that the patient is taking upon entry into the healthcare system. This process should involve both the patient and the family.  This process is referred to as the “Home Medications” </w:t>
      </w:r>
    </w:p>
    <w:p w:rsidR="0084727A" w:rsidRPr="007D17B1" w:rsidRDefault="0084727A" w:rsidP="00D069B9">
      <w:pPr>
        <w:ind w:left="720"/>
        <w:rPr>
          <w:rFonts w:ascii="Century Gothic" w:hAnsi="Century Gothic"/>
          <w:sz w:val="24"/>
          <w:szCs w:val="24"/>
        </w:rPr>
      </w:pPr>
      <w:r w:rsidRPr="007D17B1">
        <w:rPr>
          <w:rFonts w:ascii="Century Gothic" w:hAnsi="Century Gothic"/>
          <w:sz w:val="24"/>
          <w:szCs w:val="24"/>
        </w:rPr>
        <w:lastRenderedPageBreak/>
        <w:t>The list of Home Medications is one of three pieces of documentation that will be required to complete medication reconciliation for a patient entering a health care facility. This document should be accessible while the patient is in the healthcare facility so that it can be used in the medic</w:t>
      </w:r>
      <w:r w:rsidR="00126608">
        <w:rPr>
          <w:rFonts w:ascii="Century Gothic" w:hAnsi="Century Gothic"/>
          <w:sz w:val="24"/>
          <w:szCs w:val="24"/>
        </w:rPr>
        <w:t xml:space="preserve">ation reconciliation process when </w:t>
      </w:r>
      <w:r w:rsidRPr="007D17B1">
        <w:rPr>
          <w:rFonts w:ascii="Century Gothic" w:hAnsi="Century Gothic"/>
          <w:sz w:val="24"/>
          <w:szCs w:val="24"/>
        </w:rPr>
        <w:t>the patient is tran</w:t>
      </w:r>
      <w:r w:rsidR="00C7048E" w:rsidRPr="007D17B1">
        <w:rPr>
          <w:rFonts w:ascii="Century Gothic" w:hAnsi="Century Gothic"/>
          <w:sz w:val="24"/>
          <w:szCs w:val="24"/>
        </w:rPr>
        <w:t>sferred and, in all cases, when</w:t>
      </w:r>
      <w:r w:rsidRPr="007D17B1">
        <w:rPr>
          <w:rFonts w:ascii="Century Gothic" w:hAnsi="Century Gothic"/>
          <w:sz w:val="24"/>
          <w:szCs w:val="24"/>
        </w:rPr>
        <w:t xml:space="preserve"> the patient is discharged.</w:t>
      </w:r>
    </w:p>
    <w:p w:rsidR="0084727A" w:rsidRPr="00D33602" w:rsidRDefault="0084727A" w:rsidP="00D069B9">
      <w:pPr>
        <w:ind w:left="720"/>
        <w:rPr>
          <w:rFonts w:ascii="Century Gothic" w:hAnsi="Century Gothic"/>
          <w:sz w:val="24"/>
          <w:szCs w:val="24"/>
          <w:u w:val="single"/>
        </w:rPr>
      </w:pPr>
      <w:r w:rsidRPr="00D33602">
        <w:rPr>
          <w:rFonts w:ascii="Century Gothic" w:hAnsi="Century Gothic"/>
          <w:sz w:val="24"/>
          <w:szCs w:val="24"/>
          <w:u w:val="single"/>
        </w:rPr>
        <w:t>Step 2</w:t>
      </w:r>
    </w:p>
    <w:p w:rsidR="0084727A" w:rsidRPr="00D33602" w:rsidRDefault="0084727A" w:rsidP="00D069B9">
      <w:pPr>
        <w:ind w:left="720"/>
        <w:rPr>
          <w:rFonts w:ascii="Century Gothic" w:hAnsi="Century Gothic"/>
          <w:i/>
          <w:sz w:val="24"/>
          <w:szCs w:val="24"/>
        </w:rPr>
      </w:pPr>
      <w:r w:rsidRPr="00D33602">
        <w:rPr>
          <w:rFonts w:ascii="Century Gothic" w:hAnsi="Century Gothic"/>
          <w:i/>
          <w:sz w:val="24"/>
          <w:szCs w:val="24"/>
        </w:rPr>
        <w:t>Reconcile the Home Medic</w:t>
      </w:r>
      <w:r w:rsidR="00D33602">
        <w:rPr>
          <w:rFonts w:ascii="Century Gothic" w:hAnsi="Century Gothic"/>
          <w:i/>
          <w:sz w:val="24"/>
          <w:szCs w:val="24"/>
        </w:rPr>
        <w:t>ation list with new medications</w:t>
      </w:r>
    </w:p>
    <w:p w:rsidR="0084727A" w:rsidRPr="007D17B1" w:rsidRDefault="0084727A" w:rsidP="00D069B9">
      <w:pPr>
        <w:ind w:left="720"/>
        <w:rPr>
          <w:rFonts w:ascii="Century Gothic" w:hAnsi="Century Gothic"/>
          <w:sz w:val="24"/>
          <w:szCs w:val="24"/>
        </w:rPr>
      </w:pPr>
      <w:r w:rsidRPr="007D17B1">
        <w:rPr>
          <w:rFonts w:ascii="Century Gothic" w:hAnsi="Century Gothic"/>
          <w:sz w:val="24"/>
          <w:szCs w:val="24"/>
        </w:rPr>
        <w:t>When a patient enters the healthcare system, he or she is assessed and treated,</w:t>
      </w:r>
      <w:r w:rsidR="000E5CBD" w:rsidRPr="007D17B1">
        <w:rPr>
          <w:rFonts w:ascii="Century Gothic" w:hAnsi="Century Gothic"/>
          <w:sz w:val="24"/>
          <w:szCs w:val="24"/>
        </w:rPr>
        <w:t xml:space="preserve"> and/or diagnostic decisions are provided.  So the next step in the process is for clinicians to compare the </w:t>
      </w:r>
      <w:r w:rsidR="00A5272D" w:rsidRPr="007D17B1">
        <w:rPr>
          <w:rFonts w:ascii="Century Gothic" w:hAnsi="Century Gothic"/>
          <w:sz w:val="24"/>
          <w:szCs w:val="24"/>
        </w:rPr>
        <w:t>patient’s</w:t>
      </w:r>
      <w:r w:rsidR="000E5CBD" w:rsidRPr="007D17B1">
        <w:rPr>
          <w:rFonts w:ascii="Century Gothic" w:hAnsi="Century Gothic"/>
          <w:sz w:val="24"/>
          <w:szCs w:val="24"/>
        </w:rPr>
        <w:t xml:space="preserve"> Home Medications list with any new medication orders.  The purpose of this reconciliation is: 1) to help avoid omissions and duplications of home medications; 2) to evaluate for the potential of drug</w:t>
      </w:r>
      <w:r w:rsidR="00D33602">
        <w:rPr>
          <w:rFonts w:ascii="Century Gothic" w:hAnsi="Century Gothic"/>
          <w:sz w:val="24"/>
          <w:szCs w:val="24"/>
        </w:rPr>
        <w:t>-</w:t>
      </w:r>
      <w:r w:rsidR="000E5CBD" w:rsidRPr="007D17B1">
        <w:rPr>
          <w:rFonts w:ascii="Century Gothic" w:hAnsi="Century Gothic"/>
          <w:sz w:val="24"/>
          <w:szCs w:val="24"/>
        </w:rPr>
        <w:t>drug interactions; and to compare the patient’s admission orders and timing of administration against what the patient may have already received at home or at a prior facility.</w:t>
      </w:r>
    </w:p>
    <w:p w:rsidR="000E5CBD" w:rsidRPr="007D17B1" w:rsidRDefault="000E5CBD" w:rsidP="00D069B9">
      <w:pPr>
        <w:ind w:left="720"/>
        <w:rPr>
          <w:rFonts w:ascii="Century Gothic" w:hAnsi="Century Gothic"/>
          <w:sz w:val="24"/>
          <w:szCs w:val="24"/>
        </w:rPr>
      </w:pPr>
      <w:r w:rsidRPr="007D17B1">
        <w:rPr>
          <w:rFonts w:ascii="Century Gothic" w:hAnsi="Century Gothic"/>
          <w:sz w:val="24"/>
          <w:szCs w:val="24"/>
        </w:rPr>
        <w:t>The Joint Commission does not require documentation that the reconciliation has occurred.  Some organizations have developed forms to help with this process and, by their own policy, require a signature to indicate that this step was performed.  While this provides proof that medication reconciliation has occurred, non-compliance with their own policy have been a major reason for receiving a “Requirements for Improvement” by surveyors.  If the organization does not require a signature by their own policy, the Joint Commission surveyors will assess compliance by direct observation and clinician interviews.  Surveyors will also ensure that the Home Medications list is available and used by those performing medication reconciliation</w:t>
      </w:r>
      <w:r w:rsidR="00A5272D" w:rsidRPr="007D17B1">
        <w:rPr>
          <w:rFonts w:ascii="Century Gothic" w:hAnsi="Century Gothic"/>
          <w:sz w:val="24"/>
          <w:szCs w:val="24"/>
        </w:rPr>
        <w:t>.</w:t>
      </w:r>
    </w:p>
    <w:p w:rsidR="000E5CBD" w:rsidRDefault="000E5CBD" w:rsidP="00D069B9">
      <w:pPr>
        <w:ind w:left="720"/>
        <w:rPr>
          <w:rFonts w:ascii="Century Gothic" w:hAnsi="Century Gothic"/>
          <w:sz w:val="24"/>
          <w:szCs w:val="24"/>
          <w:u w:val="single"/>
        </w:rPr>
      </w:pPr>
      <w:r w:rsidRPr="00D33602">
        <w:rPr>
          <w:rFonts w:ascii="Century Gothic" w:hAnsi="Century Gothic"/>
          <w:sz w:val="24"/>
          <w:szCs w:val="24"/>
          <w:u w:val="single"/>
        </w:rPr>
        <w:t>Step 3</w:t>
      </w:r>
    </w:p>
    <w:p w:rsidR="00126608" w:rsidRDefault="00126608" w:rsidP="00D069B9">
      <w:pPr>
        <w:ind w:left="720"/>
        <w:rPr>
          <w:rFonts w:ascii="Century Gothic" w:hAnsi="Century Gothic"/>
          <w:sz w:val="24"/>
          <w:szCs w:val="24"/>
          <w:u w:val="single"/>
        </w:rPr>
      </w:pPr>
      <w:r>
        <w:rPr>
          <w:rFonts w:ascii="Century Gothic" w:hAnsi="Century Gothic"/>
          <w:sz w:val="24"/>
          <w:szCs w:val="24"/>
        </w:rPr>
        <w:t>Reconcile the home medication list and current medication list when the patient is transferred to another level of care within the organization.</w:t>
      </w:r>
    </w:p>
    <w:p w:rsidR="00126608" w:rsidRPr="00D33602" w:rsidRDefault="00126608" w:rsidP="00126608">
      <w:pPr>
        <w:ind w:left="720"/>
        <w:rPr>
          <w:rFonts w:ascii="Century Gothic" w:hAnsi="Century Gothic"/>
          <w:sz w:val="24"/>
          <w:szCs w:val="24"/>
          <w:u w:val="single"/>
        </w:rPr>
      </w:pPr>
      <w:r>
        <w:rPr>
          <w:rFonts w:ascii="Century Gothic" w:hAnsi="Century Gothic"/>
          <w:sz w:val="24"/>
          <w:szCs w:val="24"/>
          <w:u w:val="single"/>
        </w:rPr>
        <w:t>Step 4</w:t>
      </w:r>
    </w:p>
    <w:p w:rsidR="00A5272D" w:rsidRPr="00D33602" w:rsidRDefault="00A5272D" w:rsidP="00D069B9">
      <w:pPr>
        <w:ind w:left="720"/>
        <w:rPr>
          <w:rFonts w:ascii="Century Gothic" w:hAnsi="Century Gothic"/>
          <w:i/>
          <w:sz w:val="24"/>
          <w:szCs w:val="24"/>
        </w:rPr>
      </w:pPr>
      <w:r w:rsidRPr="00D33602">
        <w:rPr>
          <w:rFonts w:ascii="Century Gothic" w:hAnsi="Century Gothic"/>
          <w:i/>
          <w:sz w:val="24"/>
          <w:szCs w:val="24"/>
        </w:rPr>
        <w:t>Communicate com</w:t>
      </w:r>
      <w:r w:rsidR="00126608">
        <w:rPr>
          <w:rFonts w:ascii="Century Gothic" w:hAnsi="Century Gothic"/>
          <w:i/>
          <w:sz w:val="24"/>
          <w:szCs w:val="24"/>
        </w:rPr>
        <w:t xml:space="preserve">plete medication list to patient, </w:t>
      </w:r>
      <w:r w:rsidRPr="00D33602">
        <w:rPr>
          <w:rFonts w:ascii="Century Gothic" w:hAnsi="Century Gothic"/>
          <w:i/>
          <w:sz w:val="24"/>
          <w:szCs w:val="24"/>
        </w:rPr>
        <w:t>new provider</w:t>
      </w:r>
      <w:r w:rsidR="00126608">
        <w:rPr>
          <w:rFonts w:ascii="Century Gothic" w:hAnsi="Century Gothic"/>
          <w:i/>
          <w:sz w:val="24"/>
          <w:szCs w:val="24"/>
        </w:rPr>
        <w:t xml:space="preserve"> and next level of care</w:t>
      </w:r>
    </w:p>
    <w:p w:rsidR="006710D8" w:rsidRDefault="00A5272D" w:rsidP="00D069B9">
      <w:pPr>
        <w:ind w:left="720"/>
        <w:rPr>
          <w:rFonts w:ascii="Century Gothic" w:hAnsi="Century Gothic"/>
          <w:sz w:val="24"/>
          <w:szCs w:val="24"/>
        </w:rPr>
      </w:pPr>
      <w:r w:rsidRPr="007D17B1">
        <w:rPr>
          <w:rFonts w:ascii="Century Gothic" w:hAnsi="Century Gothic"/>
          <w:sz w:val="24"/>
          <w:szCs w:val="24"/>
        </w:rPr>
        <w:t xml:space="preserve">The complete list of medications should be provided to the patient upon discharge.  This is simply a list of medications and not a physician’s order sheet. A complete list of the patient’s medications should always be communicated to the next provider of service, inside or outside of the healthcare organization.  At this point, medication reconciliation involves comparing the patient’s discharge medication orders with both the Home Medications list and the current medication profile or MAR.  The purpose is to assess the medications prescribed at the time of discharge and to reevaluate the appropriateness of the medications that the patient was taking prior to entry into the </w:t>
      </w:r>
      <w:r w:rsidRPr="007D17B1">
        <w:rPr>
          <w:rFonts w:ascii="Century Gothic" w:hAnsi="Century Gothic"/>
          <w:sz w:val="24"/>
          <w:szCs w:val="24"/>
        </w:rPr>
        <w:lastRenderedPageBreak/>
        <w:t>healthcare</w:t>
      </w:r>
      <w:r w:rsidR="00613CE3">
        <w:rPr>
          <w:rFonts w:ascii="Century Gothic" w:hAnsi="Century Gothic"/>
          <w:sz w:val="24"/>
          <w:szCs w:val="24"/>
        </w:rPr>
        <w:t xml:space="preserve"> system.   After reconciliation</w:t>
      </w:r>
      <w:r w:rsidRPr="007D17B1">
        <w:rPr>
          <w:rFonts w:ascii="Century Gothic" w:hAnsi="Century Gothic"/>
          <w:sz w:val="24"/>
          <w:szCs w:val="24"/>
        </w:rPr>
        <w:t>, the goal is to provide a complete and accurate discharge medication list to both the patient and the next provider of care.  This list is not a summary of what the patient took while in the facility, but rather a summary list of what the patient should be taking upon exit from the healthcare system, essentially this becomes the patient’s new Home Medication List.</w:t>
      </w:r>
      <w:r w:rsidR="00A41442">
        <w:rPr>
          <w:rFonts w:ascii="Century Gothic" w:hAnsi="Century Gothic"/>
          <w:sz w:val="24"/>
          <w:szCs w:val="24"/>
        </w:rPr>
        <w:t xml:space="preserve"> </w:t>
      </w: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p w:rsidR="00613CE3" w:rsidRDefault="00613CE3" w:rsidP="00D069B9">
      <w:pPr>
        <w:ind w:left="720"/>
        <w:rPr>
          <w:rFonts w:ascii="Century Gothic" w:hAnsi="Century Gothic"/>
          <w:sz w:val="24"/>
          <w:szCs w:val="24"/>
        </w:rPr>
      </w:pPr>
    </w:p>
    <w:tbl>
      <w:tblPr>
        <w:tblW w:w="11765" w:type="dxa"/>
        <w:tblCellSpacing w:w="0" w:type="dxa"/>
        <w:tblInd w:w="-270" w:type="dxa"/>
        <w:tblCellMar>
          <w:left w:w="0" w:type="dxa"/>
          <w:right w:w="0" w:type="dxa"/>
        </w:tblCellMar>
        <w:tblLook w:val="0000"/>
      </w:tblPr>
      <w:tblGrid>
        <w:gridCol w:w="11765"/>
      </w:tblGrid>
      <w:tr w:rsidR="002C16D9" w:rsidRPr="004A2C54" w:rsidTr="002C16D9">
        <w:trPr>
          <w:tblCellSpacing w:w="0" w:type="dxa"/>
        </w:trPr>
        <w:tc>
          <w:tcPr>
            <w:tcW w:w="11765" w:type="dxa"/>
            <w:vAlign w:val="center"/>
          </w:tcPr>
          <w:tbl>
            <w:tblPr>
              <w:tblW w:w="11343" w:type="dxa"/>
              <w:tblCellSpacing w:w="0" w:type="dxa"/>
              <w:tblInd w:w="75" w:type="dxa"/>
              <w:tblCellMar>
                <w:left w:w="0" w:type="dxa"/>
                <w:right w:w="0" w:type="dxa"/>
              </w:tblCellMar>
              <w:tblLook w:val="0000"/>
            </w:tblPr>
            <w:tblGrid>
              <w:gridCol w:w="11343"/>
            </w:tblGrid>
            <w:tr w:rsidR="002C16D9" w:rsidRPr="004A2C54" w:rsidTr="00050481">
              <w:trPr>
                <w:tblCellSpacing w:w="0" w:type="dxa"/>
              </w:trPr>
              <w:tc>
                <w:tcPr>
                  <w:tcW w:w="0" w:type="auto"/>
                  <w:vAlign w:val="center"/>
                </w:tcPr>
                <w:p w:rsidR="00050481" w:rsidRPr="00050481" w:rsidRDefault="002C16D9" w:rsidP="00050481">
                  <w:pPr>
                    <w:shd w:val="clear" w:color="auto" w:fill="133C8D"/>
                    <w:spacing w:before="75" w:after="75"/>
                    <w:rPr>
                      <w:rFonts w:cs="Arial"/>
                      <w:b/>
                      <w:bCs/>
                      <w:color w:val="FFFFFF" w:themeColor="background1"/>
                      <w:sz w:val="16"/>
                      <w:szCs w:val="16"/>
                    </w:rPr>
                  </w:pPr>
                  <w:r w:rsidRPr="007D17B1">
                    <w:rPr>
                      <w:rFonts w:ascii="Century Gothic" w:hAnsi="Century Gothic"/>
                      <w:sz w:val="24"/>
                      <w:szCs w:val="24"/>
                    </w:rPr>
                    <w:lastRenderedPageBreak/>
                    <w:br w:type="page"/>
                  </w:r>
                  <w:r w:rsidR="00050481">
                    <w:rPr>
                      <w:noProof/>
                      <w:color w:val="0000FF"/>
                    </w:rPr>
                    <w:drawing>
                      <wp:inline distT="0" distB="0" distL="0" distR="0">
                        <wp:extent cx="3112190" cy="424069"/>
                        <wp:effectExtent l="19050" t="0" r="0" b="0"/>
                        <wp:docPr id="2" name="Picture 1" descr="The Joint Commissio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Joint Commission"/>
                                <pic:cNvPicPr>
                                  <a:picLocks noChangeAspect="1" noChangeArrowheads="1"/>
                                </pic:cNvPicPr>
                              </pic:nvPicPr>
                              <pic:blipFill>
                                <a:blip r:embed="rId12"/>
                                <a:srcRect/>
                                <a:stretch>
                                  <a:fillRect/>
                                </a:stretch>
                              </pic:blipFill>
                              <pic:spPr bwMode="auto">
                                <a:xfrm>
                                  <a:off x="0" y="0"/>
                                  <a:ext cx="3114675" cy="424408"/>
                                </a:xfrm>
                                <a:prstGeom prst="rect">
                                  <a:avLst/>
                                </a:prstGeom>
                                <a:noFill/>
                                <a:ln w="9525">
                                  <a:noFill/>
                                  <a:miter lim="800000"/>
                                  <a:headEnd/>
                                  <a:tailEnd/>
                                </a:ln>
                              </pic:spPr>
                            </pic:pic>
                          </a:graphicData>
                        </a:graphic>
                      </wp:inline>
                    </w:drawing>
                  </w:r>
                  <w:r w:rsidR="00050481">
                    <w:rPr>
                      <w:rFonts w:cs="Arial"/>
                      <w:b/>
                      <w:bCs/>
                      <w:color w:val="FFFFFF" w:themeColor="background1"/>
                      <w:sz w:val="16"/>
                      <w:szCs w:val="16"/>
                    </w:rPr>
                    <w:t xml:space="preserve">                     2008 National Patient Safety Goals </w:t>
                  </w:r>
                  <w:r w:rsidR="00A553B9">
                    <w:rPr>
                      <w:rFonts w:cs="Arial"/>
                      <w:b/>
                      <w:bCs/>
                      <w:color w:val="FFFFFF" w:themeColor="background1"/>
                      <w:sz w:val="16"/>
                      <w:szCs w:val="16"/>
                    </w:rPr>
                    <w:t>Critical</w:t>
                  </w:r>
                  <w:r w:rsidR="00050481">
                    <w:rPr>
                      <w:rFonts w:cs="Arial"/>
                      <w:b/>
                      <w:bCs/>
                      <w:color w:val="FFFFFF" w:themeColor="background1"/>
                      <w:sz w:val="16"/>
                      <w:szCs w:val="16"/>
                    </w:rPr>
                    <w:t xml:space="preserve"> Access Hospital Program</w:t>
                  </w:r>
                </w:p>
                <w:p w:rsidR="002C16D9" w:rsidRPr="002C16D9" w:rsidRDefault="00B35ACC" w:rsidP="00E934C9">
                  <w:pPr>
                    <w:spacing w:before="150" w:after="225"/>
                    <w:ind w:right="150"/>
                    <w:rPr>
                      <w:rFonts w:cs="Arial"/>
                      <w:sz w:val="16"/>
                      <w:szCs w:val="16"/>
                    </w:rPr>
                  </w:pPr>
                  <w:hyperlink r:id="rId13" w:tgtFrame="_blank" w:history="1">
                    <w:r w:rsidR="002C16D9" w:rsidRPr="002C16D9">
                      <w:rPr>
                        <w:rFonts w:cs="Arial"/>
                        <w:sz w:val="16"/>
                        <w:szCs w:val="16"/>
                        <w:u w:val="single"/>
                      </w:rPr>
                      <w:t>2008 National Patient Safety Goals Manual Chapter</w:t>
                    </w:r>
                  </w:hyperlink>
                  <w:r w:rsidR="002C16D9" w:rsidRPr="002C16D9">
                    <w:rPr>
                      <w:rFonts w:cs="Arial"/>
                      <w:sz w:val="16"/>
                      <w:szCs w:val="16"/>
                    </w:rPr>
                    <w:br/>
                    <w:t>(Includes Rationales and Implementation Expectations)</w:t>
                  </w:r>
                </w:p>
                <w:tbl>
                  <w:tblPr>
                    <w:tblW w:w="11268" w:type="dxa"/>
                    <w:tblCellSpacing w:w="0" w:type="dxa"/>
                    <w:tblInd w:w="75" w:type="dxa"/>
                    <w:tblCellMar>
                      <w:top w:w="30" w:type="dxa"/>
                      <w:left w:w="30" w:type="dxa"/>
                      <w:bottom w:w="30" w:type="dxa"/>
                      <w:right w:w="30" w:type="dxa"/>
                    </w:tblCellMar>
                    <w:tblLook w:val="0000"/>
                  </w:tblPr>
                  <w:tblGrid>
                    <w:gridCol w:w="1195"/>
                    <w:gridCol w:w="10073"/>
                  </w:tblGrid>
                  <w:tr w:rsidR="002C16D9" w:rsidRPr="002C16D9" w:rsidTr="00E934C9">
                    <w:trPr>
                      <w:tblCellSpacing w:w="0" w:type="dxa"/>
                    </w:trPr>
                    <w:tc>
                      <w:tcPr>
                        <w:tcW w:w="1195" w:type="dxa"/>
                        <w:vAlign w:val="center"/>
                      </w:tcPr>
                      <w:p w:rsidR="002C16D9" w:rsidRPr="002C16D9" w:rsidRDefault="002C16D9" w:rsidP="00E934C9">
                        <w:pPr>
                          <w:spacing w:before="75" w:after="75"/>
                          <w:rPr>
                            <w:rFonts w:ascii="Verdana" w:hAnsi="Verdana" w:cs="Arial"/>
                            <w:sz w:val="16"/>
                            <w:szCs w:val="16"/>
                          </w:rPr>
                        </w:pPr>
                        <w:r w:rsidRPr="002C16D9">
                          <w:rPr>
                            <w:rFonts w:cs="Arial"/>
                            <w:sz w:val="16"/>
                            <w:szCs w:val="16"/>
                          </w:rPr>
                          <w:t>Goal 1</w:t>
                        </w:r>
                      </w:p>
                    </w:tc>
                    <w:tc>
                      <w:tcPr>
                        <w:tcW w:w="10073" w:type="dxa"/>
                        <w:vAlign w:val="center"/>
                      </w:tcPr>
                      <w:p w:rsidR="002C16D9" w:rsidRPr="002C16D9" w:rsidRDefault="002C16D9" w:rsidP="00E934C9">
                        <w:pPr>
                          <w:spacing w:before="75" w:after="75"/>
                          <w:rPr>
                            <w:rFonts w:ascii="Verdana" w:hAnsi="Verdana" w:cs="Arial"/>
                            <w:sz w:val="16"/>
                            <w:szCs w:val="16"/>
                          </w:rPr>
                        </w:pPr>
                        <w:r w:rsidRPr="002C16D9">
                          <w:rPr>
                            <w:rFonts w:cs="Arial"/>
                            <w:sz w:val="16"/>
                            <w:szCs w:val="16"/>
                          </w:rPr>
                          <w:t xml:space="preserve">Improve the accuracy of patient identification. </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sz w:val="16"/>
                            <w:szCs w:val="16"/>
                          </w:rPr>
                        </w:pPr>
                        <w:r w:rsidRPr="002C16D9">
                          <w:rPr>
                            <w:rFonts w:cs="Arial"/>
                            <w:sz w:val="16"/>
                            <w:szCs w:val="16"/>
                          </w:rPr>
                          <w:t>1A</w:t>
                        </w:r>
                      </w:p>
                    </w:tc>
                    <w:tc>
                      <w:tcPr>
                        <w:tcW w:w="10073" w:type="dxa"/>
                        <w:vAlign w:val="center"/>
                      </w:tcPr>
                      <w:p w:rsidR="002C16D9" w:rsidRPr="002C16D9" w:rsidRDefault="002C16D9" w:rsidP="00E934C9">
                        <w:pPr>
                          <w:spacing w:before="75" w:after="75"/>
                          <w:rPr>
                            <w:rFonts w:ascii="Verdana" w:hAnsi="Verdana" w:cs="Arial"/>
                            <w:sz w:val="16"/>
                            <w:szCs w:val="16"/>
                          </w:rPr>
                        </w:pPr>
                        <w:r w:rsidRPr="002C16D9">
                          <w:rPr>
                            <w:rFonts w:cs="Arial"/>
                            <w:sz w:val="16"/>
                            <w:szCs w:val="16"/>
                          </w:rPr>
                          <w:t>Use at least two patient identifiers when providing care, treatment or services.</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sz w:val="16"/>
                            <w:szCs w:val="16"/>
                          </w:rPr>
                        </w:pPr>
                        <w:r w:rsidRPr="002C16D9">
                          <w:rPr>
                            <w:rFonts w:cs="Arial"/>
                            <w:sz w:val="16"/>
                            <w:szCs w:val="16"/>
                          </w:rPr>
                          <w:t xml:space="preserve">Goal 2 </w:t>
                        </w:r>
                      </w:p>
                    </w:tc>
                    <w:tc>
                      <w:tcPr>
                        <w:tcW w:w="10073" w:type="dxa"/>
                      </w:tcPr>
                      <w:p w:rsidR="002C16D9" w:rsidRPr="002C16D9" w:rsidRDefault="002C16D9" w:rsidP="00E934C9">
                        <w:pPr>
                          <w:spacing w:before="75" w:after="75"/>
                          <w:rPr>
                            <w:rFonts w:ascii="Verdana" w:hAnsi="Verdana" w:cs="Arial"/>
                            <w:sz w:val="16"/>
                            <w:szCs w:val="16"/>
                          </w:rPr>
                        </w:pPr>
                        <w:r w:rsidRPr="002C16D9">
                          <w:rPr>
                            <w:rFonts w:cs="Arial"/>
                            <w:sz w:val="16"/>
                            <w:szCs w:val="16"/>
                          </w:rPr>
                          <w:t>Improve the effectiveness of communication among caregivers.</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sz w:val="16"/>
                            <w:szCs w:val="16"/>
                          </w:rPr>
                        </w:pPr>
                        <w:r w:rsidRPr="002C16D9">
                          <w:rPr>
                            <w:rFonts w:cs="Arial"/>
                            <w:sz w:val="16"/>
                            <w:szCs w:val="16"/>
                          </w:rPr>
                          <w:t>2A</w:t>
                        </w:r>
                      </w:p>
                    </w:tc>
                    <w:tc>
                      <w:tcPr>
                        <w:tcW w:w="10073" w:type="dxa"/>
                        <w:vAlign w:val="center"/>
                      </w:tcPr>
                      <w:p w:rsidR="002C16D9" w:rsidRPr="002C16D9" w:rsidRDefault="002C16D9" w:rsidP="00E934C9">
                        <w:pPr>
                          <w:spacing w:before="75" w:after="75"/>
                          <w:rPr>
                            <w:rFonts w:ascii="Verdana" w:hAnsi="Verdana" w:cs="Arial"/>
                            <w:sz w:val="16"/>
                            <w:szCs w:val="16"/>
                          </w:rPr>
                        </w:pPr>
                        <w:r w:rsidRPr="002C16D9">
                          <w:rPr>
                            <w:rFonts w:cs="Arial"/>
                            <w:sz w:val="16"/>
                            <w:szCs w:val="16"/>
                          </w:rPr>
                          <w:t>For verbal or telephone orders or for telephonic reporting of critical test results, verify the complete order or test result by having the person receiving the information record and "read-back" the complete order or test result.</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sz w:val="16"/>
                            <w:szCs w:val="16"/>
                          </w:rPr>
                        </w:pPr>
                        <w:r w:rsidRPr="002C16D9">
                          <w:rPr>
                            <w:rFonts w:cs="Arial"/>
                            <w:sz w:val="16"/>
                            <w:szCs w:val="16"/>
                          </w:rPr>
                          <w:t>2B</w:t>
                        </w:r>
                      </w:p>
                    </w:tc>
                    <w:tc>
                      <w:tcPr>
                        <w:tcW w:w="10073" w:type="dxa"/>
                        <w:vAlign w:val="center"/>
                      </w:tcPr>
                      <w:p w:rsidR="002C16D9" w:rsidRPr="002C16D9" w:rsidRDefault="002C16D9" w:rsidP="00E934C9">
                        <w:pPr>
                          <w:spacing w:before="75" w:after="75"/>
                          <w:rPr>
                            <w:rFonts w:ascii="Verdana" w:hAnsi="Verdana" w:cs="Arial"/>
                            <w:sz w:val="16"/>
                            <w:szCs w:val="16"/>
                          </w:rPr>
                        </w:pPr>
                        <w:r w:rsidRPr="002C16D9">
                          <w:rPr>
                            <w:rFonts w:cs="Arial"/>
                            <w:sz w:val="16"/>
                            <w:szCs w:val="16"/>
                          </w:rPr>
                          <w:t>Standardize a list of abbreviations, acronyms, symbols, and dose designations that are not to be used throughout the organization.</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sz w:val="16"/>
                            <w:szCs w:val="16"/>
                          </w:rPr>
                        </w:pPr>
                        <w:r w:rsidRPr="002C16D9">
                          <w:rPr>
                            <w:rFonts w:cs="Arial"/>
                            <w:sz w:val="16"/>
                            <w:szCs w:val="16"/>
                          </w:rPr>
                          <w:t>2C</w:t>
                        </w:r>
                      </w:p>
                    </w:tc>
                    <w:tc>
                      <w:tcPr>
                        <w:tcW w:w="10073" w:type="dxa"/>
                        <w:vAlign w:val="center"/>
                      </w:tcPr>
                      <w:p w:rsidR="002C16D9" w:rsidRPr="002C16D9" w:rsidRDefault="002C16D9" w:rsidP="00E934C9">
                        <w:pPr>
                          <w:spacing w:before="75" w:after="75"/>
                          <w:rPr>
                            <w:rFonts w:ascii="Verdana" w:hAnsi="Verdana" w:cs="Arial"/>
                            <w:sz w:val="16"/>
                            <w:szCs w:val="16"/>
                          </w:rPr>
                        </w:pPr>
                        <w:r w:rsidRPr="002C16D9">
                          <w:rPr>
                            <w:rFonts w:cs="Arial"/>
                            <w:sz w:val="16"/>
                            <w:szCs w:val="16"/>
                          </w:rPr>
                          <w:t>Measure and assess, and if appropriate, take action to improve the timeliness of reporting, and the timeliness of receipt by the responsible licensed caregiver, of critical test results and values.</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sz w:val="16"/>
                            <w:szCs w:val="16"/>
                          </w:rPr>
                        </w:pPr>
                        <w:r w:rsidRPr="002C16D9">
                          <w:rPr>
                            <w:rFonts w:cs="Arial"/>
                            <w:sz w:val="16"/>
                            <w:szCs w:val="16"/>
                          </w:rPr>
                          <w:t>2E</w:t>
                        </w:r>
                      </w:p>
                    </w:tc>
                    <w:tc>
                      <w:tcPr>
                        <w:tcW w:w="10073" w:type="dxa"/>
                      </w:tcPr>
                      <w:p w:rsidR="002C16D9" w:rsidRPr="002C16D9" w:rsidRDefault="002C16D9" w:rsidP="00E934C9">
                        <w:pPr>
                          <w:spacing w:before="75" w:after="75"/>
                          <w:rPr>
                            <w:rFonts w:ascii="Verdana" w:hAnsi="Verdana" w:cs="Arial"/>
                            <w:sz w:val="16"/>
                            <w:szCs w:val="16"/>
                          </w:rPr>
                        </w:pPr>
                        <w:r w:rsidRPr="002C16D9">
                          <w:rPr>
                            <w:rFonts w:cs="Arial"/>
                            <w:sz w:val="16"/>
                            <w:szCs w:val="16"/>
                          </w:rPr>
                          <w:t>Implement a standardized approach to “hand off” communications, including an opportunity to ask and respond to questions.</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sz w:val="16"/>
                            <w:szCs w:val="16"/>
                          </w:rPr>
                        </w:pPr>
                        <w:r w:rsidRPr="002C16D9">
                          <w:rPr>
                            <w:rFonts w:cs="Arial"/>
                            <w:sz w:val="16"/>
                            <w:szCs w:val="16"/>
                          </w:rPr>
                          <w:t>Goal 3</w:t>
                        </w:r>
                      </w:p>
                    </w:tc>
                    <w:tc>
                      <w:tcPr>
                        <w:tcW w:w="10073" w:type="dxa"/>
                      </w:tcPr>
                      <w:p w:rsidR="002C16D9" w:rsidRPr="002C16D9" w:rsidRDefault="002C16D9" w:rsidP="00E934C9">
                        <w:pPr>
                          <w:spacing w:before="75" w:after="75"/>
                          <w:rPr>
                            <w:rFonts w:ascii="Verdana" w:hAnsi="Verdana" w:cs="Arial"/>
                            <w:sz w:val="16"/>
                            <w:szCs w:val="16"/>
                          </w:rPr>
                        </w:pPr>
                        <w:r w:rsidRPr="002C16D9">
                          <w:rPr>
                            <w:rFonts w:cs="Arial"/>
                            <w:sz w:val="16"/>
                            <w:szCs w:val="16"/>
                          </w:rPr>
                          <w:t>Improve the safety of using medications.</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sz w:val="16"/>
                            <w:szCs w:val="16"/>
                          </w:rPr>
                        </w:pPr>
                        <w:r w:rsidRPr="002C16D9">
                          <w:rPr>
                            <w:rFonts w:cs="Arial"/>
                            <w:sz w:val="16"/>
                            <w:szCs w:val="16"/>
                          </w:rPr>
                          <w:t>3C</w:t>
                        </w:r>
                      </w:p>
                    </w:tc>
                    <w:tc>
                      <w:tcPr>
                        <w:tcW w:w="10073" w:type="dxa"/>
                      </w:tcPr>
                      <w:p w:rsidR="002C16D9" w:rsidRPr="002C16D9" w:rsidRDefault="002C16D9" w:rsidP="00E934C9">
                        <w:pPr>
                          <w:spacing w:before="75" w:after="75"/>
                          <w:rPr>
                            <w:rFonts w:ascii="Verdana" w:hAnsi="Verdana" w:cs="Arial"/>
                            <w:sz w:val="16"/>
                            <w:szCs w:val="16"/>
                          </w:rPr>
                        </w:pPr>
                        <w:r w:rsidRPr="002C16D9">
                          <w:rPr>
                            <w:rFonts w:cs="Arial"/>
                            <w:sz w:val="16"/>
                            <w:szCs w:val="16"/>
                          </w:rPr>
                          <w:t>Identify and, at a minimum, annually review a list of look-alike/sound-alike drugs used by the organization, and take action to prevent errors involving the interchange of these drugs.</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sz w:val="16"/>
                            <w:szCs w:val="16"/>
                          </w:rPr>
                        </w:pPr>
                        <w:r w:rsidRPr="002C16D9">
                          <w:rPr>
                            <w:rFonts w:cs="Arial"/>
                            <w:sz w:val="16"/>
                            <w:szCs w:val="16"/>
                          </w:rPr>
                          <w:t>3D</w:t>
                        </w:r>
                      </w:p>
                    </w:tc>
                    <w:tc>
                      <w:tcPr>
                        <w:tcW w:w="10073" w:type="dxa"/>
                      </w:tcPr>
                      <w:p w:rsidR="002C16D9" w:rsidRPr="002C16D9" w:rsidRDefault="002C16D9" w:rsidP="00E934C9">
                        <w:pPr>
                          <w:spacing w:before="75" w:after="75"/>
                          <w:rPr>
                            <w:rFonts w:ascii="Verdana" w:hAnsi="Verdana" w:cs="Arial"/>
                            <w:sz w:val="16"/>
                            <w:szCs w:val="16"/>
                          </w:rPr>
                        </w:pPr>
                        <w:r w:rsidRPr="002C16D9">
                          <w:rPr>
                            <w:rFonts w:cs="Arial"/>
                            <w:sz w:val="16"/>
                            <w:szCs w:val="16"/>
                          </w:rPr>
                          <w:t>Label all medications, medication containers (for example, syringes, medicine cups, basins), or other solutions on and off the sterile field.</w:t>
                        </w:r>
                      </w:p>
                    </w:tc>
                  </w:tr>
                  <w:tr w:rsidR="002C16D9" w:rsidRPr="002C16D9" w:rsidTr="00E934C9">
                    <w:trPr>
                      <w:tblCellSpacing w:w="0" w:type="dxa"/>
                    </w:trPr>
                    <w:tc>
                      <w:tcPr>
                        <w:tcW w:w="1195" w:type="dxa"/>
                      </w:tcPr>
                      <w:p w:rsidR="002C16D9" w:rsidRPr="002C16D9" w:rsidRDefault="002C16D9" w:rsidP="00E934C9">
                        <w:pPr>
                          <w:spacing w:before="75" w:after="75"/>
                          <w:rPr>
                            <w:rFonts w:ascii="Verdana" w:hAnsi="Verdana" w:cs="Arial"/>
                            <w:b/>
                            <w:sz w:val="16"/>
                            <w:szCs w:val="16"/>
                          </w:rPr>
                        </w:pPr>
                        <w:r w:rsidRPr="002C16D9">
                          <w:rPr>
                            <w:rStyle w:val="Strong"/>
                            <w:rFonts w:cs="Arial"/>
                            <w:b w:val="0"/>
                            <w:sz w:val="16"/>
                            <w:szCs w:val="16"/>
                          </w:rPr>
                          <w:t>3E</w:t>
                        </w:r>
                      </w:p>
                    </w:tc>
                    <w:tc>
                      <w:tcPr>
                        <w:tcW w:w="10073" w:type="dxa"/>
                      </w:tcPr>
                      <w:p w:rsidR="002C16D9" w:rsidRPr="002C16D9" w:rsidRDefault="002C16D9" w:rsidP="00E934C9">
                        <w:pPr>
                          <w:spacing w:before="75" w:after="75"/>
                          <w:rPr>
                            <w:rFonts w:ascii="Verdana" w:hAnsi="Verdana" w:cs="Arial"/>
                            <w:b/>
                            <w:sz w:val="16"/>
                            <w:szCs w:val="16"/>
                          </w:rPr>
                        </w:pPr>
                        <w:r w:rsidRPr="002C16D9">
                          <w:rPr>
                            <w:rStyle w:val="Strong"/>
                            <w:rFonts w:cs="Arial"/>
                            <w:b w:val="0"/>
                            <w:sz w:val="16"/>
                            <w:szCs w:val="16"/>
                          </w:rPr>
                          <w:t>Reduce the likelihood of patient harm associated with the use of anticoagulation therapy.</w:t>
                        </w:r>
                      </w:p>
                    </w:tc>
                  </w:tr>
                  <w:tr w:rsidR="002C16D9" w:rsidRPr="004A2C54" w:rsidTr="00E934C9">
                    <w:trPr>
                      <w:tblCellSpacing w:w="0" w:type="dxa"/>
                    </w:trPr>
                    <w:tc>
                      <w:tcPr>
                        <w:tcW w:w="1195" w:type="dxa"/>
                      </w:tcPr>
                      <w:p w:rsidR="002C16D9" w:rsidRPr="007C7CEC" w:rsidRDefault="002C16D9" w:rsidP="00E934C9">
                        <w:pPr>
                          <w:spacing w:before="75" w:after="75"/>
                          <w:rPr>
                            <w:rFonts w:ascii="Verdana" w:hAnsi="Verdana" w:cs="Arial"/>
                            <w:sz w:val="16"/>
                            <w:szCs w:val="16"/>
                          </w:rPr>
                        </w:pPr>
                        <w:r w:rsidRPr="007C7CEC">
                          <w:rPr>
                            <w:rFonts w:cs="Arial"/>
                            <w:sz w:val="16"/>
                            <w:szCs w:val="16"/>
                          </w:rPr>
                          <w:t>Goal 7</w:t>
                        </w:r>
                      </w:p>
                    </w:tc>
                    <w:tc>
                      <w:tcPr>
                        <w:tcW w:w="10073" w:type="dxa"/>
                      </w:tcPr>
                      <w:p w:rsidR="002C16D9" w:rsidRPr="007C7CEC" w:rsidRDefault="002C16D9" w:rsidP="00E934C9">
                        <w:pPr>
                          <w:spacing w:before="75" w:after="75"/>
                          <w:rPr>
                            <w:rFonts w:ascii="Verdana" w:hAnsi="Verdana" w:cs="Arial"/>
                            <w:sz w:val="16"/>
                            <w:szCs w:val="16"/>
                          </w:rPr>
                        </w:pPr>
                        <w:r w:rsidRPr="007C7CEC">
                          <w:rPr>
                            <w:rFonts w:cs="Arial"/>
                            <w:sz w:val="16"/>
                            <w:szCs w:val="16"/>
                          </w:rPr>
                          <w:t>Reduce the risk of health care-associated infections.</w:t>
                        </w:r>
                      </w:p>
                    </w:tc>
                  </w:tr>
                  <w:tr w:rsidR="002C16D9" w:rsidRPr="004A2C54" w:rsidTr="00E934C9">
                    <w:trPr>
                      <w:tblCellSpacing w:w="0" w:type="dxa"/>
                    </w:trPr>
                    <w:tc>
                      <w:tcPr>
                        <w:tcW w:w="1195" w:type="dxa"/>
                      </w:tcPr>
                      <w:p w:rsidR="002C16D9" w:rsidRPr="007C7CEC" w:rsidRDefault="002C16D9" w:rsidP="00E934C9">
                        <w:pPr>
                          <w:spacing w:before="75" w:after="75"/>
                          <w:rPr>
                            <w:rFonts w:ascii="Verdana" w:hAnsi="Verdana" w:cs="Arial"/>
                            <w:sz w:val="16"/>
                            <w:szCs w:val="16"/>
                          </w:rPr>
                        </w:pPr>
                        <w:r w:rsidRPr="007C7CEC">
                          <w:rPr>
                            <w:rFonts w:cs="Arial"/>
                            <w:sz w:val="16"/>
                            <w:szCs w:val="16"/>
                          </w:rPr>
                          <w:t>7A</w:t>
                        </w:r>
                      </w:p>
                    </w:tc>
                    <w:tc>
                      <w:tcPr>
                        <w:tcW w:w="10073" w:type="dxa"/>
                      </w:tcPr>
                      <w:p w:rsidR="002C16D9" w:rsidRPr="007C7CEC" w:rsidRDefault="002C16D9" w:rsidP="00E934C9">
                        <w:pPr>
                          <w:spacing w:before="75" w:after="75"/>
                          <w:rPr>
                            <w:rFonts w:ascii="Verdana" w:hAnsi="Verdana" w:cs="Arial"/>
                            <w:sz w:val="16"/>
                            <w:szCs w:val="16"/>
                          </w:rPr>
                        </w:pPr>
                        <w:r w:rsidRPr="007C7CEC">
                          <w:rPr>
                            <w:rFonts w:cs="Arial"/>
                            <w:sz w:val="16"/>
                            <w:szCs w:val="16"/>
                          </w:rPr>
                          <w:t xml:space="preserve">Comply with current </w:t>
                        </w:r>
                        <w:hyperlink r:id="rId14" w:tgtFrame="_blank" w:history="1">
                          <w:r w:rsidRPr="007C7CEC">
                            <w:rPr>
                              <w:rStyle w:val="Strong"/>
                              <w:rFonts w:cs="Arial"/>
                              <w:b w:val="0"/>
                              <w:bCs w:val="0"/>
                              <w:sz w:val="16"/>
                              <w:szCs w:val="16"/>
                              <w:u w:val="single"/>
                            </w:rPr>
                            <w:t>World Health Organization (WHO) Hand Hygiene Guidelines</w:t>
                          </w:r>
                        </w:hyperlink>
                        <w:r w:rsidRPr="007C7CEC">
                          <w:rPr>
                            <w:rFonts w:cs="Arial"/>
                            <w:sz w:val="16"/>
                            <w:szCs w:val="16"/>
                          </w:rPr>
                          <w:t xml:space="preserve"> or Centers for Disease Control and Prevention (CDC) hand hygiene guidelines.</w:t>
                        </w:r>
                      </w:p>
                    </w:tc>
                  </w:tr>
                  <w:tr w:rsidR="002C16D9" w:rsidRPr="004A2C54" w:rsidTr="00E934C9">
                    <w:trPr>
                      <w:tblCellSpacing w:w="0" w:type="dxa"/>
                    </w:trPr>
                    <w:tc>
                      <w:tcPr>
                        <w:tcW w:w="1195" w:type="dxa"/>
                      </w:tcPr>
                      <w:p w:rsidR="002C16D9" w:rsidRPr="007C7CEC" w:rsidRDefault="002C16D9" w:rsidP="00E934C9">
                        <w:pPr>
                          <w:spacing w:before="75" w:after="75"/>
                          <w:rPr>
                            <w:rFonts w:ascii="Verdana" w:hAnsi="Verdana" w:cs="Arial"/>
                            <w:sz w:val="16"/>
                            <w:szCs w:val="16"/>
                          </w:rPr>
                        </w:pPr>
                        <w:r w:rsidRPr="007C7CEC">
                          <w:rPr>
                            <w:rFonts w:cs="Arial"/>
                            <w:sz w:val="16"/>
                            <w:szCs w:val="16"/>
                          </w:rPr>
                          <w:t>7B</w:t>
                        </w:r>
                      </w:p>
                    </w:tc>
                    <w:tc>
                      <w:tcPr>
                        <w:tcW w:w="10073" w:type="dxa"/>
                      </w:tcPr>
                      <w:p w:rsidR="002C16D9" w:rsidRPr="007C7CEC" w:rsidRDefault="002C16D9" w:rsidP="00E934C9">
                        <w:pPr>
                          <w:spacing w:before="75" w:after="75"/>
                          <w:rPr>
                            <w:rFonts w:ascii="Verdana" w:hAnsi="Verdana" w:cs="Arial"/>
                            <w:sz w:val="16"/>
                            <w:szCs w:val="16"/>
                          </w:rPr>
                        </w:pPr>
                        <w:r w:rsidRPr="007C7CEC">
                          <w:rPr>
                            <w:rFonts w:cs="Arial"/>
                            <w:sz w:val="16"/>
                            <w:szCs w:val="16"/>
                          </w:rPr>
                          <w:t>Manage as sentinel events all identified cases of unanticipated death or major permanent loss of function associated with a health care-associated infection.</w:t>
                        </w:r>
                      </w:p>
                    </w:tc>
                  </w:tr>
                  <w:tr w:rsidR="002C16D9" w:rsidRPr="004A2C54" w:rsidTr="00E934C9">
                    <w:trPr>
                      <w:tblCellSpacing w:w="0" w:type="dxa"/>
                    </w:trPr>
                    <w:tc>
                      <w:tcPr>
                        <w:tcW w:w="1195" w:type="dxa"/>
                      </w:tcPr>
                      <w:p w:rsidR="002C16D9" w:rsidRPr="002C16D9" w:rsidRDefault="002C16D9" w:rsidP="00E934C9">
                        <w:pPr>
                          <w:spacing w:before="75" w:after="75"/>
                          <w:rPr>
                            <w:rFonts w:ascii="Verdana" w:hAnsi="Verdana" w:cs="Arial"/>
                            <w:b/>
                            <w:sz w:val="16"/>
                            <w:szCs w:val="16"/>
                          </w:rPr>
                        </w:pPr>
                        <w:r w:rsidRPr="002C16D9">
                          <w:rPr>
                            <w:rFonts w:cs="Arial"/>
                            <w:b/>
                            <w:sz w:val="16"/>
                            <w:szCs w:val="16"/>
                          </w:rPr>
                          <w:t>Goal 8</w:t>
                        </w:r>
                      </w:p>
                    </w:tc>
                    <w:tc>
                      <w:tcPr>
                        <w:tcW w:w="10073" w:type="dxa"/>
                      </w:tcPr>
                      <w:p w:rsidR="002C16D9" w:rsidRPr="002C16D9" w:rsidRDefault="002C16D9" w:rsidP="00E934C9">
                        <w:pPr>
                          <w:spacing w:before="75" w:after="75"/>
                          <w:rPr>
                            <w:rFonts w:ascii="Verdana" w:hAnsi="Verdana" w:cs="Arial"/>
                            <w:b/>
                            <w:sz w:val="16"/>
                            <w:szCs w:val="16"/>
                          </w:rPr>
                        </w:pPr>
                        <w:r w:rsidRPr="002C16D9">
                          <w:rPr>
                            <w:rFonts w:cs="Arial"/>
                            <w:b/>
                            <w:sz w:val="16"/>
                            <w:szCs w:val="16"/>
                          </w:rPr>
                          <w:t>Accurately and completely reconcile medications across the continuum of care.</w:t>
                        </w:r>
                      </w:p>
                    </w:tc>
                  </w:tr>
                  <w:tr w:rsidR="002C16D9" w:rsidRPr="004A2C54" w:rsidTr="00E934C9">
                    <w:trPr>
                      <w:tblCellSpacing w:w="0" w:type="dxa"/>
                    </w:trPr>
                    <w:tc>
                      <w:tcPr>
                        <w:tcW w:w="1195" w:type="dxa"/>
                      </w:tcPr>
                      <w:p w:rsidR="002C16D9" w:rsidRPr="002C16D9" w:rsidRDefault="002C16D9" w:rsidP="00E934C9">
                        <w:pPr>
                          <w:spacing w:before="75" w:after="75"/>
                          <w:rPr>
                            <w:rFonts w:ascii="Verdana" w:hAnsi="Verdana" w:cs="Arial"/>
                            <w:b/>
                            <w:sz w:val="16"/>
                            <w:szCs w:val="16"/>
                          </w:rPr>
                        </w:pPr>
                        <w:r w:rsidRPr="002C16D9">
                          <w:rPr>
                            <w:rFonts w:cs="Arial"/>
                            <w:b/>
                            <w:sz w:val="16"/>
                            <w:szCs w:val="16"/>
                          </w:rPr>
                          <w:t>8A</w:t>
                        </w:r>
                      </w:p>
                    </w:tc>
                    <w:tc>
                      <w:tcPr>
                        <w:tcW w:w="10073" w:type="dxa"/>
                      </w:tcPr>
                      <w:p w:rsidR="002C16D9" w:rsidRPr="002C16D9" w:rsidRDefault="002C16D9" w:rsidP="00E934C9">
                        <w:pPr>
                          <w:spacing w:before="75" w:after="75"/>
                          <w:rPr>
                            <w:rFonts w:ascii="Verdana" w:hAnsi="Verdana" w:cs="Arial"/>
                            <w:b/>
                            <w:sz w:val="16"/>
                            <w:szCs w:val="16"/>
                          </w:rPr>
                        </w:pPr>
                        <w:r w:rsidRPr="002C16D9">
                          <w:rPr>
                            <w:rFonts w:cs="Arial"/>
                            <w:b/>
                            <w:sz w:val="16"/>
                            <w:szCs w:val="16"/>
                          </w:rPr>
                          <w:t>There is a process for comparing the patient’s current medications with those ordered for the patient while under the care of the organization.</w:t>
                        </w:r>
                      </w:p>
                    </w:tc>
                  </w:tr>
                  <w:tr w:rsidR="002C16D9" w:rsidRPr="004A2C54" w:rsidTr="00E934C9">
                    <w:trPr>
                      <w:tblCellSpacing w:w="0" w:type="dxa"/>
                    </w:trPr>
                    <w:tc>
                      <w:tcPr>
                        <w:tcW w:w="1195" w:type="dxa"/>
                      </w:tcPr>
                      <w:p w:rsidR="002C16D9" w:rsidRPr="002C16D9" w:rsidRDefault="002C16D9" w:rsidP="00E934C9">
                        <w:pPr>
                          <w:spacing w:before="75" w:after="75"/>
                          <w:rPr>
                            <w:rFonts w:ascii="Verdana" w:hAnsi="Verdana" w:cs="Arial"/>
                            <w:b/>
                            <w:sz w:val="16"/>
                            <w:szCs w:val="16"/>
                          </w:rPr>
                        </w:pPr>
                        <w:r w:rsidRPr="002C16D9">
                          <w:rPr>
                            <w:rFonts w:cs="Arial"/>
                            <w:b/>
                            <w:sz w:val="16"/>
                            <w:szCs w:val="16"/>
                          </w:rPr>
                          <w:t>8B</w:t>
                        </w:r>
                      </w:p>
                    </w:tc>
                    <w:tc>
                      <w:tcPr>
                        <w:tcW w:w="10073" w:type="dxa"/>
                      </w:tcPr>
                      <w:p w:rsidR="002C16D9" w:rsidRPr="002C16D9" w:rsidRDefault="002C16D9" w:rsidP="00E934C9">
                        <w:pPr>
                          <w:spacing w:before="75" w:after="75"/>
                          <w:rPr>
                            <w:rFonts w:ascii="Verdana" w:hAnsi="Verdana" w:cs="Arial"/>
                            <w:b/>
                            <w:sz w:val="16"/>
                            <w:szCs w:val="16"/>
                          </w:rPr>
                        </w:pPr>
                        <w:r w:rsidRPr="002C16D9">
                          <w:rPr>
                            <w:rFonts w:cs="Arial"/>
                            <w:b/>
                            <w:sz w:val="16"/>
                            <w:szCs w:val="16"/>
                          </w:rPr>
                          <w:t>A complete list of the patient’s medications is communicated to the next provider of service when a patient is referred or transferred to another setting, service, practitioner or level of care within or outside the organization. The complete list of medications is also provided to the patient on discharge from the facility.</w:t>
                        </w:r>
                      </w:p>
                    </w:tc>
                  </w:tr>
                  <w:tr w:rsidR="002C16D9" w:rsidRPr="004A2C54" w:rsidTr="00E934C9">
                    <w:trPr>
                      <w:tblCellSpacing w:w="0" w:type="dxa"/>
                    </w:trPr>
                    <w:tc>
                      <w:tcPr>
                        <w:tcW w:w="1195" w:type="dxa"/>
                      </w:tcPr>
                      <w:p w:rsidR="002C16D9" w:rsidRPr="007C7CEC" w:rsidRDefault="002C16D9" w:rsidP="00E934C9">
                        <w:pPr>
                          <w:spacing w:before="75" w:after="75"/>
                          <w:rPr>
                            <w:rFonts w:ascii="Verdana" w:hAnsi="Verdana" w:cs="Arial"/>
                            <w:sz w:val="16"/>
                            <w:szCs w:val="16"/>
                          </w:rPr>
                        </w:pPr>
                        <w:r w:rsidRPr="007C7CEC">
                          <w:rPr>
                            <w:rFonts w:cs="Arial"/>
                            <w:sz w:val="16"/>
                            <w:szCs w:val="16"/>
                          </w:rPr>
                          <w:t>Goal 9</w:t>
                        </w:r>
                      </w:p>
                    </w:tc>
                    <w:tc>
                      <w:tcPr>
                        <w:tcW w:w="10073" w:type="dxa"/>
                      </w:tcPr>
                      <w:p w:rsidR="002C16D9" w:rsidRPr="007C7CEC" w:rsidRDefault="002C16D9" w:rsidP="00E934C9">
                        <w:pPr>
                          <w:spacing w:before="75" w:after="75"/>
                          <w:rPr>
                            <w:rFonts w:ascii="Verdana" w:hAnsi="Verdana" w:cs="Arial"/>
                            <w:sz w:val="16"/>
                            <w:szCs w:val="16"/>
                          </w:rPr>
                        </w:pPr>
                        <w:r w:rsidRPr="007C7CEC">
                          <w:rPr>
                            <w:rFonts w:cs="Arial"/>
                            <w:sz w:val="16"/>
                            <w:szCs w:val="16"/>
                          </w:rPr>
                          <w:t>Reduce the risk of patient harm resulting from falls.</w:t>
                        </w:r>
                      </w:p>
                    </w:tc>
                  </w:tr>
                  <w:tr w:rsidR="002C16D9" w:rsidRPr="004A2C54" w:rsidTr="00E934C9">
                    <w:trPr>
                      <w:tblCellSpacing w:w="0" w:type="dxa"/>
                    </w:trPr>
                    <w:tc>
                      <w:tcPr>
                        <w:tcW w:w="1195" w:type="dxa"/>
                      </w:tcPr>
                      <w:p w:rsidR="002C16D9" w:rsidRPr="007C7CEC" w:rsidRDefault="002C16D9" w:rsidP="00E934C9">
                        <w:pPr>
                          <w:spacing w:before="75" w:after="75"/>
                          <w:rPr>
                            <w:rFonts w:ascii="Verdana" w:hAnsi="Verdana" w:cs="Arial"/>
                            <w:sz w:val="16"/>
                            <w:szCs w:val="16"/>
                          </w:rPr>
                        </w:pPr>
                        <w:r w:rsidRPr="007C7CEC">
                          <w:rPr>
                            <w:rFonts w:cs="Arial"/>
                            <w:sz w:val="16"/>
                            <w:szCs w:val="16"/>
                          </w:rPr>
                          <w:t>9B</w:t>
                        </w:r>
                      </w:p>
                    </w:tc>
                    <w:tc>
                      <w:tcPr>
                        <w:tcW w:w="10073" w:type="dxa"/>
                      </w:tcPr>
                      <w:p w:rsidR="002C16D9" w:rsidRPr="007C7CEC" w:rsidRDefault="002C16D9" w:rsidP="00E934C9">
                        <w:pPr>
                          <w:spacing w:before="75" w:after="75"/>
                          <w:rPr>
                            <w:rFonts w:ascii="Verdana" w:hAnsi="Verdana" w:cs="Arial"/>
                            <w:sz w:val="16"/>
                            <w:szCs w:val="16"/>
                          </w:rPr>
                        </w:pPr>
                        <w:r w:rsidRPr="007C7CEC">
                          <w:rPr>
                            <w:rFonts w:cs="Arial"/>
                            <w:sz w:val="16"/>
                            <w:szCs w:val="16"/>
                          </w:rPr>
                          <w:t>Implement a fall reduction program including an evaluation of the effectiveness of the program.</w:t>
                        </w:r>
                      </w:p>
                    </w:tc>
                  </w:tr>
                  <w:tr w:rsidR="002C16D9" w:rsidRPr="004A2C54" w:rsidTr="00E934C9">
                    <w:trPr>
                      <w:tblCellSpacing w:w="0" w:type="dxa"/>
                    </w:trPr>
                    <w:tc>
                      <w:tcPr>
                        <w:tcW w:w="1195" w:type="dxa"/>
                      </w:tcPr>
                      <w:p w:rsidR="002C16D9" w:rsidRPr="007C7CEC" w:rsidRDefault="002C16D9" w:rsidP="00E934C9">
                        <w:pPr>
                          <w:spacing w:before="75" w:after="75"/>
                          <w:rPr>
                            <w:rFonts w:ascii="Verdana" w:hAnsi="Verdana" w:cs="Arial"/>
                            <w:sz w:val="16"/>
                            <w:szCs w:val="16"/>
                          </w:rPr>
                        </w:pPr>
                        <w:r w:rsidRPr="007C7CEC">
                          <w:rPr>
                            <w:rFonts w:cs="Arial"/>
                            <w:sz w:val="16"/>
                            <w:szCs w:val="16"/>
                          </w:rPr>
                          <w:t>Goal 13</w:t>
                        </w:r>
                      </w:p>
                    </w:tc>
                    <w:tc>
                      <w:tcPr>
                        <w:tcW w:w="10073" w:type="dxa"/>
                      </w:tcPr>
                      <w:p w:rsidR="002C16D9" w:rsidRPr="007C7CEC" w:rsidRDefault="002C16D9" w:rsidP="00E934C9">
                        <w:pPr>
                          <w:spacing w:before="75" w:after="75"/>
                          <w:rPr>
                            <w:rFonts w:ascii="Verdana" w:hAnsi="Verdana" w:cs="Arial"/>
                            <w:sz w:val="16"/>
                            <w:szCs w:val="16"/>
                          </w:rPr>
                        </w:pPr>
                        <w:r w:rsidRPr="007C7CEC">
                          <w:rPr>
                            <w:rFonts w:cs="Arial"/>
                            <w:sz w:val="16"/>
                            <w:szCs w:val="16"/>
                          </w:rPr>
                          <w:t>Encourage patients’ active involvement in their own care as a patient safety strategy.</w:t>
                        </w:r>
                      </w:p>
                    </w:tc>
                  </w:tr>
                  <w:tr w:rsidR="002C16D9" w:rsidRPr="004A2C54" w:rsidTr="00E934C9">
                    <w:trPr>
                      <w:tblCellSpacing w:w="0" w:type="dxa"/>
                    </w:trPr>
                    <w:tc>
                      <w:tcPr>
                        <w:tcW w:w="1195" w:type="dxa"/>
                      </w:tcPr>
                      <w:p w:rsidR="002C16D9" w:rsidRPr="007C7CEC" w:rsidRDefault="002C16D9" w:rsidP="00E934C9">
                        <w:pPr>
                          <w:spacing w:before="75" w:after="75"/>
                          <w:rPr>
                            <w:rFonts w:ascii="Verdana" w:hAnsi="Verdana" w:cs="Arial"/>
                            <w:sz w:val="16"/>
                            <w:szCs w:val="16"/>
                          </w:rPr>
                        </w:pPr>
                        <w:r w:rsidRPr="007C7CEC">
                          <w:rPr>
                            <w:rFonts w:cs="Arial"/>
                            <w:bCs/>
                            <w:sz w:val="16"/>
                            <w:szCs w:val="16"/>
                          </w:rPr>
                          <w:t>Goal 16</w:t>
                        </w:r>
                      </w:p>
                    </w:tc>
                    <w:tc>
                      <w:tcPr>
                        <w:tcW w:w="10073" w:type="dxa"/>
                      </w:tcPr>
                      <w:p w:rsidR="002C16D9" w:rsidRPr="007C7CEC" w:rsidRDefault="002C16D9" w:rsidP="00E934C9">
                        <w:pPr>
                          <w:spacing w:before="75" w:after="75"/>
                          <w:rPr>
                            <w:rFonts w:ascii="Verdana" w:hAnsi="Verdana" w:cs="Arial"/>
                            <w:sz w:val="16"/>
                            <w:szCs w:val="16"/>
                          </w:rPr>
                        </w:pPr>
                        <w:r w:rsidRPr="007C7CEC">
                          <w:rPr>
                            <w:rFonts w:cs="Arial"/>
                            <w:bCs/>
                            <w:sz w:val="16"/>
                            <w:szCs w:val="16"/>
                          </w:rPr>
                          <w:t>Improve recognition and response to changes in a patient’s condition.</w:t>
                        </w:r>
                      </w:p>
                    </w:tc>
                  </w:tr>
                  <w:tr w:rsidR="002C16D9" w:rsidRPr="004A2C54" w:rsidTr="00E934C9">
                    <w:trPr>
                      <w:tblCellSpacing w:w="0" w:type="dxa"/>
                    </w:trPr>
                    <w:tc>
                      <w:tcPr>
                        <w:tcW w:w="1195" w:type="dxa"/>
                      </w:tcPr>
                      <w:p w:rsidR="002C16D9" w:rsidRDefault="002C16D9" w:rsidP="00E934C9">
                        <w:pPr>
                          <w:spacing w:before="75" w:after="75"/>
                          <w:rPr>
                            <w:rFonts w:cs="Arial"/>
                            <w:bCs/>
                            <w:sz w:val="16"/>
                            <w:szCs w:val="16"/>
                          </w:rPr>
                        </w:pPr>
                        <w:r w:rsidRPr="007C7CEC">
                          <w:rPr>
                            <w:rFonts w:cs="Arial"/>
                            <w:bCs/>
                            <w:sz w:val="16"/>
                            <w:szCs w:val="16"/>
                          </w:rPr>
                          <w:t>16A</w:t>
                        </w:r>
                      </w:p>
                      <w:p w:rsidR="002C16D9" w:rsidRPr="007C7CEC" w:rsidRDefault="002C16D9" w:rsidP="00E934C9">
                        <w:pPr>
                          <w:spacing w:before="75" w:after="75"/>
                          <w:rPr>
                            <w:rFonts w:ascii="Verdana" w:hAnsi="Verdana" w:cs="Arial"/>
                            <w:sz w:val="16"/>
                            <w:szCs w:val="16"/>
                          </w:rPr>
                        </w:pPr>
                      </w:p>
                    </w:tc>
                    <w:tc>
                      <w:tcPr>
                        <w:tcW w:w="10073" w:type="dxa"/>
                      </w:tcPr>
                      <w:p w:rsidR="002C16D9" w:rsidRDefault="002C16D9" w:rsidP="00E934C9">
                        <w:pPr>
                          <w:spacing w:before="75" w:after="75"/>
                          <w:rPr>
                            <w:rFonts w:cs="Arial"/>
                            <w:bCs/>
                            <w:sz w:val="16"/>
                            <w:szCs w:val="16"/>
                          </w:rPr>
                        </w:pPr>
                        <w:r w:rsidRPr="007C7CEC">
                          <w:rPr>
                            <w:rFonts w:cs="Arial"/>
                            <w:bCs/>
                            <w:sz w:val="16"/>
                            <w:szCs w:val="16"/>
                          </w:rPr>
                          <w:t>The organization selects a suitable method that enables health care staff members to directly request additional assistance from a specially</w:t>
                        </w:r>
                      </w:p>
                      <w:p w:rsidR="002C16D9" w:rsidRPr="00A42145" w:rsidRDefault="002C16D9" w:rsidP="00E934C9">
                        <w:pPr>
                          <w:spacing w:before="75" w:after="75"/>
                          <w:rPr>
                            <w:rFonts w:cs="Arial"/>
                            <w:bCs/>
                            <w:sz w:val="16"/>
                            <w:szCs w:val="16"/>
                          </w:rPr>
                        </w:pPr>
                        <w:r w:rsidRPr="007C7CEC">
                          <w:rPr>
                            <w:rFonts w:cs="Arial"/>
                            <w:bCs/>
                            <w:sz w:val="16"/>
                            <w:szCs w:val="16"/>
                          </w:rPr>
                          <w:t>trained individual(s) when the patient’s condition appears to be worsening</w:t>
                        </w:r>
                        <w:r>
                          <w:rPr>
                            <w:rFonts w:cs="Arial"/>
                            <w:bCs/>
                            <w:sz w:val="16"/>
                            <w:szCs w:val="16"/>
                          </w:rPr>
                          <w:t>.</w:t>
                        </w:r>
                      </w:p>
                    </w:tc>
                  </w:tr>
                </w:tbl>
                <w:p w:rsidR="002C16D9" w:rsidRPr="004A2C54" w:rsidRDefault="002C16D9" w:rsidP="00E934C9">
                  <w:pPr>
                    <w:spacing w:before="150" w:after="225"/>
                    <w:ind w:right="150"/>
                    <w:rPr>
                      <w:rFonts w:cs="Arial"/>
                      <w:color w:val="000066"/>
                      <w:sz w:val="16"/>
                      <w:szCs w:val="16"/>
                    </w:rPr>
                  </w:pPr>
                </w:p>
              </w:tc>
            </w:tr>
          </w:tbl>
          <w:p w:rsidR="002C16D9" w:rsidRPr="004A2C54" w:rsidRDefault="002C16D9" w:rsidP="00E934C9">
            <w:pPr>
              <w:spacing w:before="75" w:after="75"/>
              <w:rPr>
                <w:rFonts w:cs="Arial"/>
                <w:color w:val="000066"/>
                <w:sz w:val="16"/>
                <w:szCs w:val="16"/>
              </w:rPr>
            </w:pPr>
          </w:p>
        </w:tc>
      </w:tr>
    </w:tbl>
    <w:p w:rsidR="00050481" w:rsidRDefault="00050481" w:rsidP="002C16D9"/>
    <w:p w:rsidR="00050481" w:rsidRDefault="00050481" w:rsidP="00050481">
      <w:r>
        <w:br w:type="page"/>
      </w:r>
    </w:p>
    <w:tbl>
      <w:tblPr>
        <w:tblW w:w="11676" w:type="dxa"/>
        <w:jc w:val="center"/>
        <w:tblCellSpacing w:w="0" w:type="dxa"/>
        <w:tblInd w:w="-1846" w:type="dxa"/>
        <w:tblCellMar>
          <w:left w:w="0" w:type="dxa"/>
          <w:right w:w="0" w:type="dxa"/>
        </w:tblCellMar>
        <w:tblLook w:val="0000"/>
      </w:tblPr>
      <w:tblGrid>
        <w:gridCol w:w="11670"/>
        <w:gridCol w:w="6"/>
      </w:tblGrid>
      <w:tr w:rsidR="00050481" w:rsidRPr="00050481" w:rsidTr="00451C9E">
        <w:trPr>
          <w:tblCellSpacing w:w="0" w:type="dxa"/>
          <w:jc w:val="center"/>
        </w:trPr>
        <w:tc>
          <w:tcPr>
            <w:tcW w:w="11670" w:type="dxa"/>
            <w:vAlign w:val="center"/>
          </w:tcPr>
          <w:tbl>
            <w:tblPr>
              <w:tblW w:w="11670" w:type="dxa"/>
              <w:tblCellSpacing w:w="0" w:type="dxa"/>
              <w:tblCellMar>
                <w:left w:w="0" w:type="dxa"/>
                <w:right w:w="0" w:type="dxa"/>
              </w:tblCellMar>
              <w:tblLook w:val="0000"/>
            </w:tblPr>
            <w:tblGrid>
              <w:gridCol w:w="11670"/>
            </w:tblGrid>
            <w:tr w:rsidR="00050481" w:rsidRPr="00050481" w:rsidTr="00E934C9">
              <w:trPr>
                <w:tblCellSpacing w:w="0" w:type="dxa"/>
              </w:trPr>
              <w:tc>
                <w:tcPr>
                  <w:tcW w:w="11670" w:type="dxa"/>
                  <w:tcMar>
                    <w:top w:w="75" w:type="dxa"/>
                    <w:left w:w="75" w:type="dxa"/>
                    <w:bottom w:w="75" w:type="dxa"/>
                    <w:right w:w="75" w:type="dxa"/>
                  </w:tcMar>
                </w:tcPr>
                <w:tbl>
                  <w:tblPr>
                    <w:tblW w:w="11520" w:type="dxa"/>
                    <w:tblCellSpacing w:w="0" w:type="dxa"/>
                    <w:tblCellMar>
                      <w:left w:w="0" w:type="dxa"/>
                      <w:right w:w="0" w:type="dxa"/>
                    </w:tblCellMar>
                    <w:tblLook w:val="0000"/>
                  </w:tblPr>
                  <w:tblGrid>
                    <w:gridCol w:w="11520"/>
                  </w:tblGrid>
                  <w:tr w:rsidR="00050481" w:rsidRPr="00050481" w:rsidTr="00E934C9">
                    <w:trPr>
                      <w:tblCellSpacing w:w="0" w:type="dxa"/>
                    </w:trPr>
                    <w:tc>
                      <w:tcPr>
                        <w:tcW w:w="11520" w:type="dxa"/>
                        <w:vAlign w:val="center"/>
                      </w:tcPr>
                      <w:p w:rsidR="00050481" w:rsidRPr="00050481" w:rsidRDefault="00050481" w:rsidP="00050481">
                        <w:pPr>
                          <w:shd w:val="clear" w:color="auto" w:fill="133C8D"/>
                          <w:spacing w:before="75" w:after="75"/>
                          <w:rPr>
                            <w:rFonts w:cs="Arial"/>
                            <w:b/>
                            <w:bCs/>
                            <w:color w:val="FFFFFF" w:themeColor="background1"/>
                            <w:sz w:val="16"/>
                            <w:szCs w:val="16"/>
                          </w:rPr>
                        </w:pPr>
                        <w:r w:rsidRPr="00050481">
                          <w:rPr>
                            <w:rFonts w:cs="Arial"/>
                            <w:b/>
                            <w:bCs/>
                            <w:noProof/>
                            <w:color w:val="000000" w:themeColor="text1"/>
                            <w:kern w:val="36"/>
                            <w:sz w:val="16"/>
                            <w:szCs w:val="16"/>
                          </w:rPr>
                          <w:lastRenderedPageBreak/>
                          <w:drawing>
                            <wp:inline distT="0" distB="0" distL="0" distR="0">
                              <wp:extent cx="3112190" cy="424069"/>
                              <wp:effectExtent l="19050" t="0" r="0" b="0"/>
                              <wp:docPr id="9" name="Picture 1" descr="The Joint Commissio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Joint Commission"/>
                                      <pic:cNvPicPr>
                                        <a:picLocks noChangeAspect="1" noChangeArrowheads="1"/>
                                      </pic:cNvPicPr>
                                    </pic:nvPicPr>
                                    <pic:blipFill>
                                      <a:blip r:embed="rId12"/>
                                      <a:srcRect/>
                                      <a:stretch>
                                        <a:fillRect/>
                                      </a:stretch>
                                    </pic:blipFill>
                                    <pic:spPr bwMode="auto">
                                      <a:xfrm>
                                        <a:off x="0" y="0"/>
                                        <a:ext cx="3112190" cy="424069"/>
                                      </a:xfrm>
                                      <a:prstGeom prst="rect">
                                        <a:avLst/>
                                      </a:prstGeom>
                                      <a:noFill/>
                                      <a:ln w="9525">
                                        <a:noFill/>
                                        <a:miter lim="800000"/>
                                        <a:headEnd/>
                                        <a:tailEnd/>
                                      </a:ln>
                                    </pic:spPr>
                                  </pic:pic>
                                </a:graphicData>
                              </a:graphic>
                            </wp:inline>
                          </w:drawing>
                        </w:r>
                        <w:r>
                          <w:rPr>
                            <w:rFonts w:cs="Arial"/>
                            <w:b/>
                            <w:bCs/>
                            <w:color w:val="000000" w:themeColor="text1"/>
                            <w:kern w:val="36"/>
                            <w:sz w:val="16"/>
                            <w:szCs w:val="16"/>
                          </w:rPr>
                          <w:t xml:space="preserve">                     </w:t>
                        </w:r>
                        <w:r w:rsidRPr="00050481">
                          <w:rPr>
                            <w:rFonts w:cs="Arial"/>
                            <w:b/>
                            <w:bCs/>
                            <w:color w:val="FFFFFF" w:themeColor="background1"/>
                            <w:kern w:val="36"/>
                            <w:sz w:val="16"/>
                            <w:szCs w:val="16"/>
                          </w:rPr>
                          <w:t xml:space="preserve">2008 </w:t>
                        </w:r>
                        <w:r w:rsidR="002710A7">
                          <w:rPr>
                            <w:rFonts w:cs="Arial"/>
                            <w:b/>
                            <w:bCs/>
                            <w:color w:val="FFFFFF" w:themeColor="background1"/>
                            <w:kern w:val="36"/>
                            <w:sz w:val="16"/>
                            <w:szCs w:val="16"/>
                          </w:rPr>
                          <w:t xml:space="preserve">National Patient Safety Goals </w:t>
                        </w:r>
                        <w:r w:rsidRPr="00050481">
                          <w:rPr>
                            <w:rFonts w:cs="Arial"/>
                            <w:b/>
                            <w:bCs/>
                            <w:color w:val="FFFFFF" w:themeColor="background1"/>
                            <w:kern w:val="36"/>
                            <w:sz w:val="16"/>
                            <w:szCs w:val="16"/>
                          </w:rPr>
                          <w:t>Hospital Program</w:t>
                        </w:r>
                      </w:p>
                      <w:tbl>
                        <w:tblPr>
                          <w:tblW w:w="11305" w:type="dxa"/>
                          <w:tblCellSpacing w:w="0" w:type="dxa"/>
                          <w:tblInd w:w="10" w:type="dxa"/>
                          <w:tblCellMar>
                            <w:left w:w="0" w:type="dxa"/>
                            <w:right w:w="0" w:type="dxa"/>
                          </w:tblCellMar>
                          <w:tblLook w:val="0000"/>
                        </w:tblPr>
                        <w:tblGrid>
                          <w:gridCol w:w="11305"/>
                        </w:tblGrid>
                        <w:tr w:rsidR="00050481" w:rsidRPr="00050481" w:rsidTr="00E934C9">
                          <w:trPr>
                            <w:tblCellSpacing w:w="0" w:type="dxa"/>
                          </w:trPr>
                          <w:tc>
                            <w:tcPr>
                              <w:tcW w:w="11305" w:type="dxa"/>
                              <w:vAlign w:val="center"/>
                            </w:tcPr>
                            <w:tbl>
                              <w:tblPr>
                                <w:tblW w:w="4967" w:type="pct"/>
                                <w:tblCellSpacing w:w="0" w:type="dxa"/>
                                <w:tblInd w:w="75" w:type="dxa"/>
                                <w:tblCellMar>
                                  <w:top w:w="30" w:type="dxa"/>
                                  <w:left w:w="30" w:type="dxa"/>
                                  <w:bottom w:w="30" w:type="dxa"/>
                                  <w:right w:w="30" w:type="dxa"/>
                                </w:tblCellMar>
                                <w:tblLook w:val="0000"/>
                              </w:tblPr>
                              <w:tblGrid>
                                <w:gridCol w:w="1187"/>
                                <w:gridCol w:w="9"/>
                                <w:gridCol w:w="9957"/>
                                <w:gridCol w:w="77"/>
                              </w:tblGrid>
                              <w:tr w:rsidR="00050481" w:rsidRPr="00050481" w:rsidTr="00A553B9">
                                <w:trPr>
                                  <w:gridAfter w:val="1"/>
                                  <w:wAfter w:w="77" w:type="dxa"/>
                                  <w:tblCellSpacing w:w="0" w:type="dxa"/>
                                </w:trPr>
                                <w:tc>
                                  <w:tcPr>
                                    <w:tcW w:w="1196" w:type="dxa"/>
                                    <w:gridSpan w:val="2"/>
                                    <w:vAlign w:val="center"/>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Goal 1</w:t>
                                    </w:r>
                                  </w:p>
                                </w:tc>
                                <w:tc>
                                  <w:tcPr>
                                    <w:tcW w:w="9957" w:type="dxa"/>
                                    <w:vAlign w:val="center"/>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 xml:space="preserve">Improve the accuracy of patient identification. </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1A</w:t>
                                    </w:r>
                                  </w:p>
                                </w:tc>
                                <w:tc>
                                  <w:tcPr>
                                    <w:tcW w:w="9957" w:type="dxa"/>
                                    <w:vAlign w:val="center"/>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Use at least two patient identifiers when providing care, treatment or services.</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 xml:space="preserve">Goal 2 </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Improve the effectiveness of communication among caregivers.</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2A</w:t>
                                    </w:r>
                                  </w:p>
                                </w:tc>
                                <w:tc>
                                  <w:tcPr>
                                    <w:tcW w:w="9957" w:type="dxa"/>
                                    <w:vAlign w:val="center"/>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For verbal or telephone orders or for telephonic reporting of critical test results, verify the complete order or test result by having the person receiving the information record and "read-back" the complete order or test result.</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2B</w:t>
                                    </w:r>
                                  </w:p>
                                </w:tc>
                                <w:tc>
                                  <w:tcPr>
                                    <w:tcW w:w="9957" w:type="dxa"/>
                                    <w:vAlign w:val="center"/>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Standardize a list of abbreviations, acronyms, symbols, and dose designations that are not to be used throughout the organization.</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2C</w:t>
                                    </w:r>
                                  </w:p>
                                </w:tc>
                                <w:tc>
                                  <w:tcPr>
                                    <w:tcW w:w="9957" w:type="dxa"/>
                                    <w:vAlign w:val="center"/>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Measure and assess, and if appropriate, take action to improve the timeliness of reporting, and the timeliness of receipt by the responsible licensed caregiver, of critical test results and values.</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2E</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Implement a standardized approach to “hand off” communications, including an opportunity to ask and respond to questions.</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Goal 3</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Improve the safety of using medications.</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3C</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Identify and, at a minimum, annually review a list of look-alike/sound-alike drugs used by the organization, and take action to prevent errors involving the interchange of these drugs.</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3D</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Label all medications, medication containers (for example, syringes, medicine cups, basins), or other solutions on and off the sterile field.</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b/>
                                        <w:color w:val="000000" w:themeColor="text1"/>
                                        <w:sz w:val="16"/>
                                        <w:szCs w:val="16"/>
                                      </w:rPr>
                                    </w:pPr>
                                    <w:r w:rsidRPr="00050481">
                                      <w:rPr>
                                        <w:rStyle w:val="Strong"/>
                                        <w:rFonts w:cs="Arial"/>
                                        <w:b w:val="0"/>
                                        <w:color w:val="000000" w:themeColor="text1"/>
                                        <w:sz w:val="16"/>
                                        <w:szCs w:val="16"/>
                                      </w:rPr>
                                      <w:t>3E</w:t>
                                    </w:r>
                                  </w:p>
                                </w:tc>
                                <w:tc>
                                  <w:tcPr>
                                    <w:tcW w:w="9957" w:type="dxa"/>
                                  </w:tcPr>
                                  <w:p w:rsidR="00050481" w:rsidRPr="00050481" w:rsidRDefault="00050481" w:rsidP="00E934C9">
                                    <w:pPr>
                                      <w:spacing w:before="75" w:after="75"/>
                                      <w:rPr>
                                        <w:rFonts w:cs="Arial"/>
                                        <w:b/>
                                        <w:color w:val="000000" w:themeColor="text1"/>
                                        <w:sz w:val="16"/>
                                        <w:szCs w:val="16"/>
                                      </w:rPr>
                                    </w:pPr>
                                    <w:r w:rsidRPr="00050481">
                                      <w:rPr>
                                        <w:rStyle w:val="Strong"/>
                                        <w:rFonts w:cs="Arial"/>
                                        <w:b w:val="0"/>
                                        <w:color w:val="000000" w:themeColor="text1"/>
                                        <w:sz w:val="16"/>
                                        <w:szCs w:val="16"/>
                                      </w:rPr>
                                      <w:t>Reduce the likelihood of patient harm associated with the use of anticoagulation therapy.</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Goal 7</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Reduce the risk of health care-associated infections.</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7A</w:t>
                                    </w:r>
                                  </w:p>
                                </w:tc>
                                <w:tc>
                                  <w:tcPr>
                                    <w:tcW w:w="9957" w:type="dxa"/>
                                  </w:tcPr>
                                  <w:p w:rsidR="00050481" w:rsidRPr="00050481" w:rsidRDefault="00050481" w:rsidP="00451C9E">
                                    <w:pPr>
                                      <w:spacing w:before="75" w:after="75"/>
                                      <w:rPr>
                                        <w:rFonts w:cs="Arial"/>
                                        <w:color w:val="000000" w:themeColor="text1"/>
                                        <w:sz w:val="16"/>
                                        <w:szCs w:val="16"/>
                                      </w:rPr>
                                    </w:pPr>
                                    <w:r w:rsidRPr="00050481">
                                      <w:rPr>
                                        <w:rFonts w:cs="Arial"/>
                                        <w:color w:val="000000" w:themeColor="text1"/>
                                        <w:sz w:val="16"/>
                                        <w:szCs w:val="16"/>
                                      </w:rPr>
                                      <w:t xml:space="preserve">Comply with current </w:t>
                                    </w:r>
                                    <w:hyperlink r:id="rId15" w:tgtFrame="_blank" w:history="1">
                                      <w:r w:rsidRPr="00050481">
                                        <w:rPr>
                                          <w:rStyle w:val="Strong"/>
                                          <w:rFonts w:cs="Arial"/>
                                          <w:b w:val="0"/>
                                          <w:bCs w:val="0"/>
                                          <w:color w:val="000000" w:themeColor="text1"/>
                                          <w:sz w:val="16"/>
                                          <w:szCs w:val="16"/>
                                          <w:u w:val="single"/>
                                        </w:rPr>
                                        <w:t>World Health Organization (WHO) Hand Hygiene Guidelines</w:t>
                                      </w:r>
                                    </w:hyperlink>
                                    <w:r w:rsidRPr="00050481">
                                      <w:rPr>
                                        <w:rFonts w:cs="Arial"/>
                                        <w:color w:val="000000" w:themeColor="text1"/>
                                        <w:sz w:val="16"/>
                                        <w:szCs w:val="16"/>
                                      </w:rPr>
                                      <w:t xml:space="preserve"> or Centers for Disease Control and Prevention (CDC) hand hygiene guidelines.</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7B</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Manage as sentinel events all identified cases of unanticipated death or major permanent loss of function associated with a health care-associated infection.</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b/>
                                        <w:color w:val="000000" w:themeColor="text1"/>
                                        <w:sz w:val="16"/>
                                        <w:szCs w:val="16"/>
                                      </w:rPr>
                                    </w:pPr>
                                    <w:r w:rsidRPr="00050481">
                                      <w:rPr>
                                        <w:rFonts w:cs="Arial"/>
                                        <w:b/>
                                        <w:color w:val="000000" w:themeColor="text1"/>
                                        <w:sz w:val="16"/>
                                        <w:szCs w:val="16"/>
                                      </w:rPr>
                                      <w:t>Goal 8</w:t>
                                    </w:r>
                                  </w:p>
                                </w:tc>
                                <w:tc>
                                  <w:tcPr>
                                    <w:tcW w:w="9957" w:type="dxa"/>
                                  </w:tcPr>
                                  <w:p w:rsidR="00050481" w:rsidRPr="00050481" w:rsidRDefault="00050481" w:rsidP="00E934C9">
                                    <w:pPr>
                                      <w:spacing w:before="75" w:after="75"/>
                                      <w:rPr>
                                        <w:rFonts w:cs="Arial"/>
                                        <w:b/>
                                        <w:color w:val="000000" w:themeColor="text1"/>
                                        <w:sz w:val="16"/>
                                        <w:szCs w:val="16"/>
                                      </w:rPr>
                                    </w:pPr>
                                    <w:r w:rsidRPr="00050481">
                                      <w:rPr>
                                        <w:rFonts w:cs="Arial"/>
                                        <w:b/>
                                        <w:color w:val="000000" w:themeColor="text1"/>
                                        <w:sz w:val="16"/>
                                        <w:szCs w:val="16"/>
                                      </w:rPr>
                                      <w:t>Accurately and completely reconcile medications across the continuum of care.</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b/>
                                        <w:color w:val="000000" w:themeColor="text1"/>
                                        <w:sz w:val="16"/>
                                        <w:szCs w:val="16"/>
                                      </w:rPr>
                                    </w:pPr>
                                    <w:r w:rsidRPr="00050481">
                                      <w:rPr>
                                        <w:rFonts w:cs="Arial"/>
                                        <w:b/>
                                        <w:color w:val="000000" w:themeColor="text1"/>
                                        <w:sz w:val="16"/>
                                        <w:szCs w:val="16"/>
                                      </w:rPr>
                                      <w:t>8A</w:t>
                                    </w:r>
                                  </w:p>
                                </w:tc>
                                <w:tc>
                                  <w:tcPr>
                                    <w:tcW w:w="9957" w:type="dxa"/>
                                  </w:tcPr>
                                  <w:p w:rsidR="00050481" w:rsidRPr="00050481" w:rsidRDefault="00050481" w:rsidP="00E934C9">
                                    <w:pPr>
                                      <w:spacing w:before="75" w:after="75"/>
                                      <w:rPr>
                                        <w:rFonts w:cs="Arial"/>
                                        <w:b/>
                                        <w:color w:val="000000" w:themeColor="text1"/>
                                        <w:sz w:val="16"/>
                                        <w:szCs w:val="16"/>
                                      </w:rPr>
                                    </w:pPr>
                                    <w:r w:rsidRPr="00050481">
                                      <w:rPr>
                                        <w:rFonts w:cs="Arial"/>
                                        <w:b/>
                                        <w:color w:val="000000" w:themeColor="text1"/>
                                        <w:sz w:val="16"/>
                                        <w:szCs w:val="16"/>
                                      </w:rPr>
                                      <w:t>There is a process for comparing the patient’s current medications with those ordered for the patient while under the care of the organization.</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b/>
                                        <w:color w:val="000000" w:themeColor="text1"/>
                                        <w:sz w:val="16"/>
                                        <w:szCs w:val="16"/>
                                      </w:rPr>
                                    </w:pPr>
                                    <w:r w:rsidRPr="00050481">
                                      <w:rPr>
                                        <w:rFonts w:cs="Arial"/>
                                        <w:b/>
                                        <w:color w:val="000000" w:themeColor="text1"/>
                                        <w:sz w:val="16"/>
                                        <w:szCs w:val="16"/>
                                      </w:rPr>
                                      <w:t>8B</w:t>
                                    </w:r>
                                  </w:p>
                                </w:tc>
                                <w:tc>
                                  <w:tcPr>
                                    <w:tcW w:w="9957" w:type="dxa"/>
                                  </w:tcPr>
                                  <w:p w:rsidR="00050481" w:rsidRPr="00050481" w:rsidRDefault="00050481" w:rsidP="00E934C9">
                                    <w:pPr>
                                      <w:spacing w:before="75" w:after="75"/>
                                      <w:rPr>
                                        <w:rFonts w:cs="Arial"/>
                                        <w:b/>
                                        <w:color w:val="000000" w:themeColor="text1"/>
                                        <w:sz w:val="16"/>
                                        <w:szCs w:val="16"/>
                                      </w:rPr>
                                    </w:pPr>
                                    <w:r w:rsidRPr="00050481">
                                      <w:rPr>
                                        <w:rFonts w:cs="Arial"/>
                                        <w:b/>
                                        <w:color w:val="000000" w:themeColor="text1"/>
                                        <w:sz w:val="16"/>
                                        <w:szCs w:val="16"/>
                                      </w:rPr>
                                      <w:t>A complete list of the patient’s medications is communicated to the next provider of service when a patient is referred or transferred to another setting, service, practitioner or level of care within or outside the organization. The complete list of medications is also provided to the patient on discharge from the facility.</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Goal 9</w:t>
                                    </w:r>
                                  </w:p>
                                </w:tc>
                                <w:tc>
                                  <w:tcPr>
                                    <w:tcW w:w="9957" w:type="dxa"/>
                                  </w:tcPr>
                                  <w:p w:rsidR="00050481" w:rsidRPr="00050481" w:rsidRDefault="00050481" w:rsidP="00451C9E">
                                    <w:pPr>
                                      <w:spacing w:before="75" w:after="75"/>
                                      <w:rPr>
                                        <w:rFonts w:cs="Arial"/>
                                        <w:color w:val="000000" w:themeColor="text1"/>
                                        <w:sz w:val="16"/>
                                        <w:szCs w:val="16"/>
                                      </w:rPr>
                                    </w:pPr>
                                    <w:r w:rsidRPr="00050481">
                                      <w:rPr>
                                        <w:rFonts w:cs="Arial"/>
                                        <w:color w:val="000000" w:themeColor="text1"/>
                                        <w:sz w:val="16"/>
                                        <w:szCs w:val="16"/>
                                      </w:rPr>
                                      <w:t>Reduce the risk of patient harm resulting from falls.</w:t>
                                    </w:r>
                                    <w:r w:rsidR="00451C9E" w:rsidRPr="00925E7C">
                                      <w:t xml:space="preserve"> </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9B</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Implement a fall reduction program including an evaluation of the effectiveness of the program.</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Goal 13</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Encourage patients’ active involvement in their own care as a patient safety strategy.</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13A</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Define and communicate the means for patients and their families to report concerns about safety and encourage them to do so.</w:t>
                                    </w:r>
                                  </w:p>
                                </w:tc>
                              </w:tr>
                              <w:tr w:rsidR="00050481" w:rsidRPr="00050481" w:rsidTr="00A553B9">
                                <w:trPr>
                                  <w:gridAfter w:val="1"/>
                                  <w:wAfter w:w="77" w:type="dxa"/>
                                  <w:tblCellSpacing w:w="0" w:type="dxa"/>
                                </w:trPr>
                                <w:tc>
                                  <w:tcPr>
                                    <w:tcW w:w="1196" w:type="dxa"/>
                                    <w:gridSpan w:val="2"/>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Goal 15</w:t>
                                    </w:r>
                                  </w:p>
                                </w:tc>
                                <w:tc>
                                  <w:tcPr>
                                    <w:tcW w:w="9957" w:type="dxa"/>
                                  </w:tcPr>
                                  <w:p w:rsidR="00050481" w:rsidRPr="00050481" w:rsidRDefault="00050481" w:rsidP="00E934C9">
                                    <w:pPr>
                                      <w:spacing w:before="75" w:after="75"/>
                                      <w:rPr>
                                        <w:rFonts w:cs="Arial"/>
                                        <w:color w:val="000000" w:themeColor="text1"/>
                                        <w:sz w:val="16"/>
                                        <w:szCs w:val="16"/>
                                      </w:rPr>
                                    </w:pPr>
                                    <w:r w:rsidRPr="00050481">
                                      <w:rPr>
                                        <w:rFonts w:cs="Arial"/>
                                        <w:color w:val="000000" w:themeColor="text1"/>
                                        <w:sz w:val="16"/>
                                        <w:szCs w:val="16"/>
                                      </w:rPr>
                                      <w:t>The organization identifies safety risks inherent in its patient population.</w:t>
                                    </w:r>
                                  </w:p>
                                </w:tc>
                              </w:tr>
                              <w:tr w:rsidR="00050481" w:rsidRPr="00050481" w:rsidTr="00A553B9">
                                <w:trPr>
                                  <w:gridAfter w:val="1"/>
                                  <w:wAfter w:w="77" w:type="dxa"/>
                                  <w:trHeight w:val="432"/>
                                  <w:tblCellSpacing w:w="0" w:type="dxa"/>
                                </w:trPr>
                                <w:tc>
                                  <w:tcPr>
                                    <w:tcW w:w="1196" w:type="dxa"/>
                                    <w:gridSpan w:val="2"/>
                                  </w:tcPr>
                                  <w:p w:rsidR="00050481" w:rsidRPr="00050481" w:rsidRDefault="00050481" w:rsidP="007E6D99">
                                    <w:pPr>
                                      <w:spacing w:after="75"/>
                                      <w:rPr>
                                        <w:rFonts w:cs="Arial"/>
                                        <w:color w:val="000000" w:themeColor="text1"/>
                                        <w:sz w:val="16"/>
                                        <w:szCs w:val="16"/>
                                      </w:rPr>
                                    </w:pPr>
                                    <w:r w:rsidRPr="00050481">
                                      <w:rPr>
                                        <w:rFonts w:cs="Arial"/>
                                        <w:color w:val="000000" w:themeColor="text1"/>
                                        <w:sz w:val="16"/>
                                        <w:szCs w:val="16"/>
                                      </w:rPr>
                                      <w:t>15A</w:t>
                                    </w:r>
                                  </w:p>
                                </w:tc>
                                <w:tc>
                                  <w:tcPr>
                                    <w:tcW w:w="9957" w:type="dxa"/>
                                  </w:tcPr>
                                  <w:p w:rsidR="00050481" w:rsidRPr="00050481" w:rsidRDefault="00050481" w:rsidP="007E6D99">
                                    <w:pPr>
                                      <w:spacing w:after="225"/>
                                      <w:ind w:right="150"/>
                                      <w:rPr>
                                        <w:rFonts w:cs="Arial"/>
                                        <w:color w:val="000000" w:themeColor="text1"/>
                                        <w:sz w:val="16"/>
                                        <w:szCs w:val="16"/>
                                      </w:rPr>
                                    </w:pPr>
                                    <w:r w:rsidRPr="00050481">
                                      <w:rPr>
                                        <w:rFonts w:cs="Arial"/>
                                        <w:color w:val="000000" w:themeColor="text1"/>
                                        <w:sz w:val="16"/>
                                        <w:szCs w:val="16"/>
                                      </w:rPr>
                                      <w:t xml:space="preserve">The organization identifies patients at risk for suicide. [Applicable to psychiatric hospitals and patients being treated for emotional or </w:t>
                                    </w:r>
                                    <w:r w:rsidR="00BD3EB9" w:rsidRPr="00050481">
                                      <w:rPr>
                                        <w:rFonts w:cs="Arial"/>
                                        <w:color w:val="000000" w:themeColor="text1"/>
                                        <w:sz w:val="16"/>
                                        <w:szCs w:val="16"/>
                                      </w:rPr>
                                      <w:t>behavioral</w:t>
                                    </w:r>
                                    <w:r w:rsidRPr="00050481">
                                      <w:rPr>
                                        <w:rFonts w:cs="Arial"/>
                                        <w:color w:val="000000" w:themeColor="text1"/>
                                        <w:sz w:val="16"/>
                                        <w:szCs w:val="16"/>
                                      </w:rPr>
                                      <w:t xml:space="preserve"> disorders in general hospitals—</w:t>
                                    </w:r>
                                    <w:r w:rsidRPr="00050481">
                                      <w:rPr>
                                        <w:rFonts w:cs="Arial"/>
                                        <w:color w:val="000000" w:themeColor="text1"/>
                                        <w:sz w:val="16"/>
                                        <w:szCs w:val="16"/>
                                        <w:u w:val="single"/>
                                      </w:rPr>
                                      <w:t>NOT APPLICABLE</w:t>
                                    </w:r>
                                    <w:r>
                                      <w:rPr>
                                        <w:rFonts w:cs="Arial"/>
                                        <w:color w:val="000000" w:themeColor="text1"/>
                                        <w:sz w:val="16"/>
                                        <w:szCs w:val="16"/>
                                      </w:rPr>
                                      <w:t xml:space="preserve"> TO CRITICAL ACCESS HOSPITALS)</w:t>
                                    </w:r>
                                  </w:p>
                                </w:tc>
                              </w:tr>
                              <w:tr w:rsidR="00050481" w:rsidRPr="00050481" w:rsidTr="00A553B9">
                                <w:trPr>
                                  <w:trHeight w:val="243"/>
                                  <w:tblCellSpacing w:w="0" w:type="dxa"/>
                                </w:trPr>
                                <w:tc>
                                  <w:tcPr>
                                    <w:tcW w:w="1187" w:type="dxa"/>
                                  </w:tcPr>
                                  <w:p w:rsidR="00050481" w:rsidRPr="00050481" w:rsidRDefault="00050481" w:rsidP="007E6D99">
                                    <w:pPr>
                                      <w:spacing w:after="75"/>
                                      <w:rPr>
                                        <w:rFonts w:ascii="Verdana" w:hAnsi="Verdana" w:cs="Arial"/>
                                        <w:color w:val="000000" w:themeColor="text1"/>
                                        <w:sz w:val="16"/>
                                        <w:szCs w:val="16"/>
                                      </w:rPr>
                                    </w:pPr>
                                    <w:r>
                                      <w:rPr>
                                        <w:rFonts w:cs="Arial"/>
                                        <w:bCs/>
                                        <w:color w:val="000000" w:themeColor="text1"/>
                                        <w:sz w:val="16"/>
                                        <w:szCs w:val="16"/>
                                      </w:rPr>
                                      <w:t>G</w:t>
                                    </w:r>
                                    <w:r w:rsidRPr="00050481">
                                      <w:rPr>
                                        <w:rFonts w:cs="Arial"/>
                                        <w:bCs/>
                                        <w:color w:val="000000" w:themeColor="text1"/>
                                        <w:sz w:val="16"/>
                                        <w:szCs w:val="16"/>
                                      </w:rPr>
                                      <w:t>oal 16</w:t>
                                    </w:r>
                                  </w:p>
                                </w:tc>
                                <w:tc>
                                  <w:tcPr>
                                    <w:tcW w:w="10043" w:type="dxa"/>
                                    <w:gridSpan w:val="3"/>
                                  </w:tcPr>
                                  <w:p w:rsidR="00050481" w:rsidRPr="00050481" w:rsidRDefault="00050481" w:rsidP="007E6D99">
                                    <w:pPr>
                                      <w:spacing w:after="75"/>
                                      <w:rPr>
                                        <w:rFonts w:ascii="Verdana" w:hAnsi="Verdana" w:cs="Arial"/>
                                        <w:color w:val="000000" w:themeColor="text1"/>
                                        <w:sz w:val="16"/>
                                        <w:szCs w:val="16"/>
                                      </w:rPr>
                                    </w:pPr>
                                    <w:r w:rsidRPr="00050481">
                                      <w:rPr>
                                        <w:rFonts w:cs="Arial"/>
                                        <w:bCs/>
                                        <w:color w:val="000000" w:themeColor="text1"/>
                                        <w:sz w:val="16"/>
                                        <w:szCs w:val="16"/>
                                      </w:rPr>
                                      <w:t>Improve recognition and response to changes in a patient’s condition.</w:t>
                                    </w:r>
                                  </w:p>
                                </w:tc>
                              </w:tr>
                            </w:tbl>
                            <w:p w:rsidR="00050481" w:rsidRPr="00050481" w:rsidRDefault="00050481" w:rsidP="00E934C9">
                              <w:pPr>
                                <w:rPr>
                                  <w:rFonts w:cs="Arial"/>
                                  <w:color w:val="000000" w:themeColor="text1"/>
                                  <w:sz w:val="16"/>
                                  <w:szCs w:val="16"/>
                                </w:rPr>
                              </w:pPr>
                            </w:p>
                          </w:tc>
                        </w:tr>
                      </w:tbl>
                      <w:p w:rsidR="00050481" w:rsidRPr="00050481" w:rsidRDefault="00050481" w:rsidP="00E934C9">
                        <w:pPr>
                          <w:spacing w:before="75" w:after="75"/>
                          <w:rPr>
                            <w:rFonts w:cs="Arial"/>
                            <w:color w:val="000000" w:themeColor="text1"/>
                            <w:sz w:val="16"/>
                            <w:szCs w:val="16"/>
                          </w:rPr>
                        </w:pPr>
                      </w:p>
                    </w:tc>
                  </w:tr>
                </w:tbl>
                <w:p w:rsidR="00050481" w:rsidRPr="00050481" w:rsidRDefault="00050481" w:rsidP="00E934C9">
                  <w:pPr>
                    <w:rPr>
                      <w:rFonts w:cs="Arial"/>
                      <w:color w:val="000000" w:themeColor="text1"/>
                      <w:sz w:val="16"/>
                      <w:szCs w:val="16"/>
                    </w:rPr>
                  </w:pPr>
                </w:p>
              </w:tc>
            </w:tr>
          </w:tbl>
          <w:p w:rsidR="00050481" w:rsidRPr="00050481" w:rsidRDefault="00050481" w:rsidP="00E934C9">
            <w:pPr>
              <w:shd w:val="clear" w:color="auto" w:fill="FFFFFF"/>
              <w:rPr>
                <w:rFonts w:cs="Arial"/>
                <w:color w:val="000000" w:themeColor="text1"/>
                <w:sz w:val="16"/>
                <w:szCs w:val="16"/>
              </w:rPr>
            </w:pPr>
          </w:p>
        </w:tc>
        <w:tc>
          <w:tcPr>
            <w:tcW w:w="6" w:type="dxa"/>
          </w:tcPr>
          <w:p w:rsidR="00050481" w:rsidRPr="00050481" w:rsidRDefault="00050481" w:rsidP="00E934C9">
            <w:pPr>
              <w:rPr>
                <w:rFonts w:cs="Arial"/>
                <w:color w:val="000000" w:themeColor="text1"/>
                <w:sz w:val="16"/>
                <w:szCs w:val="16"/>
              </w:rPr>
            </w:pPr>
          </w:p>
        </w:tc>
      </w:tr>
    </w:tbl>
    <w:p w:rsidR="002D0061" w:rsidRDefault="002D0061" w:rsidP="007E6D99"/>
    <w:p w:rsidR="002D0061" w:rsidRDefault="002D0061">
      <w:r>
        <w:br w:type="page"/>
      </w:r>
    </w:p>
    <w:p w:rsidR="008F25C4" w:rsidRDefault="00B35ACC" w:rsidP="007E6D99">
      <w:r>
        <w:rPr>
          <w:noProof/>
        </w:rPr>
        <w:lastRenderedPageBreak/>
        <w:pict>
          <v:shape id="_x0000_s1367" type="#_x0000_t202" style="position:absolute;margin-left:2.25pt;margin-top:78pt;width:93pt;height:19.5pt;z-index:251886592" fillcolor="#ffe2df [661]" stroked="f">
            <v:textbox>
              <w:txbxContent>
                <w:p w:rsidR="00BD3EB9" w:rsidRPr="00126608" w:rsidRDefault="00BD3EB9">
                  <w:pPr>
                    <w:rPr>
                      <w:color w:val="000000" w:themeColor="text1"/>
                      <w:sz w:val="16"/>
                      <w:szCs w:val="16"/>
                    </w:rPr>
                  </w:pPr>
                  <w:r w:rsidRPr="00126608">
                    <w:rPr>
                      <w:color w:val="000000" w:themeColor="text1"/>
                      <w:sz w:val="16"/>
                      <w:szCs w:val="16"/>
                    </w:rPr>
                    <w:t>Or Best Effort</w:t>
                  </w:r>
                </w:p>
              </w:txbxContent>
            </v:textbox>
          </v:shape>
        </w:pict>
      </w:r>
      <w:r>
        <w:rPr>
          <w:noProof/>
        </w:rPr>
        <w:pict>
          <v:shape id="_x0000_s1039" type="#_x0000_t202" style="position:absolute;margin-left:319pt;margin-top:-13pt;width:230pt;height:1in;z-index:251575296" filled="f" stroked="f">
            <v:textbox style="mso-next-textbox:#_x0000_s1039">
              <w:txbxContent>
                <w:p w:rsidR="00BD3EB9" w:rsidRPr="00BA0022" w:rsidRDefault="00BD3EB9" w:rsidP="00BA0022">
                  <w:pPr>
                    <w:jc w:val="center"/>
                    <w:rPr>
                      <w:sz w:val="28"/>
                      <w:szCs w:val="28"/>
                    </w:rPr>
                  </w:pPr>
                  <w:r w:rsidRPr="00BA0022">
                    <w:rPr>
                      <w:sz w:val="28"/>
                      <w:szCs w:val="28"/>
                    </w:rPr>
                    <w:t>Medication Reconciliation Process</w:t>
                  </w:r>
                </w:p>
              </w:txbxContent>
            </v:textbox>
          </v:shape>
        </w:pict>
      </w:r>
      <w:r w:rsidR="00BA0022" w:rsidRPr="00BA0022">
        <w:rPr>
          <w:noProof/>
        </w:rPr>
        <w:drawing>
          <wp:inline distT="0" distB="0" distL="0" distR="0">
            <wp:extent cx="5943600" cy="7462520"/>
            <wp:effectExtent l="19050" t="0" r="0" b="0"/>
            <wp:docPr id="1"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858000" cy="8610600"/>
                      <a:chOff x="0" y="228600"/>
                      <a:chExt cx="6858000" cy="8610600"/>
                    </a:xfrm>
                  </a:grpSpPr>
                  <a:sp>
                    <a:nvSpPr>
                      <a:cNvPr id="4" name="Down Arrow 3"/>
                      <a:cNvSpPr/>
                    </a:nvSpPr>
                    <a:spPr>
                      <a:xfrm>
                        <a:off x="2590800" y="533400"/>
                        <a:ext cx="1295400" cy="8305800"/>
                      </a:xfrm>
                      <a:prstGeom prst="downArrow">
                        <a:avLst/>
                      </a:prstGeom>
                      <a:solidFill>
                        <a:schemeClr val="accent2">
                          <a:lumMod val="40000"/>
                          <a:lumOff val="60000"/>
                        </a:schemeClr>
                      </a:solidFill>
                      <a:ln>
                        <a:solidFill>
                          <a:schemeClr val="accent2">
                            <a:lumMod val="40000"/>
                            <a:lumOff val="6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8" name="TextBox 7"/>
                      <a:cNvSpPr txBox="1"/>
                    </a:nvSpPr>
                    <a:spPr>
                      <a:xfrm>
                        <a:off x="1714500" y="2783249"/>
                        <a:ext cx="28194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Medication profile or medication administration record (MAR) created while under care</a:t>
                          </a:r>
                          <a:endParaRPr lang="en-US" sz="1000" dirty="0"/>
                        </a:p>
                      </a:txBody>
                      <a:useSpRect/>
                    </a:txSp>
                  </a:sp>
                  <a:sp>
                    <a:nvSpPr>
                      <a:cNvPr id="10" name="TextBox 9"/>
                      <a:cNvSpPr txBox="1"/>
                    </a:nvSpPr>
                    <a:spPr>
                      <a:xfrm>
                        <a:off x="1714500" y="3267521"/>
                        <a:ext cx="28194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Update medication profile or MAR as drug therapy modified under care</a:t>
                          </a:r>
                          <a:endParaRPr lang="en-US" sz="1000" dirty="0"/>
                        </a:p>
                      </a:txBody>
                      <a:useSpRect/>
                    </a:txSp>
                  </a:sp>
                  <a:grpSp>
                    <a:nvGrpSpPr>
                      <a:cNvPr id="12" name="Group 11"/>
                      <a:cNvGrpSpPr/>
                    </a:nvGrpSpPr>
                    <a:grpSpPr>
                      <a:xfrm>
                        <a:off x="1752600" y="228600"/>
                        <a:ext cx="2743200" cy="533400"/>
                        <a:chOff x="2057400" y="3429000"/>
                        <a:chExt cx="2743200" cy="533400"/>
                      </a:xfrm>
                    </a:grpSpPr>
                    <a:sp>
                      <a:nvSpPr>
                        <a:cNvPr id="6" name="Oval 5"/>
                        <a:cNvSpPr/>
                      </a:nvSpPr>
                      <a:spPr>
                        <a:xfrm>
                          <a:off x="2057400" y="3429000"/>
                          <a:ext cx="2743200" cy="533400"/>
                        </a:xfrm>
                        <a:prstGeom prst="ellipse">
                          <a:avLst/>
                        </a:prstGeom>
                        <a:solidFill>
                          <a:schemeClr val="accent4">
                            <a:lumMod val="20000"/>
                            <a:lumOff val="80000"/>
                          </a:schemeClr>
                        </a:solidFill>
                        <a:ln>
                          <a:solidFill>
                            <a:schemeClr val="accent4">
                              <a:lumMod val="20000"/>
                              <a:lumOff val="8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1" name="TextBox 10"/>
                        <a:cNvSpPr txBox="1"/>
                      </a:nvSpPr>
                      <a:spPr>
                        <a:xfrm>
                          <a:off x="2438400" y="3581400"/>
                          <a:ext cx="20574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t>Patient enters health care system.</a:t>
                            </a:r>
                            <a:endParaRPr lang="en-US" sz="1000" dirty="0"/>
                          </a:p>
                        </a:txBody>
                        <a:useSpRect/>
                      </a:txSp>
                    </a:sp>
                  </a:grpSp>
                  <a:grpSp>
                    <a:nvGrpSpPr>
                      <a:cNvPr id="13" name="Group 12"/>
                      <a:cNvGrpSpPr/>
                    </a:nvGrpSpPr>
                    <a:grpSpPr>
                      <a:xfrm>
                        <a:off x="1752600" y="8153400"/>
                        <a:ext cx="2743200" cy="533400"/>
                        <a:chOff x="2057400" y="3429000"/>
                        <a:chExt cx="2743200" cy="533400"/>
                      </a:xfrm>
                    </a:grpSpPr>
                    <a:sp>
                      <a:nvSpPr>
                        <a:cNvPr id="14" name="Oval 13"/>
                        <a:cNvSpPr/>
                      </a:nvSpPr>
                      <a:spPr>
                        <a:xfrm>
                          <a:off x="2057400" y="3429000"/>
                          <a:ext cx="2743200" cy="533400"/>
                        </a:xfrm>
                        <a:prstGeom prst="ellipse">
                          <a:avLst/>
                        </a:prstGeom>
                        <a:solidFill>
                          <a:schemeClr val="accent4">
                            <a:lumMod val="20000"/>
                            <a:lumOff val="80000"/>
                          </a:schemeClr>
                        </a:solidFill>
                        <a:ln>
                          <a:solidFill>
                            <a:schemeClr val="accent4">
                              <a:lumMod val="20000"/>
                              <a:lumOff val="8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TextBox 14"/>
                        <a:cNvSpPr txBox="1"/>
                      </a:nvSpPr>
                      <a:spPr>
                        <a:xfrm>
                          <a:off x="2438400" y="3581400"/>
                          <a:ext cx="20574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t>Patient enters health care system.</a:t>
                            </a:r>
                            <a:endParaRPr lang="en-US" sz="1000" dirty="0"/>
                          </a:p>
                        </a:txBody>
                        <a:useSpRect/>
                      </a:txSp>
                    </a:sp>
                  </a:grpSp>
                  <a:sp>
                    <a:nvSpPr>
                      <a:cNvPr id="16" name="TextBox 15"/>
                      <a:cNvSpPr txBox="1"/>
                    </a:nvSpPr>
                    <a:spPr>
                      <a:xfrm>
                        <a:off x="1714500" y="846162"/>
                        <a:ext cx="28194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nchor="ct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Obtain list of patient's current home medications at time of entry into system</a:t>
                          </a:r>
                          <a:endParaRPr lang="en-US" sz="1000" dirty="0"/>
                        </a:p>
                      </a:txBody>
                      <a:useSpRect/>
                    </a:txSp>
                  </a:sp>
                  <a:sp>
                    <a:nvSpPr>
                      <a:cNvPr id="17" name="TextBox 16"/>
                      <a:cNvSpPr txBox="1"/>
                    </a:nvSpPr>
                    <a:spPr>
                      <a:xfrm>
                        <a:off x="1714500" y="1330434"/>
                        <a:ext cx="2819400" cy="246221"/>
                      </a:xfrm>
                      <a:prstGeom prst="rect">
                        <a:avLst/>
                      </a:prstGeom>
                      <a:solidFill>
                        <a:schemeClr val="accent1">
                          <a:lumMod val="20000"/>
                          <a:lumOff val="80000"/>
                        </a:schemeClr>
                      </a:solidFill>
                      <a:ln>
                        <a:solidFill>
                          <a:schemeClr val="tx2">
                            <a:lumMod val="20000"/>
                            <a:lumOff val="80000"/>
                          </a:schemeClr>
                        </a:solidFill>
                      </a:ln>
                    </a:spPr>
                    <a:txSp>
                      <a:txBody>
                        <a:bodyPr wrap="square" rtlCol="0" anchor="ct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Assess patient and write initial orders for therapy</a:t>
                          </a:r>
                          <a:endParaRPr lang="en-US" sz="1000" dirty="0"/>
                        </a:p>
                      </a:txBody>
                      <a:useSpRect/>
                    </a:txSp>
                  </a:sp>
                  <a:sp>
                    <a:nvSpPr>
                      <a:cNvPr id="18" name="TextBox 17"/>
                      <a:cNvSpPr txBox="1"/>
                    </a:nvSpPr>
                    <a:spPr>
                      <a:xfrm>
                        <a:off x="1714500" y="1660817"/>
                        <a:ext cx="28194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nchor="ct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Compare and reconcile initial orders with home medications</a:t>
                          </a:r>
                          <a:endParaRPr lang="en-US" sz="1000" dirty="0"/>
                        </a:p>
                      </a:txBody>
                      <a:useSpRect/>
                    </a:txSp>
                  </a:sp>
                  <a:sp>
                    <a:nvSpPr>
                      <a:cNvPr id="19" name="TextBox 18"/>
                      <a:cNvSpPr txBox="1"/>
                    </a:nvSpPr>
                    <a:spPr>
                      <a:xfrm>
                        <a:off x="0" y="838200"/>
                        <a:ext cx="1371600" cy="553998"/>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Home medications (REQUIRED DOCUMENT)</a:t>
                          </a:r>
                          <a:endParaRPr lang="en-US" sz="1000" dirty="0"/>
                        </a:p>
                      </a:txBody>
                      <a:useSpRect/>
                    </a:txSp>
                  </a:sp>
                  <a:grpSp>
                    <a:nvGrpSpPr>
                      <a:cNvPr id="23" name="Group 22"/>
                      <a:cNvGrpSpPr/>
                    </a:nvGrpSpPr>
                    <a:grpSpPr>
                      <a:xfrm>
                        <a:off x="1638300" y="2145089"/>
                        <a:ext cx="2971800" cy="553998"/>
                        <a:chOff x="1828800" y="5791200"/>
                        <a:chExt cx="2971800" cy="553998"/>
                      </a:xfrm>
                    </a:grpSpPr>
                    <a:sp>
                      <a:nvSpPr>
                        <a:cNvPr id="7" name="Diamond 6"/>
                        <a:cNvSpPr/>
                      </a:nvSpPr>
                      <a:spPr>
                        <a:xfrm>
                          <a:off x="1828800" y="5791200"/>
                          <a:ext cx="2971800" cy="457200"/>
                        </a:xfrm>
                        <a:prstGeom prst="diamond">
                          <a:avLst/>
                        </a:prstGeom>
                        <a:solidFill>
                          <a:schemeClr val="accent6">
                            <a:lumMod val="20000"/>
                            <a:lumOff val="80000"/>
                          </a:schemeClr>
                        </a:solidFill>
                        <a:ln>
                          <a:solidFill>
                            <a:schemeClr val="accent6">
                              <a:lumMod val="20000"/>
                              <a:lumOff val="8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dirty="0" smtClean="0"/>
                              <a:t>Id</a:t>
                            </a:r>
                            <a:endParaRPr lang="en-US"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20" name="TextBox 19"/>
                        <a:cNvSpPr txBox="1"/>
                      </a:nvSpPr>
                      <a:spPr>
                        <a:xfrm>
                          <a:off x="2338251" y="5791200"/>
                          <a:ext cx="2037806" cy="553998"/>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lgn="ctr"/>
                            <a:r>
                              <a:rPr lang="en-US" sz="1000" dirty="0" smtClean="0"/>
                              <a:t>Identify any duplications, omissions, interactions. or other issues</a:t>
                            </a:r>
                            <a:endParaRPr lang="en-US" sz="1000" dirty="0"/>
                          </a:p>
                        </a:txBody>
                        <a:useSpRect/>
                      </a:txSp>
                    </a:sp>
                  </a:grpSp>
                  <a:sp>
                    <a:nvSpPr>
                      <a:cNvPr id="24" name="TextBox 23"/>
                      <a:cNvSpPr txBox="1"/>
                    </a:nvSpPr>
                    <a:spPr>
                      <a:xfrm>
                        <a:off x="1714500" y="3751793"/>
                        <a:ext cx="28194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If internal patient transfer requiring re-writing orders</a:t>
                          </a:r>
                          <a:endParaRPr lang="en-US" sz="1000" dirty="0"/>
                        </a:p>
                      </a:txBody>
                      <a:useSpRect/>
                    </a:txSp>
                  </a:sp>
                  <a:sp>
                    <a:nvSpPr>
                      <a:cNvPr id="25" name="TextBox 24"/>
                      <a:cNvSpPr txBox="1"/>
                    </a:nvSpPr>
                    <a:spPr>
                      <a:xfrm>
                        <a:off x="1714500" y="4236065"/>
                        <a:ext cx="28194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Reconcile new orders with BOTH medication profile/MAR and home medications</a:t>
                          </a:r>
                          <a:endParaRPr lang="en-US" sz="1000" dirty="0"/>
                        </a:p>
                      </a:txBody>
                      <a:useSpRect/>
                    </a:txSp>
                  </a:sp>
                  <a:sp>
                    <a:nvSpPr>
                      <a:cNvPr id="26" name="TextBox 25"/>
                      <a:cNvSpPr txBox="1"/>
                    </a:nvSpPr>
                    <a:spPr>
                      <a:xfrm>
                        <a:off x="1714500" y="5358497"/>
                        <a:ext cx="2819400" cy="246221"/>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Create updated patient medication  list or MAR</a:t>
                          </a:r>
                          <a:endParaRPr lang="en-US" sz="1000" dirty="0"/>
                        </a:p>
                      </a:txBody>
                      <a:useSpRect/>
                    </a:txSp>
                  </a:sp>
                  <a:grpSp>
                    <a:nvGrpSpPr>
                      <a:cNvPr id="27" name="Group 26"/>
                      <a:cNvGrpSpPr/>
                    </a:nvGrpSpPr>
                    <a:grpSpPr>
                      <a:xfrm>
                        <a:off x="1638300" y="4720337"/>
                        <a:ext cx="2971800" cy="553998"/>
                        <a:chOff x="1828800" y="5791200"/>
                        <a:chExt cx="2971800" cy="553998"/>
                      </a:xfrm>
                    </a:grpSpPr>
                    <a:sp>
                      <a:nvSpPr>
                        <a:cNvPr id="28" name="Diamond 27"/>
                        <a:cNvSpPr/>
                      </a:nvSpPr>
                      <a:spPr>
                        <a:xfrm>
                          <a:off x="1828800" y="5791200"/>
                          <a:ext cx="2971800" cy="457200"/>
                        </a:xfrm>
                        <a:prstGeom prst="diamond">
                          <a:avLst/>
                        </a:prstGeom>
                        <a:solidFill>
                          <a:schemeClr val="accent6">
                            <a:lumMod val="20000"/>
                            <a:lumOff val="80000"/>
                          </a:schemeClr>
                        </a:solidFill>
                        <a:ln>
                          <a:solidFill>
                            <a:schemeClr val="accent6">
                              <a:lumMod val="20000"/>
                              <a:lumOff val="8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dirty="0" smtClean="0"/>
                              <a:t>Id</a:t>
                            </a:r>
                            <a:endParaRPr lang="en-US"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29" name="TextBox 28"/>
                        <a:cNvSpPr txBox="1"/>
                      </a:nvSpPr>
                      <a:spPr>
                        <a:xfrm>
                          <a:off x="2338251" y="5791200"/>
                          <a:ext cx="2037806" cy="553998"/>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lgn="ctr"/>
                            <a:r>
                              <a:rPr lang="en-US" sz="1000" dirty="0" smtClean="0"/>
                              <a:t>Identify any duplications, omissions, interactions. or other issues</a:t>
                            </a:r>
                            <a:endParaRPr lang="en-US" sz="1000" dirty="0"/>
                          </a:p>
                        </a:txBody>
                        <a:useSpRect/>
                      </a:txSp>
                    </a:sp>
                  </a:grpSp>
                  <a:sp>
                    <a:nvSpPr>
                      <a:cNvPr id="30" name="TextBox 29"/>
                      <a:cNvSpPr txBox="1"/>
                    </a:nvSpPr>
                    <a:spPr>
                      <a:xfrm>
                        <a:off x="1714500" y="5688880"/>
                        <a:ext cx="2819400" cy="246221"/>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Discharge medication orders (written)</a:t>
                          </a:r>
                          <a:endParaRPr lang="en-US" sz="1000" dirty="0"/>
                        </a:p>
                      </a:txBody>
                      <a:useSpRect/>
                    </a:txSp>
                  </a:sp>
                  <a:sp>
                    <a:nvSpPr>
                      <a:cNvPr id="31" name="TextBox 30"/>
                      <a:cNvSpPr txBox="1"/>
                    </a:nvSpPr>
                    <a:spPr>
                      <a:xfrm>
                        <a:off x="1714500" y="6019263"/>
                        <a:ext cx="28194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Reconcile discharge medication orders with BOTH medication profile/MAR and home medications</a:t>
                          </a:r>
                          <a:endParaRPr lang="en-US" sz="1000" dirty="0"/>
                        </a:p>
                      </a:txBody>
                      <a:useSpRect/>
                    </a:txSp>
                  </a:sp>
                  <a:sp>
                    <a:nvSpPr>
                      <a:cNvPr id="32" name="TextBox 31"/>
                      <a:cNvSpPr txBox="1"/>
                    </a:nvSpPr>
                    <a:spPr>
                      <a:xfrm>
                        <a:off x="1714500" y="7184861"/>
                        <a:ext cx="28194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smtClean="0"/>
                            <a:t>Create final discharge list of new home medications</a:t>
                          </a:r>
                          <a:endParaRPr lang="en-US" sz="1000"/>
                        </a:p>
                      </a:txBody>
                      <a:useSpRect/>
                    </a:txSp>
                  </a:sp>
                  <a:grpSp>
                    <a:nvGrpSpPr>
                      <a:cNvPr id="35" name="Group 34"/>
                      <a:cNvGrpSpPr/>
                    </a:nvGrpSpPr>
                    <a:grpSpPr>
                      <a:xfrm>
                        <a:off x="1638300" y="6503535"/>
                        <a:ext cx="2971800" cy="597164"/>
                        <a:chOff x="1828800" y="5791200"/>
                        <a:chExt cx="2971800" cy="597164"/>
                      </a:xfrm>
                    </a:grpSpPr>
                    <a:sp>
                      <a:nvSpPr>
                        <a:cNvPr id="36" name="Diamond 35"/>
                        <a:cNvSpPr/>
                      </a:nvSpPr>
                      <a:spPr>
                        <a:xfrm>
                          <a:off x="1828800" y="5791200"/>
                          <a:ext cx="2971800" cy="457200"/>
                        </a:xfrm>
                        <a:prstGeom prst="diamond">
                          <a:avLst/>
                        </a:prstGeom>
                        <a:solidFill>
                          <a:schemeClr val="accent6">
                            <a:lumMod val="20000"/>
                            <a:lumOff val="80000"/>
                          </a:schemeClr>
                        </a:solidFill>
                        <a:ln>
                          <a:solidFill>
                            <a:schemeClr val="accent6">
                              <a:lumMod val="20000"/>
                              <a:lumOff val="8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dirty="0" smtClean="0"/>
                              <a:t>Id</a:t>
                            </a:r>
                            <a:endParaRPr lang="en-US"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TextBox 36"/>
                        <a:cNvSpPr txBox="1"/>
                      </a:nvSpPr>
                      <a:spPr>
                        <a:xfrm>
                          <a:off x="2514600" y="5834366"/>
                          <a:ext cx="2037806" cy="553998"/>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lgn="ctr"/>
                            <a:r>
                              <a:rPr lang="en-US" sz="1000" dirty="0" smtClean="0"/>
                              <a:t>Identify any duplications, omissions, interactions. or other issues</a:t>
                            </a:r>
                            <a:endParaRPr lang="en-US" sz="1000" dirty="0"/>
                          </a:p>
                        </a:txBody>
                        <a:useSpRect/>
                      </a:txSp>
                    </a:sp>
                  </a:grpSp>
                  <a:sp>
                    <a:nvSpPr>
                      <a:cNvPr id="33" name="TextBox 32"/>
                      <a:cNvSpPr txBox="1"/>
                    </a:nvSpPr>
                    <a:spPr>
                      <a:xfrm>
                        <a:off x="1714500" y="7669133"/>
                        <a:ext cx="28194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Provide new home medication list to Both the patient and the next provider (if know)</a:t>
                          </a:r>
                          <a:endParaRPr lang="en-US" sz="1000" dirty="0"/>
                        </a:p>
                      </a:txBody>
                      <a:useSpRect/>
                    </a:txSp>
                  </a:sp>
                  <a:sp>
                    <a:nvSpPr>
                      <a:cNvPr id="34" name="TextBox 33"/>
                      <a:cNvSpPr txBox="1"/>
                    </a:nvSpPr>
                    <a:spPr>
                      <a:xfrm>
                        <a:off x="0" y="4737100"/>
                        <a:ext cx="13716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Medication profile/MAR</a:t>
                          </a:r>
                          <a:endParaRPr lang="en-US" sz="1000" dirty="0"/>
                        </a:p>
                      </a:txBody>
                      <a:useSpRect/>
                    </a:txSp>
                  </a:sp>
                  <a:sp>
                    <a:nvSpPr>
                      <a:cNvPr id="38" name="TextBox 37"/>
                      <a:cNvSpPr txBox="1"/>
                    </a:nvSpPr>
                    <a:spPr>
                      <a:xfrm>
                        <a:off x="0" y="7391400"/>
                        <a:ext cx="1371600" cy="553998"/>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New Medications for patient (REQUIRED DOCUMENT)</a:t>
                          </a:r>
                          <a:endParaRPr lang="en-US" sz="1000" dirty="0"/>
                        </a:p>
                      </a:txBody>
                      <a:useSpRect/>
                    </a:txSp>
                  </a:sp>
                  <a:sp>
                    <a:nvSpPr>
                      <a:cNvPr id="39" name="TextBox 38"/>
                      <a:cNvSpPr txBox="1"/>
                    </a:nvSpPr>
                    <a:spPr>
                      <a:xfrm>
                        <a:off x="0" y="8077200"/>
                        <a:ext cx="1371600" cy="707886"/>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New home medications for </a:t>
                          </a:r>
                          <a:r>
                            <a:rPr lang="en-US" sz="1000" dirty="0" smtClean="0"/>
                            <a:t>next provider (REQUIRED DOCUMENT)</a:t>
                          </a:r>
                          <a:endParaRPr lang="en-US" sz="1000" dirty="0"/>
                        </a:p>
                      </a:txBody>
                      <a:useSpRect/>
                    </a:txSp>
                  </a:sp>
                  <a:sp>
                    <a:nvSpPr>
                      <a:cNvPr id="42" name="TextBox 41"/>
                      <a:cNvSpPr txBox="1"/>
                    </a:nvSpPr>
                    <a:spPr>
                      <a:xfrm>
                        <a:off x="5486400" y="4724400"/>
                        <a:ext cx="13716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Contact prescriber to reconcile problem</a:t>
                          </a:r>
                          <a:endParaRPr lang="en-US" sz="1000" dirty="0"/>
                        </a:p>
                      </a:txBody>
                      <a:useSpRect/>
                    </a:txSp>
                  </a:sp>
                  <a:cxnSp>
                    <a:nvCxnSpPr>
                      <a:cNvPr id="45" name="Straight Arrow Connector 44"/>
                      <a:cNvCxnSpPr/>
                    </a:nvCxnSpPr>
                    <a:spPr>
                      <a:xfrm rot="10800000">
                        <a:off x="1447800" y="1066800"/>
                        <a:ext cx="228600" cy="1"/>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grpSp>
                    <a:nvGrpSpPr>
                      <a:cNvPr id="86" name="Group 85"/>
                      <a:cNvGrpSpPr/>
                    </a:nvGrpSpPr>
                    <a:grpSpPr>
                      <a:xfrm>
                        <a:off x="4648200" y="1955800"/>
                        <a:ext cx="2209800" cy="1017588"/>
                        <a:chOff x="4648200" y="1955800"/>
                        <a:chExt cx="2209800" cy="1017588"/>
                      </a:xfrm>
                    </a:grpSpPr>
                    <a:sp>
                      <a:nvSpPr>
                        <a:cNvPr id="41" name="TextBox 40"/>
                        <a:cNvSpPr txBox="1"/>
                      </a:nvSpPr>
                      <a:spPr>
                        <a:xfrm>
                          <a:off x="5486400" y="2197100"/>
                          <a:ext cx="13716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Contact prescriber to reconcile problem</a:t>
                            </a:r>
                            <a:endParaRPr lang="en-US" sz="1000" dirty="0"/>
                          </a:p>
                        </a:txBody>
                        <a:useSpRect/>
                      </a:txSp>
                    </a:sp>
                    <a:grpSp>
                      <a:nvGrpSpPr>
                        <a:cNvPr id="40" name="Group 78"/>
                        <a:cNvGrpSpPr/>
                      </a:nvGrpSpPr>
                      <a:grpSpPr>
                        <a:xfrm>
                          <a:off x="4724400" y="1955800"/>
                          <a:ext cx="485518" cy="407988"/>
                          <a:chOff x="4724400" y="1955800"/>
                          <a:chExt cx="485518" cy="407988"/>
                        </a:xfrm>
                      </a:grpSpPr>
                      <a:cxnSp>
                        <a:nvCxnSpPr>
                          <a:cNvPr id="54" name="Straight Arrow Connector 53"/>
                          <a:cNvCxnSpPr/>
                        </a:nvCxnSpPr>
                        <a:spPr>
                          <a:xfrm>
                            <a:off x="4800600" y="2362200"/>
                            <a:ext cx="304800" cy="1588"/>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sp>
                        <a:nvSpPr>
                          <a:cNvPr id="57" name="TextBox 56"/>
                          <a:cNvSpPr txBox="1"/>
                        </a:nvSpPr>
                        <a:spPr>
                          <a:xfrm>
                            <a:off x="4724400" y="1955800"/>
                            <a:ext cx="48551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Yes</a:t>
                              </a:r>
                              <a:endParaRPr lang="en-US" dirty="0"/>
                            </a:p>
                          </a:txBody>
                          <a:useSpRect/>
                        </a:txSp>
                      </a:sp>
                    </a:grpSp>
                    <a:grpSp>
                      <a:nvGrpSpPr>
                        <a:cNvPr id="43" name="Group 74"/>
                        <a:cNvGrpSpPr/>
                      </a:nvGrpSpPr>
                      <a:grpSpPr>
                        <a:xfrm>
                          <a:off x="4648200" y="2667794"/>
                          <a:ext cx="1372394" cy="305594"/>
                          <a:chOff x="4648200" y="2667794"/>
                          <a:chExt cx="1372394" cy="305594"/>
                        </a:xfrm>
                      </a:grpSpPr>
                      <a:cxnSp>
                        <a:nvCxnSpPr>
                          <a:cNvPr id="63" name="Straight Connector 62"/>
                          <a:cNvCxnSpPr/>
                        </a:nvCxnSpPr>
                        <a:spPr>
                          <a:xfrm rot="5400000">
                            <a:off x="5867400" y="2819400"/>
                            <a:ext cx="304800"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68" name="Straight Arrow Connector 67"/>
                          <a:cNvCxnSpPr/>
                        </a:nvCxnSpPr>
                        <a:spPr>
                          <a:xfrm rot="10800000">
                            <a:off x="4648200" y="2971800"/>
                            <a:ext cx="1371600" cy="1588"/>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grpSp>
                  </a:grpSp>
                  <a:grpSp>
                    <a:nvGrpSpPr>
                      <a:cNvPr id="76" name="Group 75"/>
                      <a:cNvGrpSpPr/>
                    </a:nvGrpSpPr>
                    <a:grpSpPr>
                      <a:xfrm>
                        <a:off x="4800600" y="5257800"/>
                        <a:ext cx="1372394" cy="305594"/>
                        <a:chOff x="4648200" y="2667794"/>
                        <a:chExt cx="1372394" cy="305594"/>
                      </a:xfrm>
                    </a:grpSpPr>
                    <a:cxnSp>
                      <a:nvCxnSpPr>
                        <a:cNvPr id="77" name="Straight Connector 76"/>
                        <a:cNvCxnSpPr/>
                      </a:nvCxnSpPr>
                      <a:spPr>
                        <a:xfrm rot="5400000">
                          <a:off x="5867400" y="2819400"/>
                          <a:ext cx="304800"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78" name="Straight Arrow Connector 77"/>
                        <a:cNvCxnSpPr/>
                      </a:nvCxnSpPr>
                      <a:spPr>
                        <a:xfrm rot="10800000">
                          <a:off x="4648200" y="2971800"/>
                          <a:ext cx="1371600" cy="1588"/>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grpSp>
                  <a:grpSp>
                    <a:nvGrpSpPr>
                      <a:cNvPr id="83" name="Group 82"/>
                      <a:cNvGrpSpPr/>
                    </a:nvGrpSpPr>
                    <a:grpSpPr>
                      <a:xfrm>
                        <a:off x="4800600" y="4648200"/>
                        <a:ext cx="485518" cy="407988"/>
                        <a:chOff x="4724400" y="1955800"/>
                        <a:chExt cx="485518" cy="407988"/>
                      </a:xfrm>
                    </a:grpSpPr>
                    <a:cxnSp>
                      <a:nvCxnSpPr>
                        <a:cNvPr id="84" name="Straight Arrow Connector 83"/>
                        <a:cNvCxnSpPr/>
                      </a:nvCxnSpPr>
                      <a:spPr>
                        <a:xfrm>
                          <a:off x="4800600" y="2362200"/>
                          <a:ext cx="304800" cy="1588"/>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sp>
                      <a:nvSpPr>
                        <a:cNvPr id="85" name="TextBox 84"/>
                        <a:cNvSpPr txBox="1"/>
                      </a:nvSpPr>
                      <a:spPr>
                        <a:xfrm>
                          <a:off x="4724400" y="1955800"/>
                          <a:ext cx="48551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Yes</a:t>
                            </a:r>
                            <a:endParaRPr lang="en-US" dirty="0"/>
                          </a:p>
                        </a:txBody>
                        <a:useSpRect/>
                      </a:txSp>
                    </a:sp>
                  </a:grpSp>
                  <a:grpSp>
                    <a:nvGrpSpPr>
                      <a:cNvPr id="87" name="Group 86"/>
                      <a:cNvGrpSpPr/>
                    </a:nvGrpSpPr>
                    <a:grpSpPr>
                      <a:xfrm>
                        <a:off x="4597400" y="6324600"/>
                        <a:ext cx="2209800" cy="1017588"/>
                        <a:chOff x="4648200" y="1955800"/>
                        <a:chExt cx="2209800" cy="1017588"/>
                      </a:xfrm>
                    </a:grpSpPr>
                    <a:sp>
                      <a:nvSpPr>
                        <a:cNvPr id="88" name="TextBox 87"/>
                        <a:cNvSpPr txBox="1"/>
                      </a:nvSpPr>
                      <a:spPr>
                        <a:xfrm>
                          <a:off x="5486400" y="2197100"/>
                          <a:ext cx="1371600" cy="400110"/>
                        </a:xfrm>
                        <a:prstGeom prst="rect">
                          <a:avLst/>
                        </a:prstGeom>
                        <a:solidFill>
                          <a:schemeClr val="accent1">
                            <a:lumMod val="20000"/>
                            <a:lumOff val="80000"/>
                          </a:schemeClr>
                        </a:solidFill>
                        <a:ln>
                          <a:solidFill>
                            <a:schemeClr val="tx2">
                              <a:lumMod val="20000"/>
                              <a:lumOff val="80000"/>
                            </a:schemeClr>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lvl="0"/>
                            <a:r>
                              <a:rPr lang="en-US" sz="1000" dirty="0" smtClean="0"/>
                              <a:t>Contact prescriber to reconcile problem</a:t>
                            </a:r>
                            <a:endParaRPr lang="en-US" sz="1000" dirty="0"/>
                          </a:p>
                        </a:txBody>
                        <a:useSpRect/>
                      </a:txSp>
                    </a:sp>
                    <a:grpSp>
                      <a:nvGrpSpPr>
                        <a:cNvPr id="52" name="Group 78"/>
                        <a:cNvGrpSpPr/>
                      </a:nvGrpSpPr>
                      <a:grpSpPr>
                        <a:xfrm>
                          <a:off x="4724400" y="1955800"/>
                          <a:ext cx="485518" cy="407988"/>
                          <a:chOff x="4724400" y="1955800"/>
                          <a:chExt cx="485518" cy="407988"/>
                        </a:xfrm>
                      </a:grpSpPr>
                      <a:cxnSp>
                        <a:nvCxnSpPr>
                          <a:cNvPr id="93" name="Straight Arrow Connector 92"/>
                          <a:cNvCxnSpPr/>
                        </a:nvCxnSpPr>
                        <a:spPr>
                          <a:xfrm>
                            <a:off x="4800600" y="2362200"/>
                            <a:ext cx="304800" cy="1588"/>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sp>
                        <a:nvSpPr>
                          <a:cNvPr id="94" name="TextBox 93"/>
                          <a:cNvSpPr txBox="1"/>
                        </a:nvSpPr>
                        <a:spPr>
                          <a:xfrm>
                            <a:off x="4724400" y="1955800"/>
                            <a:ext cx="48551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Yes</a:t>
                              </a:r>
                              <a:endParaRPr lang="en-US" dirty="0"/>
                            </a:p>
                          </a:txBody>
                          <a:useSpRect/>
                        </a:txSp>
                      </a:sp>
                    </a:grpSp>
                    <a:grpSp>
                      <a:nvGrpSpPr>
                        <a:cNvPr id="53" name="Group 74"/>
                        <a:cNvGrpSpPr/>
                      </a:nvGrpSpPr>
                      <a:grpSpPr>
                        <a:xfrm>
                          <a:off x="4648200" y="2667794"/>
                          <a:ext cx="1372394" cy="305594"/>
                          <a:chOff x="4648200" y="2667794"/>
                          <a:chExt cx="1372394" cy="305594"/>
                        </a:xfrm>
                      </a:grpSpPr>
                      <a:cxnSp>
                        <a:nvCxnSpPr>
                          <a:cNvPr id="91" name="Straight Connector 90"/>
                          <a:cNvCxnSpPr/>
                        </a:nvCxnSpPr>
                        <a:spPr>
                          <a:xfrm rot="5400000">
                            <a:off x="5867400" y="2819400"/>
                            <a:ext cx="304800"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92" name="Straight Arrow Connector 91"/>
                          <a:cNvCxnSpPr/>
                        </a:nvCxnSpPr>
                        <a:spPr>
                          <a:xfrm rot="10800000">
                            <a:off x="4648200" y="2971800"/>
                            <a:ext cx="1371600" cy="1588"/>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grpSp>
                  </a:grpSp>
                  <a:grpSp>
                    <a:nvGrpSpPr>
                      <a:cNvPr id="126" name="Group 125"/>
                      <a:cNvGrpSpPr/>
                    </a:nvGrpSpPr>
                    <a:grpSpPr>
                      <a:xfrm>
                        <a:off x="1371600" y="7543800"/>
                        <a:ext cx="342900" cy="825500"/>
                        <a:chOff x="1295400" y="7543800"/>
                        <a:chExt cx="342900" cy="825500"/>
                      </a:xfrm>
                    </a:grpSpPr>
                    <a:cxnSp>
                      <a:nvCxnSpPr>
                        <a:cNvPr id="96" name="Straight Connector 95"/>
                        <a:cNvCxnSpPr/>
                      </a:nvCxnSpPr>
                      <a:spPr>
                        <a:xfrm rot="5400000">
                          <a:off x="1112044" y="7955756"/>
                          <a:ext cx="825500"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111" name="Straight Connector 110"/>
                        <a:cNvCxnSpPr>
                          <a:endCxn id="33" idx="1"/>
                        </a:cNvCxnSpPr>
                      </a:nvCxnSpPr>
                      <a:spPr>
                        <a:xfrm>
                          <a:off x="1524000" y="7848600"/>
                          <a:ext cx="114300" cy="20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120" name="Straight Arrow Connector 119"/>
                        <a:cNvCxnSpPr/>
                      </a:nvCxnSpPr>
                      <a:spPr>
                        <a:xfrm rot="10800000" flipV="1">
                          <a:off x="1295400" y="7543800"/>
                          <a:ext cx="228600" cy="12700"/>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grpSp>
                  <a:grpSp>
                    <a:nvGrpSpPr>
                      <a:cNvPr id="139" name="Group 138"/>
                      <a:cNvGrpSpPr/>
                    </a:nvGrpSpPr>
                    <a:grpSpPr>
                      <a:xfrm>
                        <a:off x="228600" y="3048000"/>
                        <a:ext cx="1295400" cy="1600200"/>
                        <a:chOff x="228600" y="2971800"/>
                        <a:chExt cx="1295400" cy="1600200"/>
                      </a:xfrm>
                    </a:grpSpPr>
                    <a:cxnSp>
                      <a:nvCxnSpPr>
                        <a:cNvPr id="128" name="Straight Connector 127"/>
                        <a:cNvCxnSpPr/>
                      </a:nvCxnSpPr>
                      <a:spPr>
                        <a:xfrm>
                          <a:off x="228600" y="2971800"/>
                          <a:ext cx="1295400"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133" name="Straight Arrow Connector 132"/>
                        <a:cNvCxnSpPr/>
                      </a:nvCxnSpPr>
                      <a:spPr>
                        <a:xfrm rot="5400000">
                          <a:off x="-570706" y="3771900"/>
                          <a:ext cx="1599406" cy="794"/>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grpSp>
                  <a:grpSp>
                    <a:nvGrpSpPr>
                      <a:cNvPr id="140" name="Group 139"/>
                      <a:cNvGrpSpPr/>
                    </a:nvGrpSpPr>
                    <a:grpSpPr>
                      <a:xfrm>
                        <a:off x="838200" y="3505200"/>
                        <a:ext cx="762000" cy="914400"/>
                        <a:chOff x="304006" y="3048000"/>
                        <a:chExt cx="762000" cy="914400"/>
                      </a:xfrm>
                    </a:grpSpPr>
                    <a:cxnSp>
                      <a:nvCxnSpPr>
                        <a:cNvPr id="141" name="Straight Connector 140"/>
                        <a:cNvCxnSpPr/>
                      </a:nvCxnSpPr>
                      <a:spPr>
                        <a:xfrm>
                          <a:off x="304006" y="3048000"/>
                          <a:ext cx="762000"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142" name="Straight Arrow Connector 141"/>
                        <a:cNvCxnSpPr/>
                      </a:nvCxnSpPr>
                      <a:spPr>
                        <a:xfrm rot="5400000">
                          <a:off x="-152400" y="3504406"/>
                          <a:ext cx="914400" cy="1588"/>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grpSp>
                  <a:cxnSp>
                    <a:nvCxnSpPr>
                      <a:cNvPr id="160" name="Straight Connector 159"/>
                      <a:cNvCxnSpPr/>
                    </a:nvCxnSpPr>
                    <a:spPr>
                      <a:xfrm rot="10800000">
                        <a:off x="228600" y="5486400"/>
                        <a:ext cx="1219200"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166" name="Straight Arrow Connector 165"/>
                      <a:cNvCxnSpPr/>
                    </a:nvCxnSpPr>
                    <a:spPr>
                      <a:xfrm rot="5400000" flipH="1" flipV="1">
                        <a:off x="76597" y="5333603"/>
                        <a:ext cx="304800" cy="794"/>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a:cxnSp>
                    <a:nvCxnSpPr>
                      <a:cNvPr id="270" name="Straight Arrow Connector 269"/>
                      <a:cNvCxnSpPr/>
                    </a:nvCxnSpPr>
                    <a:spPr>
                      <a:xfrm rot="10800000" flipV="1">
                        <a:off x="1371600" y="8382000"/>
                        <a:ext cx="228600" cy="12700"/>
                      </a:xfrm>
                      <a:prstGeom prst="straightConnector1">
                        <a:avLst/>
                      </a:prstGeom>
                      <a:ln>
                        <a:tailEnd type="arrow"/>
                      </a:ln>
                    </a:spPr>
                    <a:style>
                      <a:lnRef idx="1">
                        <a:schemeClr val="accent1"/>
                      </a:lnRef>
                      <a:fillRef idx="0">
                        <a:schemeClr val="accent1"/>
                      </a:fillRef>
                      <a:effectRef idx="0">
                        <a:schemeClr val="accent1"/>
                      </a:effectRef>
                      <a:fontRef idx="minor">
                        <a:schemeClr val="tx1"/>
                      </a:fontRef>
                    </a:style>
                  </a:cxnSp>
                </lc:lockedCanvas>
              </a:graphicData>
            </a:graphic>
          </wp:inline>
        </w:drawing>
      </w:r>
    </w:p>
    <w:p w:rsidR="008F25C4" w:rsidRPr="008F25C4" w:rsidRDefault="008F25C4" w:rsidP="008F25C4"/>
    <w:p w:rsidR="008F25C4" w:rsidRPr="008F25C4" w:rsidRDefault="008F25C4" w:rsidP="008F25C4"/>
    <w:p w:rsidR="00983A1A" w:rsidRDefault="008F25C4" w:rsidP="00983A1A">
      <w:pPr>
        <w:tabs>
          <w:tab w:val="left" w:pos="1240"/>
        </w:tabs>
        <w:jc w:val="center"/>
      </w:pPr>
      <w:r>
        <w:tab/>
      </w:r>
    </w:p>
    <w:p w:rsidR="00983A1A" w:rsidRDefault="00983A1A" w:rsidP="00983A1A">
      <w:pPr>
        <w:tabs>
          <w:tab w:val="left" w:pos="1240"/>
        </w:tabs>
      </w:pPr>
    </w:p>
    <w:p w:rsidR="007D0B6F" w:rsidRDefault="007D0B6F" w:rsidP="00983A1A">
      <w:pPr>
        <w:tabs>
          <w:tab w:val="left" w:pos="1240"/>
        </w:tabs>
      </w:pPr>
    </w:p>
    <w:p w:rsidR="007D0B6F" w:rsidRPr="007D0B6F" w:rsidRDefault="007D0B6F" w:rsidP="007D0B6F">
      <w:pPr>
        <w:tabs>
          <w:tab w:val="left" w:pos="1240"/>
        </w:tabs>
        <w:jc w:val="center"/>
        <w:rPr>
          <w:rFonts w:ascii="Century Gothic" w:hAnsi="Century Gothic"/>
          <w:b/>
          <w:sz w:val="96"/>
          <w:szCs w:val="96"/>
        </w:rPr>
      </w:pPr>
    </w:p>
    <w:p w:rsidR="007D0B6F" w:rsidRPr="007D0B6F" w:rsidRDefault="007D0B6F" w:rsidP="007D0B6F">
      <w:pPr>
        <w:tabs>
          <w:tab w:val="left" w:pos="1240"/>
        </w:tabs>
        <w:jc w:val="center"/>
        <w:rPr>
          <w:rFonts w:ascii="Century Gothic" w:hAnsi="Century Gothic"/>
          <w:b/>
          <w:sz w:val="96"/>
          <w:szCs w:val="96"/>
        </w:rPr>
      </w:pPr>
    </w:p>
    <w:p w:rsidR="007D0B6F" w:rsidRPr="007D0B6F" w:rsidRDefault="007D0B6F" w:rsidP="007D0B6F">
      <w:pPr>
        <w:tabs>
          <w:tab w:val="left" w:pos="1240"/>
        </w:tabs>
        <w:jc w:val="center"/>
        <w:rPr>
          <w:rFonts w:ascii="Century Gothic" w:hAnsi="Century Gothic"/>
          <w:b/>
          <w:sz w:val="96"/>
          <w:szCs w:val="96"/>
        </w:rPr>
      </w:pPr>
    </w:p>
    <w:p w:rsidR="007D0B6F" w:rsidRPr="007D0B6F" w:rsidRDefault="007D0B6F" w:rsidP="007D0B6F">
      <w:pPr>
        <w:tabs>
          <w:tab w:val="left" w:pos="1240"/>
        </w:tabs>
        <w:jc w:val="center"/>
        <w:rPr>
          <w:rFonts w:ascii="Century Gothic" w:hAnsi="Century Gothic"/>
          <w:b/>
          <w:sz w:val="96"/>
          <w:szCs w:val="96"/>
        </w:rPr>
      </w:pPr>
      <w:r w:rsidRPr="007D0B6F">
        <w:rPr>
          <w:rFonts w:ascii="Century Gothic" w:hAnsi="Century Gothic"/>
          <w:b/>
          <w:sz w:val="96"/>
          <w:szCs w:val="96"/>
        </w:rPr>
        <w:t>PROCEDURES</w:t>
      </w:r>
    </w:p>
    <w:p w:rsidR="007D0B6F" w:rsidRDefault="007D0B6F" w:rsidP="007D0B6F">
      <w:pPr>
        <w:tabs>
          <w:tab w:val="left" w:pos="1240"/>
        </w:tabs>
        <w:spacing w:after="0" w:line="240" w:lineRule="auto"/>
        <w:jc w:val="center"/>
        <w:rPr>
          <w:rFonts w:ascii="Century Gothic" w:hAnsi="Century Gothic"/>
          <w:b/>
          <w:sz w:val="24"/>
          <w:szCs w:val="24"/>
        </w:rPr>
      </w:pPr>
    </w:p>
    <w:p w:rsidR="007D0B6F" w:rsidRDefault="007D0B6F" w:rsidP="007D0B6F">
      <w:pPr>
        <w:tabs>
          <w:tab w:val="left" w:pos="1240"/>
        </w:tabs>
        <w:spacing w:after="0" w:line="240" w:lineRule="auto"/>
        <w:jc w:val="center"/>
        <w:rPr>
          <w:rFonts w:ascii="Century Gothic" w:hAnsi="Century Gothic"/>
          <w:b/>
          <w:sz w:val="24"/>
          <w:szCs w:val="24"/>
        </w:rPr>
      </w:pPr>
    </w:p>
    <w:p w:rsidR="007D0B6F" w:rsidRDefault="007D0B6F" w:rsidP="007D0B6F">
      <w:pPr>
        <w:tabs>
          <w:tab w:val="left" w:pos="1240"/>
        </w:tabs>
        <w:spacing w:after="0" w:line="240" w:lineRule="auto"/>
        <w:jc w:val="center"/>
        <w:rPr>
          <w:rFonts w:ascii="Century Gothic" w:hAnsi="Century Gothic"/>
          <w:b/>
          <w:sz w:val="24"/>
          <w:szCs w:val="24"/>
        </w:rPr>
      </w:pPr>
    </w:p>
    <w:p w:rsidR="007D0B6F" w:rsidRDefault="007D0B6F" w:rsidP="007D0B6F">
      <w:pPr>
        <w:tabs>
          <w:tab w:val="left" w:pos="1240"/>
        </w:tabs>
        <w:spacing w:after="0" w:line="240" w:lineRule="auto"/>
        <w:jc w:val="center"/>
        <w:rPr>
          <w:rFonts w:ascii="Century Gothic" w:hAnsi="Century Gothic"/>
          <w:b/>
          <w:sz w:val="24"/>
          <w:szCs w:val="24"/>
        </w:rPr>
      </w:pPr>
    </w:p>
    <w:p w:rsidR="007D0B6F" w:rsidRDefault="007D0B6F" w:rsidP="007D0B6F">
      <w:pPr>
        <w:tabs>
          <w:tab w:val="left" w:pos="1240"/>
        </w:tabs>
        <w:spacing w:after="0" w:line="240" w:lineRule="auto"/>
        <w:jc w:val="center"/>
        <w:rPr>
          <w:rFonts w:ascii="Century Gothic" w:hAnsi="Century Gothic"/>
          <w:b/>
          <w:sz w:val="24"/>
          <w:szCs w:val="24"/>
        </w:rPr>
      </w:pPr>
    </w:p>
    <w:p w:rsidR="007D0B6F" w:rsidRDefault="007D0B6F" w:rsidP="007D0B6F">
      <w:pPr>
        <w:tabs>
          <w:tab w:val="left" w:pos="1240"/>
        </w:tabs>
        <w:spacing w:after="0" w:line="240" w:lineRule="auto"/>
        <w:jc w:val="center"/>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D0B6F" w:rsidP="007D0B6F">
      <w:pPr>
        <w:tabs>
          <w:tab w:val="left" w:pos="1240"/>
        </w:tabs>
        <w:spacing w:after="0" w:line="240" w:lineRule="auto"/>
        <w:rPr>
          <w:rFonts w:ascii="Century Gothic" w:hAnsi="Century Gothic"/>
          <w:b/>
          <w:sz w:val="24"/>
          <w:szCs w:val="24"/>
        </w:rPr>
      </w:pPr>
    </w:p>
    <w:p w:rsidR="007D0B6F" w:rsidRDefault="00790D7B" w:rsidP="007D0B6F">
      <w:pPr>
        <w:tabs>
          <w:tab w:val="left" w:pos="1240"/>
        </w:tabs>
        <w:spacing w:after="0" w:line="240" w:lineRule="auto"/>
        <w:rPr>
          <w:rFonts w:ascii="Century Gothic" w:hAnsi="Century Gothic"/>
          <w:b/>
          <w:sz w:val="24"/>
          <w:szCs w:val="24"/>
        </w:rPr>
      </w:pPr>
      <w:r>
        <w:rPr>
          <w:rFonts w:ascii="Century Gothic" w:hAnsi="Century Gothic"/>
          <w:b/>
          <w:sz w:val="24"/>
          <w:szCs w:val="24"/>
        </w:rPr>
        <w:lastRenderedPageBreak/>
        <w:t>Example 1</w:t>
      </w:r>
    </w:p>
    <w:p w:rsidR="007D0B6F" w:rsidRDefault="007D0B6F" w:rsidP="007D0B6F">
      <w:pPr>
        <w:tabs>
          <w:tab w:val="left" w:pos="1240"/>
        </w:tabs>
        <w:spacing w:after="0" w:line="240" w:lineRule="auto"/>
        <w:rPr>
          <w:rFonts w:ascii="Century Gothic" w:hAnsi="Century Gothic"/>
          <w:b/>
          <w:sz w:val="24"/>
          <w:szCs w:val="24"/>
        </w:rPr>
      </w:pPr>
    </w:p>
    <w:p w:rsidR="00D43CAB" w:rsidRPr="00BE7F8D" w:rsidRDefault="00D43CAB" w:rsidP="00D43CAB">
      <w:pPr>
        <w:spacing w:after="0" w:line="240" w:lineRule="auto"/>
        <w:rPr>
          <w:rFonts w:ascii="Century Gothic" w:hAnsi="Century Gothic"/>
          <w:b/>
          <w:sz w:val="24"/>
          <w:szCs w:val="24"/>
        </w:rPr>
      </w:pPr>
      <w:r w:rsidRPr="00BE7F8D">
        <w:rPr>
          <w:rFonts w:ascii="Century Gothic" w:hAnsi="Century Gothic"/>
          <w:b/>
          <w:sz w:val="24"/>
          <w:szCs w:val="24"/>
        </w:rPr>
        <w:t>PROCEDURE</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A.</w:t>
      </w:r>
      <w:r>
        <w:rPr>
          <w:rFonts w:ascii="Century Gothic" w:hAnsi="Century Gothic"/>
          <w:sz w:val="24"/>
          <w:szCs w:val="24"/>
        </w:rPr>
        <w:tab/>
        <w:t>Medication Reconciliation at Admission</w:t>
      </w: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ab/>
        <w:t>1.</w:t>
      </w:r>
      <w:r>
        <w:rPr>
          <w:rFonts w:ascii="Century Gothic" w:hAnsi="Century Gothic"/>
          <w:sz w:val="24"/>
          <w:szCs w:val="24"/>
        </w:rPr>
        <w:tab/>
        <w:t xml:space="preserve">Upon hospital entry, the nurse will record the patient’s current home </w:t>
      </w:r>
    </w:p>
    <w:p w:rsidR="00D43CAB" w:rsidRDefault="00D43CAB" w:rsidP="00D43CAB">
      <w:pPr>
        <w:spacing w:after="0" w:line="240" w:lineRule="auto"/>
        <w:ind w:left="1440"/>
        <w:rPr>
          <w:rFonts w:ascii="Century Gothic" w:hAnsi="Century Gothic"/>
          <w:sz w:val="24"/>
          <w:szCs w:val="24"/>
        </w:rPr>
      </w:pPr>
      <w:r>
        <w:rPr>
          <w:rFonts w:ascii="Century Gothic" w:hAnsi="Century Gothic"/>
          <w:sz w:val="24"/>
          <w:szCs w:val="24"/>
        </w:rPr>
        <w:t>medication regimen on the Medication Profile section as part of the admission history.  Enter home medication as Medications by History.  If the patient is not taking any medications at home, note this as “no home meds.”</w:t>
      </w:r>
    </w:p>
    <w:p w:rsidR="00D43CAB" w:rsidRDefault="00D43CAB" w:rsidP="00D43CAB">
      <w:pPr>
        <w:pStyle w:val="ListParagraph"/>
        <w:numPr>
          <w:ilvl w:val="0"/>
          <w:numId w:val="15"/>
        </w:numPr>
        <w:spacing w:after="0" w:line="240" w:lineRule="auto"/>
        <w:rPr>
          <w:rFonts w:ascii="Century Gothic" w:hAnsi="Century Gothic"/>
          <w:sz w:val="24"/>
          <w:szCs w:val="24"/>
        </w:rPr>
      </w:pPr>
      <w:r>
        <w:rPr>
          <w:rFonts w:ascii="Century Gothic" w:hAnsi="Century Gothic"/>
          <w:sz w:val="24"/>
          <w:szCs w:val="24"/>
        </w:rPr>
        <w:t>A variety of sources and methods shall be used to accurately identify the patient’s current home medication regimen.  Not all sources and methods have to be used for every patient.  Examples of sources and methods that can be used to identify the current medication regimen are:</w:t>
      </w:r>
    </w:p>
    <w:p w:rsidR="00D43CAB" w:rsidRDefault="00D43CAB" w:rsidP="00D43CAB">
      <w:pPr>
        <w:pStyle w:val="ListParagraph"/>
        <w:numPr>
          <w:ilvl w:val="0"/>
          <w:numId w:val="16"/>
        </w:numPr>
        <w:spacing w:after="0" w:line="240" w:lineRule="auto"/>
        <w:rPr>
          <w:rFonts w:ascii="Century Gothic" w:hAnsi="Century Gothic"/>
          <w:sz w:val="24"/>
          <w:szCs w:val="24"/>
        </w:rPr>
      </w:pPr>
      <w:r>
        <w:rPr>
          <w:rFonts w:ascii="Century Gothic" w:hAnsi="Century Gothic"/>
          <w:sz w:val="24"/>
          <w:szCs w:val="24"/>
        </w:rPr>
        <w:t>Interviewing the patient</w:t>
      </w:r>
    </w:p>
    <w:p w:rsidR="00D43CAB" w:rsidRDefault="00D43CAB" w:rsidP="00D43CAB">
      <w:pPr>
        <w:pStyle w:val="ListParagraph"/>
        <w:numPr>
          <w:ilvl w:val="0"/>
          <w:numId w:val="16"/>
        </w:numPr>
        <w:spacing w:after="0" w:line="240" w:lineRule="auto"/>
        <w:rPr>
          <w:rFonts w:ascii="Century Gothic" w:hAnsi="Century Gothic"/>
          <w:sz w:val="24"/>
          <w:szCs w:val="24"/>
        </w:rPr>
      </w:pPr>
      <w:r>
        <w:rPr>
          <w:rFonts w:ascii="Century Gothic" w:hAnsi="Century Gothic"/>
          <w:sz w:val="24"/>
          <w:szCs w:val="24"/>
        </w:rPr>
        <w:t>Interviewing the caregiver</w:t>
      </w:r>
    </w:p>
    <w:p w:rsidR="00D43CAB" w:rsidRDefault="00D43CAB" w:rsidP="00D43CAB">
      <w:pPr>
        <w:pStyle w:val="ListParagraph"/>
        <w:numPr>
          <w:ilvl w:val="0"/>
          <w:numId w:val="16"/>
        </w:numPr>
        <w:spacing w:after="0" w:line="240" w:lineRule="auto"/>
        <w:rPr>
          <w:rFonts w:ascii="Century Gothic" w:hAnsi="Century Gothic"/>
          <w:sz w:val="24"/>
          <w:szCs w:val="24"/>
        </w:rPr>
      </w:pPr>
      <w:r>
        <w:rPr>
          <w:rFonts w:ascii="Century Gothic" w:hAnsi="Century Gothic"/>
          <w:sz w:val="24"/>
          <w:szCs w:val="24"/>
        </w:rPr>
        <w:t>Interviewing family members</w:t>
      </w:r>
    </w:p>
    <w:p w:rsidR="00D43CAB" w:rsidRDefault="00D43CAB" w:rsidP="00D43CAB">
      <w:pPr>
        <w:pStyle w:val="ListParagraph"/>
        <w:numPr>
          <w:ilvl w:val="0"/>
          <w:numId w:val="16"/>
        </w:numPr>
        <w:spacing w:after="0" w:line="240" w:lineRule="auto"/>
        <w:rPr>
          <w:rFonts w:ascii="Century Gothic" w:hAnsi="Century Gothic"/>
          <w:sz w:val="24"/>
          <w:szCs w:val="24"/>
        </w:rPr>
      </w:pPr>
      <w:r>
        <w:rPr>
          <w:rFonts w:ascii="Century Gothic" w:hAnsi="Century Gothic"/>
          <w:sz w:val="24"/>
          <w:szCs w:val="24"/>
        </w:rPr>
        <w:t>Direct observation of the patient’s medication bottles</w:t>
      </w:r>
    </w:p>
    <w:p w:rsidR="00D43CAB" w:rsidRDefault="00D43CAB" w:rsidP="00D43CAB">
      <w:pPr>
        <w:pStyle w:val="ListParagraph"/>
        <w:numPr>
          <w:ilvl w:val="0"/>
          <w:numId w:val="16"/>
        </w:numPr>
        <w:spacing w:after="0" w:line="240" w:lineRule="auto"/>
        <w:rPr>
          <w:rFonts w:ascii="Century Gothic" w:hAnsi="Century Gothic"/>
          <w:sz w:val="24"/>
          <w:szCs w:val="24"/>
        </w:rPr>
      </w:pPr>
      <w:r>
        <w:rPr>
          <w:rFonts w:ascii="Century Gothic" w:hAnsi="Century Gothic"/>
          <w:sz w:val="24"/>
          <w:szCs w:val="24"/>
        </w:rPr>
        <w:t>Contacting the pharmacy</w:t>
      </w:r>
    </w:p>
    <w:p w:rsidR="00D43CAB" w:rsidRDefault="00D43CAB" w:rsidP="00D43CAB">
      <w:pPr>
        <w:pStyle w:val="ListParagraph"/>
        <w:numPr>
          <w:ilvl w:val="0"/>
          <w:numId w:val="16"/>
        </w:numPr>
        <w:spacing w:after="0" w:line="240" w:lineRule="auto"/>
        <w:rPr>
          <w:rFonts w:ascii="Century Gothic" w:hAnsi="Century Gothic"/>
          <w:sz w:val="24"/>
          <w:szCs w:val="24"/>
        </w:rPr>
      </w:pPr>
      <w:r>
        <w:rPr>
          <w:rFonts w:ascii="Century Gothic" w:hAnsi="Century Gothic"/>
          <w:sz w:val="24"/>
          <w:szCs w:val="24"/>
        </w:rPr>
        <w:t>Contacting the primary healthcare provider</w:t>
      </w:r>
    </w:p>
    <w:p w:rsidR="00D43CAB" w:rsidRDefault="00D43CAB" w:rsidP="00D43CAB">
      <w:pPr>
        <w:pStyle w:val="ListParagraph"/>
        <w:numPr>
          <w:ilvl w:val="0"/>
          <w:numId w:val="16"/>
        </w:numPr>
        <w:spacing w:after="0" w:line="240" w:lineRule="auto"/>
        <w:rPr>
          <w:rFonts w:ascii="Century Gothic" w:hAnsi="Century Gothic"/>
          <w:sz w:val="24"/>
          <w:szCs w:val="24"/>
        </w:rPr>
      </w:pPr>
      <w:r>
        <w:rPr>
          <w:rFonts w:ascii="Century Gothic" w:hAnsi="Century Gothic"/>
          <w:sz w:val="24"/>
          <w:szCs w:val="24"/>
        </w:rPr>
        <w:t>Contacting other healthcare systems in which the patient may be enrolled, such as, home healthcare.  When sources are other than the patient, indicate which information sources you used to obtain the current home medication regimen in the Comments section.</w:t>
      </w:r>
    </w:p>
    <w:p w:rsidR="00D43CAB" w:rsidRDefault="00D43CAB" w:rsidP="00D43CAB">
      <w:pPr>
        <w:spacing w:after="0" w:line="240" w:lineRule="auto"/>
        <w:ind w:left="1440"/>
        <w:rPr>
          <w:rFonts w:ascii="Century Gothic" w:hAnsi="Century Gothic"/>
          <w:sz w:val="24"/>
          <w:szCs w:val="24"/>
        </w:rPr>
      </w:pPr>
    </w:p>
    <w:p w:rsidR="00D43CAB" w:rsidRDefault="00D43CAB" w:rsidP="00D43CAB">
      <w:pPr>
        <w:pStyle w:val="ListParagraph"/>
        <w:numPr>
          <w:ilvl w:val="0"/>
          <w:numId w:val="15"/>
        </w:numPr>
        <w:spacing w:after="0" w:line="240" w:lineRule="auto"/>
        <w:rPr>
          <w:rFonts w:ascii="Century Gothic" w:hAnsi="Century Gothic"/>
          <w:sz w:val="24"/>
          <w:szCs w:val="24"/>
        </w:rPr>
      </w:pPr>
      <w:r>
        <w:rPr>
          <w:rFonts w:ascii="Century Gothic" w:hAnsi="Century Gothic"/>
          <w:sz w:val="24"/>
          <w:szCs w:val="24"/>
        </w:rPr>
        <w:t xml:space="preserve">A medication regimen profile of a patient shall include the drug name, dosage, frequency, route, and indication.  The time and date of the last </w:t>
      </w:r>
      <w:r w:rsidRPr="00BE7F8D">
        <w:rPr>
          <w:rFonts w:ascii="Century Gothic" w:hAnsi="Century Gothic"/>
          <w:sz w:val="24"/>
          <w:szCs w:val="24"/>
          <w:u w:val="single"/>
        </w:rPr>
        <w:t>dose taken</w:t>
      </w:r>
      <w:r>
        <w:rPr>
          <w:rFonts w:ascii="Century Gothic" w:hAnsi="Century Gothic"/>
          <w:sz w:val="24"/>
          <w:szCs w:val="24"/>
        </w:rPr>
        <w:t xml:space="preserve"> by the patient should be noted if available in the order entry detail section.  Examples of medications shall include:</w:t>
      </w:r>
    </w:p>
    <w:p w:rsidR="00D43CAB" w:rsidRDefault="00D43CAB" w:rsidP="00D43CAB">
      <w:pPr>
        <w:spacing w:after="0" w:line="240" w:lineRule="auto"/>
        <w:ind w:left="1800"/>
        <w:rPr>
          <w:rFonts w:ascii="Century Gothic" w:hAnsi="Century Gothic"/>
          <w:sz w:val="24"/>
          <w:szCs w:val="24"/>
        </w:rPr>
      </w:pPr>
    </w:p>
    <w:p w:rsidR="00D43CAB" w:rsidRDefault="00D43CAB" w:rsidP="00D43CAB">
      <w:pPr>
        <w:pStyle w:val="ListParagraph"/>
        <w:numPr>
          <w:ilvl w:val="0"/>
          <w:numId w:val="17"/>
        </w:numPr>
        <w:spacing w:after="0" w:line="240" w:lineRule="auto"/>
        <w:rPr>
          <w:rFonts w:ascii="Century Gothic" w:hAnsi="Century Gothic"/>
          <w:sz w:val="24"/>
          <w:szCs w:val="24"/>
        </w:rPr>
      </w:pPr>
      <w:r>
        <w:rPr>
          <w:rFonts w:ascii="Century Gothic" w:hAnsi="Century Gothic"/>
          <w:sz w:val="24"/>
          <w:szCs w:val="24"/>
        </w:rPr>
        <w:t>Prescription medications</w:t>
      </w:r>
    </w:p>
    <w:p w:rsidR="00D43CAB" w:rsidRDefault="00D43CAB" w:rsidP="00D43CAB">
      <w:pPr>
        <w:pStyle w:val="ListParagraph"/>
        <w:numPr>
          <w:ilvl w:val="0"/>
          <w:numId w:val="17"/>
        </w:numPr>
        <w:spacing w:after="0" w:line="240" w:lineRule="auto"/>
        <w:rPr>
          <w:rFonts w:ascii="Century Gothic" w:hAnsi="Century Gothic"/>
          <w:sz w:val="24"/>
          <w:szCs w:val="24"/>
        </w:rPr>
      </w:pPr>
      <w:r>
        <w:rPr>
          <w:rFonts w:ascii="Century Gothic" w:hAnsi="Century Gothic"/>
          <w:sz w:val="24"/>
          <w:szCs w:val="24"/>
        </w:rPr>
        <w:t>Non-Prescription medications</w:t>
      </w:r>
    </w:p>
    <w:p w:rsidR="00D43CAB" w:rsidRDefault="00D43CAB" w:rsidP="00D43CAB">
      <w:pPr>
        <w:pStyle w:val="ListParagraph"/>
        <w:numPr>
          <w:ilvl w:val="0"/>
          <w:numId w:val="17"/>
        </w:numPr>
        <w:spacing w:after="0" w:line="240" w:lineRule="auto"/>
        <w:rPr>
          <w:rFonts w:ascii="Century Gothic" w:hAnsi="Century Gothic"/>
          <w:sz w:val="24"/>
          <w:szCs w:val="24"/>
        </w:rPr>
      </w:pPr>
      <w:r>
        <w:rPr>
          <w:rFonts w:ascii="Century Gothic" w:hAnsi="Century Gothic"/>
          <w:sz w:val="24"/>
          <w:szCs w:val="24"/>
        </w:rPr>
        <w:t>Herbal medications</w:t>
      </w:r>
    </w:p>
    <w:p w:rsidR="00D43CAB" w:rsidRDefault="00D43CAB" w:rsidP="00D43CAB">
      <w:pPr>
        <w:pStyle w:val="ListParagraph"/>
        <w:numPr>
          <w:ilvl w:val="0"/>
          <w:numId w:val="17"/>
        </w:numPr>
        <w:spacing w:after="0" w:line="240" w:lineRule="auto"/>
        <w:rPr>
          <w:rFonts w:ascii="Century Gothic" w:hAnsi="Century Gothic"/>
          <w:sz w:val="24"/>
          <w:szCs w:val="24"/>
        </w:rPr>
      </w:pPr>
      <w:r>
        <w:rPr>
          <w:rFonts w:ascii="Century Gothic" w:hAnsi="Century Gothic"/>
          <w:sz w:val="24"/>
          <w:szCs w:val="24"/>
        </w:rPr>
        <w:t>Alternative medications</w:t>
      </w:r>
    </w:p>
    <w:p w:rsidR="00D43CAB" w:rsidRDefault="00D43CAB" w:rsidP="00D43CAB">
      <w:pPr>
        <w:pStyle w:val="ListParagraph"/>
        <w:numPr>
          <w:ilvl w:val="0"/>
          <w:numId w:val="17"/>
        </w:numPr>
        <w:spacing w:after="0" w:line="240" w:lineRule="auto"/>
        <w:rPr>
          <w:rFonts w:ascii="Century Gothic" w:hAnsi="Century Gothic"/>
          <w:sz w:val="24"/>
          <w:szCs w:val="24"/>
        </w:rPr>
      </w:pPr>
      <w:r>
        <w:rPr>
          <w:rFonts w:ascii="Century Gothic" w:hAnsi="Century Gothic"/>
          <w:sz w:val="24"/>
          <w:szCs w:val="24"/>
        </w:rPr>
        <w:t>Vitamins and other dietary supplements</w:t>
      </w:r>
    </w:p>
    <w:p w:rsidR="00D43CAB" w:rsidRDefault="00D43CAB" w:rsidP="00D43CAB">
      <w:pPr>
        <w:pStyle w:val="ListParagraph"/>
        <w:numPr>
          <w:ilvl w:val="0"/>
          <w:numId w:val="17"/>
        </w:numPr>
        <w:spacing w:after="0" w:line="240" w:lineRule="auto"/>
        <w:rPr>
          <w:rFonts w:ascii="Century Gothic" w:hAnsi="Century Gothic"/>
          <w:sz w:val="24"/>
          <w:szCs w:val="24"/>
        </w:rPr>
      </w:pPr>
      <w:r>
        <w:rPr>
          <w:rFonts w:ascii="Century Gothic" w:hAnsi="Century Gothic"/>
          <w:sz w:val="24"/>
          <w:szCs w:val="24"/>
        </w:rPr>
        <w:t>Respiratory, rectal, vaginal, and topical medications</w:t>
      </w:r>
    </w:p>
    <w:p w:rsidR="00D43CAB" w:rsidRDefault="00D43CAB" w:rsidP="00D43CAB">
      <w:pPr>
        <w:spacing w:after="0" w:line="240" w:lineRule="auto"/>
        <w:ind w:left="720"/>
        <w:rPr>
          <w:rFonts w:ascii="Century Gothic" w:hAnsi="Century Gothic"/>
          <w:sz w:val="24"/>
          <w:szCs w:val="24"/>
        </w:rPr>
      </w:pPr>
    </w:p>
    <w:p w:rsidR="00D43CAB" w:rsidRDefault="00D43CAB" w:rsidP="00D43CAB">
      <w:pPr>
        <w:spacing w:after="0" w:line="240" w:lineRule="auto"/>
        <w:ind w:left="720"/>
        <w:rPr>
          <w:rFonts w:ascii="Century Gothic" w:hAnsi="Century Gothic"/>
          <w:sz w:val="24"/>
          <w:szCs w:val="24"/>
        </w:rPr>
      </w:pPr>
      <w:r>
        <w:rPr>
          <w:rFonts w:ascii="Century Gothic" w:hAnsi="Century Gothic"/>
          <w:sz w:val="24"/>
          <w:szCs w:val="24"/>
        </w:rPr>
        <w:t>2.</w:t>
      </w:r>
      <w:r>
        <w:rPr>
          <w:rFonts w:ascii="Century Gothic" w:hAnsi="Century Gothic"/>
          <w:sz w:val="24"/>
          <w:szCs w:val="24"/>
        </w:rPr>
        <w:tab/>
        <w:t xml:space="preserve">When a patient has a return visit, the nurse should review the </w:t>
      </w:r>
    </w:p>
    <w:p w:rsidR="00A23E80" w:rsidRDefault="00D43CAB" w:rsidP="00D43CAB">
      <w:pPr>
        <w:spacing w:after="0" w:line="240" w:lineRule="auto"/>
        <w:ind w:left="1440"/>
        <w:rPr>
          <w:rFonts w:ascii="Century Gothic" w:hAnsi="Century Gothic"/>
          <w:sz w:val="24"/>
          <w:szCs w:val="24"/>
        </w:rPr>
      </w:pPr>
      <w:r>
        <w:rPr>
          <w:rFonts w:ascii="Century Gothic" w:hAnsi="Century Gothic"/>
          <w:sz w:val="24"/>
          <w:szCs w:val="24"/>
        </w:rPr>
        <w:t xml:space="preserve">medication profile and update the information on the home medications section.  This may include, adding new home medications by history, deleting medications no longer being taken or modifying the home medications with the most recent last dose date and time.  </w:t>
      </w:r>
    </w:p>
    <w:p w:rsidR="00A23E80" w:rsidRDefault="00A23E80" w:rsidP="00D43CAB">
      <w:pPr>
        <w:spacing w:after="0" w:line="240" w:lineRule="auto"/>
        <w:ind w:left="1440"/>
        <w:rPr>
          <w:rFonts w:ascii="Century Gothic" w:hAnsi="Century Gothic"/>
          <w:sz w:val="24"/>
          <w:szCs w:val="24"/>
        </w:rPr>
      </w:pPr>
    </w:p>
    <w:p w:rsidR="00D43CAB" w:rsidRDefault="00D43CAB" w:rsidP="00CF5913">
      <w:pPr>
        <w:spacing w:after="0" w:line="240" w:lineRule="auto"/>
        <w:ind w:left="1440" w:hanging="720"/>
        <w:rPr>
          <w:rFonts w:ascii="Century Gothic" w:hAnsi="Century Gothic"/>
          <w:sz w:val="24"/>
          <w:szCs w:val="24"/>
        </w:rPr>
      </w:pPr>
      <w:r>
        <w:rPr>
          <w:rFonts w:ascii="Century Gothic" w:hAnsi="Century Gothic"/>
          <w:sz w:val="24"/>
          <w:szCs w:val="24"/>
        </w:rPr>
        <w:t>3.</w:t>
      </w:r>
      <w:r>
        <w:rPr>
          <w:rFonts w:ascii="Century Gothic" w:hAnsi="Century Gothic"/>
          <w:sz w:val="24"/>
          <w:szCs w:val="24"/>
        </w:rPr>
        <w:tab/>
        <w:t>An admission medication reconciliation form should be printed for the prescriber to review.  The prescriber/designee shall indicate on the Medication Reconciliation Form which medications are to continue in the hospital.  The prescriber/designee signs, dates, and times the form as “</w:t>
      </w:r>
      <w:r w:rsidRPr="00F305C9">
        <w:rPr>
          <w:rFonts w:ascii="Century Gothic" w:hAnsi="Century Gothic"/>
          <w:i/>
          <w:sz w:val="24"/>
          <w:szCs w:val="24"/>
        </w:rPr>
        <w:t>Ordering Physician</w:t>
      </w:r>
      <w:r>
        <w:rPr>
          <w:rFonts w:ascii="Century Gothic" w:hAnsi="Century Gothic"/>
          <w:sz w:val="24"/>
          <w:szCs w:val="24"/>
        </w:rPr>
        <w:t xml:space="preserve">” to note that the medication has been reconciled.  The physician/designee is accountable to assure that all required order entry details are complete and </w:t>
      </w:r>
      <w:r>
        <w:rPr>
          <w:rFonts w:ascii="Century Gothic" w:hAnsi="Century Gothic"/>
          <w:sz w:val="24"/>
          <w:szCs w:val="24"/>
        </w:rPr>
        <w:lastRenderedPageBreak/>
        <w:t>correct on the form.  This form acts as a reconciliation form.  The physician/designee will document admission orders on a physician order sheet.</w:t>
      </w:r>
    </w:p>
    <w:p w:rsidR="00D43CAB" w:rsidRDefault="00D43CAB" w:rsidP="00D43CAB">
      <w:pPr>
        <w:spacing w:after="0" w:line="240" w:lineRule="auto"/>
        <w:ind w:left="720"/>
        <w:rPr>
          <w:rFonts w:ascii="Century Gothic" w:hAnsi="Century Gothic"/>
          <w:sz w:val="24"/>
          <w:szCs w:val="24"/>
        </w:rPr>
      </w:pPr>
    </w:p>
    <w:p w:rsidR="00D43CAB" w:rsidRDefault="00D43CAB" w:rsidP="00D43CAB">
      <w:pPr>
        <w:spacing w:after="0" w:line="240" w:lineRule="auto"/>
        <w:ind w:left="720"/>
        <w:rPr>
          <w:rFonts w:ascii="Century Gothic" w:hAnsi="Century Gothic"/>
          <w:sz w:val="24"/>
          <w:szCs w:val="24"/>
        </w:rPr>
      </w:pPr>
      <w:r>
        <w:rPr>
          <w:rFonts w:ascii="Century Gothic" w:hAnsi="Century Gothic"/>
          <w:sz w:val="24"/>
          <w:szCs w:val="24"/>
        </w:rPr>
        <w:t>4.</w:t>
      </w:r>
      <w:r>
        <w:rPr>
          <w:rFonts w:ascii="Century Gothic" w:hAnsi="Century Gothic"/>
          <w:sz w:val="24"/>
          <w:szCs w:val="24"/>
        </w:rPr>
        <w:tab/>
        <w:t xml:space="preserve">The registered nurse is accountable to review the </w:t>
      </w:r>
    </w:p>
    <w:p w:rsidR="00D43CAB" w:rsidRDefault="00D43CAB" w:rsidP="00D43CAB">
      <w:pPr>
        <w:spacing w:after="0" w:line="240" w:lineRule="auto"/>
        <w:ind w:left="1440"/>
        <w:rPr>
          <w:rFonts w:ascii="Century Gothic" w:hAnsi="Century Gothic"/>
          <w:sz w:val="24"/>
          <w:szCs w:val="24"/>
        </w:rPr>
      </w:pPr>
      <w:r>
        <w:rPr>
          <w:rFonts w:ascii="Century Gothic" w:hAnsi="Century Gothic"/>
          <w:sz w:val="24"/>
          <w:szCs w:val="24"/>
        </w:rPr>
        <w:t>completed/signed Medication Reconciliation Report of Admission Form and the admission orders and then once the reconciliation is completed signs the form in the “Reconciled By” section.</w:t>
      </w:r>
    </w:p>
    <w:p w:rsidR="00D43CAB" w:rsidRDefault="00D43CAB" w:rsidP="00D43CAB">
      <w:pPr>
        <w:spacing w:after="0" w:line="240" w:lineRule="auto"/>
        <w:ind w:left="1440"/>
        <w:rPr>
          <w:rFonts w:ascii="Century Gothic" w:hAnsi="Century Gothic"/>
          <w:sz w:val="24"/>
          <w:szCs w:val="24"/>
        </w:rPr>
      </w:pPr>
    </w:p>
    <w:p w:rsidR="00D43CAB" w:rsidRDefault="00D43CAB" w:rsidP="00D43CAB">
      <w:pPr>
        <w:spacing w:after="0" w:line="240" w:lineRule="auto"/>
        <w:ind w:left="720"/>
        <w:rPr>
          <w:rFonts w:ascii="Century Gothic" w:hAnsi="Century Gothic"/>
          <w:sz w:val="24"/>
          <w:szCs w:val="24"/>
        </w:rPr>
      </w:pPr>
      <w:r>
        <w:rPr>
          <w:rFonts w:ascii="Century Gothic" w:hAnsi="Century Gothic"/>
          <w:sz w:val="24"/>
          <w:szCs w:val="24"/>
        </w:rPr>
        <w:t>5.</w:t>
      </w:r>
      <w:r>
        <w:rPr>
          <w:rFonts w:ascii="Century Gothic" w:hAnsi="Century Gothic"/>
          <w:sz w:val="24"/>
          <w:szCs w:val="24"/>
        </w:rPr>
        <w:tab/>
        <w:t xml:space="preserve">Keep the signed original Medication Reconciliation Report of </w:t>
      </w:r>
    </w:p>
    <w:p w:rsidR="00D43CAB" w:rsidRDefault="00D43CAB" w:rsidP="00D43CAB">
      <w:pPr>
        <w:spacing w:after="0" w:line="240" w:lineRule="auto"/>
        <w:ind w:left="1440"/>
        <w:rPr>
          <w:rFonts w:ascii="Century Gothic" w:hAnsi="Century Gothic"/>
          <w:sz w:val="24"/>
          <w:szCs w:val="24"/>
        </w:rPr>
      </w:pPr>
      <w:r>
        <w:rPr>
          <w:rFonts w:ascii="Century Gothic" w:hAnsi="Century Gothic"/>
          <w:sz w:val="24"/>
          <w:szCs w:val="24"/>
        </w:rPr>
        <w:t>Admission Form in the chart under the PHYSICIAN’S ORDER tab with the discharge instructions.</w:t>
      </w:r>
    </w:p>
    <w:p w:rsidR="00D43CAB" w:rsidRDefault="00D43CAB" w:rsidP="00D43CAB">
      <w:pPr>
        <w:spacing w:after="0" w:line="240" w:lineRule="auto"/>
        <w:ind w:left="720"/>
        <w:rPr>
          <w:rFonts w:ascii="Century Gothic" w:hAnsi="Century Gothic"/>
          <w:sz w:val="24"/>
          <w:szCs w:val="24"/>
        </w:rPr>
      </w:pPr>
    </w:p>
    <w:p w:rsidR="00D43CAB" w:rsidRDefault="00D43CAB" w:rsidP="00D43CAB">
      <w:pPr>
        <w:spacing w:after="0" w:line="240" w:lineRule="auto"/>
        <w:ind w:left="720"/>
        <w:rPr>
          <w:rFonts w:ascii="Century Gothic" w:hAnsi="Century Gothic"/>
          <w:sz w:val="24"/>
          <w:szCs w:val="24"/>
        </w:rPr>
      </w:pPr>
      <w:r>
        <w:rPr>
          <w:rFonts w:ascii="Century Gothic" w:hAnsi="Century Gothic"/>
          <w:sz w:val="24"/>
          <w:szCs w:val="24"/>
        </w:rPr>
        <w:t>6.</w:t>
      </w:r>
      <w:r>
        <w:rPr>
          <w:rFonts w:ascii="Century Gothic" w:hAnsi="Century Gothic"/>
          <w:sz w:val="24"/>
          <w:szCs w:val="24"/>
        </w:rPr>
        <w:tab/>
        <w:t>If discrepancies between the home medication regimen and the</w:t>
      </w:r>
    </w:p>
    <w:p w:rsidR="00D43CAB" w:rsidRPr="003B67E4" w:rsidRDefault="00D43CAB" w:rsidP="00D43CAB">
      <w:pPr>
        <w:spacing w:after="0" w:line="240" w:lineRule="auto"/>
        <w:ind w:left="1440"/>
        <w:rPr>
          <w:rFonts w:ascii="Century Gothic" w:hAnsi="Century Gothic"/>
          <w:sz w:val="24"/>
          <w:szCs w:val="24"/>
        </w:rPr>
      </w:pPr>
      <w:r>
        <w:rPr>
          <w:rFonts w:ascii="Century Gothic" w:hAnsi="Century Gothic"/>
          <w:sz w:val="24"/>
          <w:szCs w:val="24"/>
        </w:rPr>
        <w:t>prescriber’s orders exist, call the prescribing provider.</w:t>
      </w:r>
    </w:p>
    <w:p w:rsidR="00D43CAB" w:rsidRDefault="00D43CAB" w:rsidP="00D43CAB">
      <w:pPr>
        <w:spacing w:after="0" w:line="240" w:lineRule="auto"/>
        <w:ind w:left="720"/>
        <w:rPr>
          <w:rFonts w:ascii="Century Gothic" w:hAnsi="Century Gothic"/>
          <w:sz w:val="24"/>
          <w:szCs w:val="24"/>
        </w:rPr>
      </w:pPr>
    </w:p>
    <w:p w:rsidR="00D43CAB" w:rsidRDefault="00D43CAB" w:rsidP="00D43CAB">
      <w:pPr>
        <w:pStyle w:val="ListParagraph"/>
        <w:numPr>
          <w:ilvl w:val="0"/>
          <w:numId w:val="17"/>
        </w:numPr>
        <w:spacing w:after="0" w:line="240" w:lineRule="auto"/>
        <w:ind w:left="1440" w:hanging="720"/>
        <w:rPr>
          <w:rFonts w:ascii="Century Gothic" w:hAnsi="Century Gothic"/>
          <w:sz w:val="24"/>
          <w:szCs w:val="24"/>
        </w:rPr>
      </w:pPr>
      <w:r w:rsidRPr="005326C3">
        <w:rPr>
          <w:rFonts w:ascii="Century Gothic" w:hAnsi="Century Gothic"/>
          <w:sz w:val="24"/>
          <w:szCs w:val="24"/>
        </w:rPr>
        <w:t xml:space="preserve">If it is discovered that a patient was using a medication </w:t>
      </w:r>
      <w:r>
        <w:rPr>
          <w:rFonts w:ascii="Century Gothic" w:hAnsi="Century Gothic"/>
          <w:sz w:val="24"/>
          <w:szCs w:val="24"/>
        </w:rPr>
        <w:t>n</w:t>
      </w:r>
      <w:r w:rsidRPr="005326C3">
        <w:rPr>
          <w:rFonts w:ascii="Century Gothic" w:hAnsi="Century Gothic"/>
          <w:sz w:val="24"/>
          <w:szCs w:val="24"/>
        </w:rPr>
        <w:t xml:space="preserve">ot listed initially on the </w:t>
      </w:r>
      <w:r w:rsidRPr="005326C3">
        <w:rPr>
          <w:rFonts w:ascii="Century Gothic" w:hAnsi="Century Gothic"/>
          <w:b/>
          <w:i/>
          <w:sz w:val="24"/>
          <w:szCs w:val="24"/>
        </w:rPr>
        <w:t>admission medication profile</w:t>
      </w:r>
      <w:r w:rsidRPr="005326C3">
        <w:rPr>
          <w:rFonts w:ascii="Century Gothic" w:hAnsi="Century Gothic"/>
          <w:sz w:val="24"/>
          <w:szCs w:val="24"/>
        </w:rPr>
        <w:t>, update the medicatio</w:t>
      </w:r>
      <w:r>
        <w:rPr>
          <w:rFonts w:ascii="Century Gothic" w:hAnsi="Century Gothic"/>
          <w:sz w:val="24"/>
          <w:szCs w:val="24"/>
        </w:rPr>
        <w:t>n profile to add this medicatio</w:t>
      </w:r>
      <w:r w:rsidRPr="005326C3">
        <w:rPr>
          <w:rFonts w:ascii="Century Gothic" w:hAnsi="Century Gothic"/>
          <w:sz w:val="24"/>
          <w:szCs w:val="24"/>
        </w:rPr>
        <w:t>n</w:t>
      </w:r>
      <w:r>
        <w:rPr>
          <w:rFonts w:ascii="Century Gothic" w:hAnsi="Century Gothic"/>
          <w:sz w:val="24"/>
          <w:szCs w:val="24"/>
        </w:rPr>
        <w:t>.</w:t>
      </w:r>
    </w:p>
    <w:p w:rsidR="00D43CAB" w:rsidRDefault="00D43CAB" w:rsidP="00D43CAB">
      <w:pPr>
        <w:pStyle w:val="ListParagraph"/>
        <w:numPr>
          <w:ilvl w:val="1"/>
          <w:numId w:val="15"/>
        </w:numPr>
        <w:spacing w:after="0" w:line="240" w:lineRule="auto"/>
        <w:rPr>
          <w:rFonts w:ascii="Century Gothic" w:hAnsi="Century Gothic"/>
          <w:sz w:val="24"/>
          <w:szCs w:val="24"/>
        </w:rPr>
      </w:pPr>
      <w:r>
        <w:rPr>
          <w:rFonts w:ascii="Century Gothic" w:hAnsi="Century Gothic"/>
          <w:sz w:val="24"/>
          <w:szCs w:val="24"/>
        </w:rPr>
        <w:t>The nurse shall notify the attending physician of the newly discovered medication.</w:t>
      </w:r>
    </w:p>
    <w:p w:rsidR="00D43CAB" w:rsidRDefault="00D43CAB" w:rsidP="00D43CAB">
      <w:pPr>
        <w:pStyle w:val="ListParagraph"/>
        <w:numPr>
          <w:ilvl w:val="1"/>
          <w:numId w:val="15"/>
        </w:numPr>
        <w:spacing w:after="0" w:line="240" w:lineRule="auto"/>
        <w:rPr>
          <w:rFonts w:ascii="Century Gothic" w:hAnsi="Century Gothic"/>
          <w:sz w:val="24"/>
          <w:szCs w:val="24"/>
        </w:rPr>
      </w:pPr>
      <w:r>
        <w:rPr>
          <w:rFonts w:ascii="Century Gothic" w:hAnsi="Century Gothic"/>
          <w:sz w:val="24"/>
          <w:szCs w:val="24"/>
        </w:rPr>
        <w:t xml:space="preserve">It is important to record the newly discovered medication on the </w:t>
      </w:r>
      <w:r w:rsidRPr="005326C3">
        <w:rPr>
          <w:rFonts w:ascii="Century Gothic" w:hAnsi="Century Gothic"/>
          <w:b/>
          <w:i/>
          <w:sz w:val="24"/>
          <w:szCs w:val="24"/>
        </w:rPr>
        <w:t>medication profile</w:t>
      </w:r>
      <w:r>
        <w:rPr>
          <w:rFonts w:ascii="Century Gothic" w:hAnsi="Century Gothic"/>
          <w:sz w:val="24"/>
          <w:szCs w:val="24"/>
        </w:rPr>
        <w:t xml:space="preserve"> in order to optimize the patient’s medication regimen while in the hospital and at discharge.</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ind w:left="720"/>
        <w:rPr>
          <w:rFonts w:ascii="Century Gothic" w:hAnsi="Century Gothic"/>
          <w:sz w:val="24"/>
          <w:szCs w:val="24"/>
        </w:rPr>
      </w:pPr>
      <w:r>
        <w:rPr>
          <w:rFonts w:ascii="Century Gothic" w:hAnsi="Century Gothic"/>
          <w:sz w:val="24"/>
          <w:szCs w:val="24"/>
        </w:rPr>
        <w:t>8.</w:t>
      </w:r>
      <w:r>
        <w:rPr>
          <w:rFonts w:ascii="Century Gothic" w:hAnsi="Century Gothic"/>
          <w:sz w:val="24"/>
          <w:szCs w:val="24"/>
        </w:rPr>
        <w:tab/>
        <w:t xml:space="preserve">The accurate current medication regimen (Medications Being </w:t>
      </w:r>
    </w:p>
    <w:p w:rsidR="00D43CAB" w:rsidRDefault="00D43CAB" w:rsidP="00D43CAB">
      <w:pPr>
        <w:spacing w:after="0" w:line="240" w:lineRule="auto"/>
        <w:ind w:left="1440"/>
        <w:rPr>
          <w:rFonts w:ascii="Century Gothic" w:hAnsi="Century Gothic"/>
          <w:sz w:val="24"/>
          <w:szCs w:val="24"/>
        </w:rPr>
      </w:pPr>
      <w:r>
        <w:rPr>
          <w:rFonts w:ascii="Century Gothic" w:hAnsi="Century Gothic"/>
          <w:sz w:val="24"/>
          <w:szCs w:val="24"/>
        </w:rPr>
        <w:t>Given) will be maintained by the pharmacy while in the hospital system.  Nursing will complete medications by history only.</w:t>
      </w:r>
    </w:p>
    <w:p w:rsidR="00D43CAB" w:rsidRDefault="00D43CAB" w:rsidP="00D43CAB">
      <w:pPr>
        <w:spacing w:after="0" w:line="240" w:lineRule="auto"/>
        <w:ind w:left="1440"/>
        <w:rPr>
          <w:rFonts w:ascii="Century Gothic" w:hAnsi="Century Gothic"/>
          <w:sz w:val="24"/>
          <w:szCs w:val="24"/>
        </w:rPr>
      </w:pPr>
    </w:p>
    <w:p w:rsidR="00D43CAB" w:rsidRDefault="00D43CAB" w:rsidP="00D43CAB">
      <w:pPr>
        <w:spacing w:after="0" w:line="240" w:lineRule="auto"/>
        <w:ind w:left="1440"/>
        <w:rPr>
          <w:rFonts w:ascii="Century Gothic" w:hAnsi="Century Gothic"/>
          <w:sz w:val="24"/>
          <w:szCs w:val="24"/>
        </w:rPr>
      </w:pPr>
      <w:r>
        <w:rPr>
          <w:rFonts w:ascii="Century Gothic" w:hAnsi="Century Gothic"/>
          <w:sz w:val="24"/>
          <w:szCs w:val="24"/>
        </w:rPr>
        <w:t>*For admissions occurring in the Labor and Delivery area, the medication profile shall be initiated at delivery and completed in the Mother/Baby Unit.</w:t>
      </w:r>
    </w:p>
    <w:p w:rsidR="00D43CAB" w:rsidRDefault="00D43CAB" w:rsidP="00D43CAB">
      <w:pPr>
        <w:spacing w:after="0" w:line="240" w:lineRule="auto"/>
        <w:ind w:left="1440"/>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B.</w:t>
      </w:r>
      <w:r>
        <w:rPr>
          <w:rFonts w:ascii="Century Gothic" w:hAnsi="Century Gothic"/>
          <w:sz w:val="24"/>
          <w:szCs w:val="24"/>
        </w:rPr>
        <w:tab/>
        <w:t>Medication Reconciliation at Transfer:</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18"/>
        </w:numPr>
        <w:spacing w:after="0" w:line="240" w:lineRule="auto"/>
        <w:rPr>
          <w:rFonts w:ascii="Century Gothic" w:hAnsi="Century Gothic"/>
          <w:sz w:val="24"/>
          <w:szCs w:val="24"/>
        </w:rPr>
      </w:pPr>
      <w:r>
        <w:rPr>
          <w:rFonts w:ascii="Century Gothic" w:hAnsi="Century Gothic"/>
          <w:sz w:val="24"/>
          <w:szCs w:val="24"/>
        </w:rPr>
        <w:t xml:space="preserve">When transferring the patient to a different level of care (to or from a special-care unit, i.e. ICU, TCU), before a surgical procedure, from an overflow status, or to another facility, hospital personnel will </w:t>
      </w:r>
      <w:r w:rsidR="00CF5913">
        <w:rPr>
          <w:rFonts w:ascii="Century Gothic" w:hAnsi="Century Gothic"/>
          <w:sz w:val="24"/>
          <w:szCs w:val="24"/>
        </w:rPr>
        <w:t>reconcile</w:t>
      </w:r>
      <w:r>
        <w:rPr>
          <w:rFonts w:ascii="Century Gothic" w:hAnsi="Century Gothic"/>
          <w:sz w:val="24"/>
          <w:szCs w:val="24"/>
        </w:rPr>
        <w:t xml:space="preserve"> </w:t>
      </w:r>
      <w:r w:rsidR="00CF5913">
        <w:rPr>
          <w:rFonts w:ascii="Century Gothic" w:hAnsi="Century Gothic"/>
          <w:sz w:val="24"/>
          <w:szCs w:val="24"/>
        </w:rPr>
        <w:t xml:space="preserve">medications. </w:t>
      </w:r>
      <w:r>
        <w:rPr>
          <w:rFonts w:ascii="Century Gothic" w:hAnsi="Century Gothic"/>
          <w:sz w:val="24"/>
          <w:szCs w:val="24"/>
        </w:rPr>
        <w:t>This form, once completed and signed by the physician/designee, serves as physician orders for medications at the time of transfer.</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18"/>
        </w:numPr>
        <w:spacing w:after="0" w:line="240" w:lineRule="auto"/>
        <w:rPr>
          <w:rFonts w:ascii="Century Gothic" w:hAnsi="Century Gothic"/>
          <w:sz w:val="24"/>
          <w:szCs w:val="24"/>
        </w:rPr>
      </w:pPr>
      <w:r>
        <w:rPr>
          <w:rFonts w:ascii="Century Gothic" w:hAnsi="Century Gothic"/>
          <w:sz w:val="24"/>
          <w:szCs w:val="24"/>
        </w:rPr>
        <w:t>The prescriber/designee shall review the medications presented on the Transfer Medication Reconcile Form, indicate which of these medications are to continue, and/or order new medications as warranted.  The prescriber/designee shall then sign and date the form.  A verbal order may be obtained and shall be signed, dated, and timed by the RN along with checking the verbal order verification box as appropriate.</w:t>
      </w:r>
    </w:p>
    <w:p w:rsidR="00D43CAB" w:rsidRDefault="00D43CAB" w:rsidP="00D43CAB">
      <w:pPr>
        <w:pStyle w:val="ListParagraph"/>
        <w:spacing w:after="0" w:line="240" w:lineRule="auto"/>
        <w:rPr>
          <w:rFonts w:ascii="Century Gothic" w:hAnsi="Century Gothic"/>
          <w:sz w:val="24"/>
          <w:szCs w:val="24"/>
        </w:rPr>
      </w:pPr>
    </w:p>
    <w:p w:rsidR="00613CE3" w:rsidRDefault="00613CE3" w:rsidP="00D43CAB">
      <w:pPr>
        <w:pStyle w:val="ListParagraph"/>
        <w:spacing w:after="0" w:line="240" w:lineRule="auto"/>
        <w:rPr>
          <w:rFonts w:ascii="Century Gothic" w:hAnsi="Century Gothic"/>
          <w:sz w:val="24"/>
          <w:szCs w:val="24"/>
        </w:rPr>
      </w:pPr>
    </w:p>
    <w:p w:rsidR="00613CE3" w:rsidRPr="003B67E4" w:rsidRDefault="00613CE3" w:rsidP="00D43CAB">
      <w:pPr>
        <w:pStyle w:val="ListParagraph"/>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lastRenderedPageBreak/>
        <w:t>C.</w:t>
      </w:r>
      <w:r>
        <w:rPr>
          <w:rFonts w:ascii="Century Gothic" w:hAnsi="Century Gothic"/>
          <w:sz w:val="24"/>
          <w:szCs w:val="24"/>
        </w:rPr>
        <w:tab/>
        <w:t>Medication Reconciliation at Discharge</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19"/>
        </w:numPr>
        <w:spacing w:after="0" w:line="240" w:lineRule="auto"/>
        <w:rPr>
          <w:rFonts w:ascii="Century Gothic" w:hAnsi="Century Gothic"/>
          <w:sz w:val="24"/>
          <w:szCs w:val="24"/>
        </w:rPr>
      </w:pPr>
      <w:r>
        <w:rPr>
          <w:rFonts w:ascii="Century Gothic" w:hAnsi="Century Gothic"/>
          <w:sz w:val="24"/>
          <w:szCs w:val="24"/>
        </w:rPr>
        <w:t>As the patient prepares to exit the care of the hospital, hospital personnel will print a Medication Reconciliation Form.  The prescriber/designee shall indicate which medications should be continued upon discharge by marking the appropriate</w:t>
      </w:r>
      <w:r w:rsidR="00CF5913">
        <w:rPr>
          <w:rFonts w:ascii="Century Gothic" w:hAnsi="Century Gothic"/>
          <w:sz w:val="24"/>
          <w:szCs w:val="24"/>
        </w:rPr>
        <w:t xml:space="preserve"> box on the Medication Reconciliation</w:t>
      </w:r>
      <w:r>
        <w:rPr>
          <w:rFonts w:ascii="Century Gothic" w:hAnsi="Century Gothic"/>
          <w:sz w:val="24"/>
          <w:szCs w:val="24"/>
        </w:rPr>
        <w:t xml:space="preserve"> </w:t>
      </w:r>
      <w:r w:rsidR="00CF5913">
        <w:rPr>
          <w:rFonts w:ascii="Century Gothic" w:hAnsi="Century Gothic"/>
          <w:sz w:val="24"/>
          <w:szCs w:val="24"/>
        </w:rPr>
        <w:t>Form</w:t>
      </w:r>
      <w:r>
        <w:rPr>
          <w:rFonts w:ascii="Century Gothic" w:hAnsi="Century Gothic"/>
          <w:sz w:val="24"/>
          <w:szCs w:val="24"/>
        </w:rPr>
        <w:t>.  The physician will continue to also write prescriptions to be sent home with the patient and these will be transcribed onto the Medication Reconcile Discharge Report.</w:t>
      </w:r>
      <w:r w:rsidR="00CF5913">
        <w:rPr>
          <w:rFonts w:ascii="Century Gothic" w:hAnsi="Century Gothic"/>
          <w:sz w:val="24"/>
          <w:szCs w:val="24"/>
        </w:rPr>
        <w:t xml:space="preserve"> * Confirm that the patient has not been given additional prescriptions by the Healthcare Provider.</w:t>
      </w:r>
    </w:p>
    <w:p w:rsidR="00D43CAB" w:rsidRPr="003B67E4"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19"/>
        </w:numPr>
        <w:spacing w:after="0" w:line="240" w:lineRule="auto"/>
        <w:rPr>
          <w:rFonts w:ascii="Century Gothic" w:hAnsi="Century Gothic"/>
          <w:sz w:val="24"/>
          <w:szCs w:val="24"/>
        </w:rPr>
      </w:pPr>
      <w:r>
        <w:rPr>
          <w:rFonts w:ascii="Century Gothic" w:hAnsi="Century Gothic"/>
          <w:sz w:val="24"/>
          <w:szCs w:val="24"/>
        </w:rPr>
        <w:t>The RN will review the comp</w:t>
      </w:r>
      <w:r w:rsidR="00CF5913">
        <w:rPr>
          <w:rFonts w:ascii="Century Gothic" w:hAnsi="Century Gothic"/>
          <w:sz w:val="24"/>
          <w:szCs w:val="24"/>
        </w:rPr>
        <w:t xml:space="preserve">leted Medication </w:t>
      </w:r>
      <w:r w:rsidR="00BD3EB9">
        <w:rPr>
          <w:rFonts w:ascii="Century Gothic" w:hAnsi="Century Gothic"/>
          <w:sz w:val="24"/>
          <w:szCs w:val="24"/>
        </w:rPr>
        <w:t>Reconciliation Form</w:t>
      </w:r>
      <w:r>
        <w:rPr>
          <w:rFonts w:ascii="Century Gothic" w:hAnsi="Century Gothic"/>
          <w:sz w:val="24"/>
          <w:szCs w:val="24"/>
        </w:rPr>
        <w:t xml:space="preserve"> and clarify any questions related to the </w:t>
      </w:r>
      <w:r w:rsidRPr="003B67E4">
        <w:rPr>
          <w:rFonts w:ascii="Century Gothic" w:hAnsi="Century Gothic"/>
          <w:sz w:val="24"/>
          <w:szCs w:val="24"/>
          <w:u w:val="single"/>
        </w:rPr>
        <w:t>physician’s</w:t>
      </w:r>
      <w:r>
        <w:rPr>
          <w:rFonts w:ascii="Century Gothic" w:hAnsi="Century Gothic"/>
          <w:sz w:val="24"/>
          <w:szCs w:val="24"/>
        </w:rPr>
        <w:t xml:space="preserve"> intended orders.  The RN will sign the form in the “Reconciled By” section.</w:t>
      </w:r>
    </w:p>
    <w:p w:rsidR="00D43CAB" w:rsidRPr="003B67E4"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19"/>
        </w:numPr>
        <w:spacing w:after="0" w:line="240" w:lineRule="auto"/>
        <w:rPr>
          <w:rFonts w:ascii="Century Gothic" w:hAnsi="Century Gothic"/>
          <w:sz w:val="24"/>
          <w:szCs w:val="24"/>
        </w:rPr>
      </w:pPr>
      <w:r>
        <w:rPr>
          <w:rFonts w:ascii="Century Gothic" w:hAnsi="Century Gothic"/>
          <w:sz w:val="24"/>
          <w:szCs w:val="24"/>
        </w:rPr>
        <w:t>The physician shall complete the final progress notes instructions listing medications ordered upon discharge or indicate on the transfer/discharge current medication list the medications to be taken upon discharge.</w:t>
      </w:r>
    </w:p>
    <w:p w:rsidR="00D43CAB" w:rsidRPr="003B67E4"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19"/>
        </w:numPr>
        <w:spacing w:after="0" w:line="240" w:lineRule="auto"/>
        <w:rPr>
          <w:rFonts w:ascii="Century Gothic" w:hAnsi="Century Gothic"/>
          <w:sz w:val="24"/>
          <w:szCs w:val="24"/>
        </w:rPr>
      </w:pPr>
      <w:r>
        <w:rPr>
          <w:rFonts w:ascii="Century Gothic" w:hAnsi="Century Gothic"/>
          <w:sz w:val="24"/>
          <w:szCs w:val="24"/>
        </w:rPr>
        <w:t>The patient shall receive a copy of the final progress note instructions and transfer/discharge sheet (if applicable) and will be encouraged to share the list with any providers of care.  If applicable, a copy of the Medication Reconciliation Form may also be sent with the patient.  The original document will remain in the Medical Record as a physician’s order sheet.</w:t>
      </w:r>
    </w:p>
    <w:p w:rsidR="00D43CAB" w:rsidRPr="003B67E4" w:rsidRDefault="00D43CAB" w:rsidP="00D43CAB">
      <w:pPr>
        <w:pStyle w:val="ListParagraph"/>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jc w:val="center"/>
        <w:rPr>
          <w:rFonts w:ascii="Century Gothic" w:hAnsi="Century Gothic"/>
          <w:sz w:val="24"/>
          <w:szCs w:val="24"/>
        </w:rPr>
      </w:pPr>
      <w:r>
        <w:rPr>
          <w:rFonts w:ascii="Century Gothic" w:hAnsi="Century Gothic"/>
          <w:sz w:val="24"/>
          <w:szCs w:val="24"/>
        </w:rPr>
        <w:t>END OF SECTION</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613CE3" w:rsidRDefault="00613CE3" w:rsidP="00D43CAB">
      <w:pPr>
        <w:spacing w:after="0" w:line="240" w:lineRule="auto"/>
        <w:rPr>
          <w:rFonts w:ascii="Century Gothic" w:hAnsi="Century Gothic"/>
          <w:sz w:val="24"/>
          <w:szCs w:val="24"/>
        </w:rPr>
      </w:pPr>
    </w:p>
    <w:p w:rsidR="00613CE3" w:rsidRDefault="00613CE3" w:rsidP="00D43CAB">
      <w:pPr>
        <w:spacing w:after="0" w:line="240" w:lineRule="auto"/>
        <w:rPr>
          <w:rFonts w:ascii="Century Gothic" w:hAnsi="Century Gothic"/>
          <w:sz w:val="24"/>
          <w:szCs w:val="24"/>
        </w:rPr>
      </w:pPr>
    </w:p>
    <w:p w:rsidR="00613CE3" w:rsidRDefault="00613CE3" w:rsidP="00D43CAB">
      <w:pPr>
        <w:spacing w:after="0" w:line="240" w:lineRule="auto"/>
        <w:rPr>
          <w:rFonts w:ascii="Century Gothic" w:hAnsi="Century Gothic"/>
          <w:sz w:val="24"/>
          <w:szCs w:val="24"/>
        </w:rPr>
      </w:pPr>
    </w:p>
    <w:p w:rsidR="00613CE3" w:rsidRDefault="00613CE3"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tbl>
      <w:tblPr>
        <w:tblStyle w:val="TableGrid"/>
        <w:tblW w:w="0" w:type="auto"/>
        <w:tblInd w:w="108" w:type="dxa"/>
        <w:tblLook w:val="04A0"/>
      </w:tblPr>
      <w:tblGrid>
        <w:gridCol w:w="2250"/>
        <w:gridCol w:w="8280"/>
      </w:tblGrid>
      <w:tr w:rsidR="00790D7B" w:rsidTr="00D43CAB">
        <w:tc>
          <w:tcPr>
            <w:tcW w:w="2250" w:type="dxa"/>
          </w:tcPr>
          <w:p w:rsidR="00790D7B" w:rsidRDefault="00790D7B" w:rsidP="00D43CAB">
            <w:pPr>
              <w:rPr>
                <w:rFonts w:ascii="Century Gothic" w:hAnsi="Century Gothic"/>
                <w:sz w:val="24"/>
                <w:szCs w:val="24"/>
              </w:rPr>
            </w:pPr>
            <w:r>
              <w:rPr>
                <w:rFonts w:ascii="Century Gothic" w:hAnsi="Century Gothic"/>
                <w:sz w:val="24"/>
                <w:szCs w:val="24"/>
              </w:rPr>
              <w:lastRenderedPageBreak/>
              <w:t>Example 2</w:t>
            </w:r>
          </w:p>
        </w:tc>
        <w:tc>
          <w:tcPr>
            <w:tcW w:w="8280" w:type="dxa"/>
          </w:tcPr>
          <w:p w:rsidR="00790D7B" w:rsidRDefault="00790D7B" w:rsidP="00D43CAB">
            <w:pPr>
              <w:rPr>
                <w:rFonts w:ascii="Century Gothic" w:hAnsi="Century Gothic"/>
                <w:sz w:val="24"/>
                <w:szCs w:val="24"/>
              </w:rPr>
            </w:pPr>
          </w:p>
        </w:tc>
      </w:tr>
      <w:tr w:rsidR="00D43CAB" w:rsidTr="00D43CAB">
        <w:tc>
          <w:tcPr>
            <w:tcW w:w="2250" w:type="dxa"/>
          </w:tcPr>
          <w:p w:rsidR="00D43CAB" w:rsidRDefault="00D43CAB" w:rsidP="00D43CAB">
            <w:pPr>
              <w:rPr>
                <w:rFonts w:ascii="Century Gothic" w:hAnsi="Century Gothic"/>
                <w:sz w:val="24"/>
                <w:szCs w:val="24"/>
              </w:rPr>
            </w:pPr>
            <w:r>
              <w:rPr>
                <w:rFonts w:ascii="Century Gothic" w:hAnsi="Century Gothic"/>
                <w:sz w:val="24"/>
                <w:szCs w:val="24"/>
              </w:rPr>
              <w:t>MANUAL</w:t>
            </w:r>
          </w:p>
        </w:tc>
        <w:tc>
          <w:tcPr>
            <w:tcW w:w="8280" w:type="dxa"/>
          </w:tcPr>
          <w:p w:rsidR="00D43CAB" w:rsidRDefault="00D43CAB" w:rsidP="00D43CAB">
            <w:pPr>
              <w:rPr>
                <w:rFonts w:ascii="Century Gothic" w:hAnsi="Century Gothic"/>
                <w:sz w:val="24"/>
                <w:szCs w:val="24"/>
              </w:rPr>
            </w:pPr>
            <w:r>
              <w:rPr>
                <w:rFonts w:ascii="Century Gothic" w:hAnsi="Century Gothic"/>
                <w:sz w:val="24"/>
                <w:szCs w:val="24"/>
              </w:rPr>
              <w:t>Administration</w:t>
            </w:r>
          </w:p>
        </w:tc>
      </w:tr>
      <w:tr w:rsidR="00D43CAB" w:rsidTr="00D43CAB">
        <w:tc>
          <w:tcPr>
            <w:tcW w:w="2250" w:type="dxa"/>
          </w:tcPr>
          <w:p w:rsidR="00D43CAB" w:rsidRDefault="00D43CAB" w:rsidP="00D43CAB">
            <w:pPr>
              <w:rPr>
                <w:rFonts w:ascii="Century Gothic" w:hAnsi="Century Gothic"/>
                <w:sz w:val="24"/>
                <w:szCs w:val="24"/>
              </w:rPr>
            </w:pPr>
            <w:r>
              <w:rPr>
                <w:rFonts w:ascii="Century Gothic" w:hAnsi="Century Gothic"/>
                <w:sz w:val="24"/>
                <w:szCs w:val="24"/>
              </w:rPr>
              <w:t>SECTION</w:t>
            </w:r>
          </w:p>
        </w:tc>
        <w:tc>
          <w:tcPr>
            <w:tcW w:w="8280" w:type="dxa"/>
          </w:tcPr>
          <w:p w:rsidR="00D43CAB" w:rsidRDefault="00D43CAB" w:rsidP="00D43CAB">
            <w:pPr>
              <w:rPr>
                <w:rFonts w:ascii="Century Gothic" w:hAnsi="Century Gothic"/>
                <w:sz w:val="24"/>
                <w:szCs w:val="24"/>
              </w:rPr>
            </w:pPr>
            <w:r>
              <w:rPr>
                <w:rFonts w:ascii="Century Gothic" w:hAnsi="Century Gothic"/>
                <w:sz w:val="24"/>
                <w:szCs w:val="24"/>
              </w:rPr>
              <w:t>Medication Management</w:t>
            </w:r>
          </w:p>
        </w:tc>
      </w:tr>
      <w:tr w:rsidR="00D43CAB" w:rsidTr="00D43CAB">
        <w:tc>
          <w:tcPr>
            <w:tcW w:w="2250" w:type="dxa"/>
          </w:tcPr>
          <w:p w:rsidR="00D43CAB" w:rsidRDefault="00D43CAB" w:rsidP="00D43CAB">
            <w:pPr>
              <w:rPr>
                <w:rFonts w:ascii="Century Gothic" w:hAnsi="Century Gothic"/>
                <w:sz w:val="24"/>
                <w:szCs w:val="24"/>
              </w:rPr>
            </w:pPr>
            <w:r>
              <w:rPr>
                <w:rFonts w:ascii="Century Gothic" w:hAnsi="Century Gothic"/>
                <w:sz w:val="24"/>
                <w:szCs w:val="24"/>
              </w:rPr>
              <w:t>SUBJECT</w:t>
            </w:r>
          </w:p>
        </w:tc>
        <w:tc>
          <w:tcPr>
            <w:tcW w:w="8280" w:type="dxa"/>
          </w:tcPr>
          <w:p w:rsidR="00D43CAB" w:rsidRDefault="00D43CAB" w:rsidP="00D43CAB">
            <w:pPr>
              <w:rPr>
                <w:rFonts w:ascii="Century Gothic" w:hAnsi="Century Gothic"/>
                <w:sz w:val="24"/>
                <w:szCs w:val="24"/>
              </w:rPr>
            </w:pPr>
            <w:r>
              <w:rPr>
                <w:rFonts w:ascii="Century Gothic" w:hAnsi="Century Gothic"/>
                <w:sz w:val="24"/>
                <w:szCs w:val="24"/>
              </w:rPr>
              <w:t>Medication Reconciliation</w:t>
            </w:r>
          </w:p>
        </w:tc>
      </w:tr>
      <w:tr w:rsidR="00D43CAB" w:rsidTr="00D43CAB">
        <w:tc>
          <w:tcPr>
            <w:tcW w:w="2250" w:type="dxa"/>
          </w:tcPr>
          <w:p w:rsidR="00D43CAB" w:rsidRDefault="00D43CAB" w:rsidP="00D43CAB">
            <w:pPr>
              <w:rPr>
                <w:rFonts w:ascii="Century Gothic" w:hAnsi="Century Gothic"/>
                <w:sz w:val="24"/>
                <w:szCs w:val="24"/>
              </w:rPr>
            </w:pPr>
            <w:r>
              <w:rPr>
                <w:rFonts w:ascii="Century Gothic" w:hAnsi="Century Gothic"/>
                <w:sz w:val="24"/>
                <w:szCs w:val="24"/>
              </w:rPr>
              <w:t>JC STANDARD</w:t>
            </w:r>
          </w:p>
        </w:tc>
        <w:tc>
          <w:tcPr>
            <w:tcW w:w="8280" w:type="dxa"/>
          </w:tcPr>
          <w:p w:rsidR="00D43CAB" w:rsidRDefault="00D43CAB" w:rsidP="00D43CAB">
            <w:pPr>
              <w:rPr>
                <w:rFonts w:ascii="Century Gothic" w:hAnsi="Century Gothic"/>
                <w:sz w:val="24"/>
                <w:szCs w:val="24"/>
              </w:rPr>
            </w:pPr>
            <w:r>
              <w:rPr>
                <w:rFonts w:ascii="Century Gothic" w:hAnsi="Century Gothic"/>
                <w:sz w:val="24"/>
                <w:szCs w:val="24"/>
              </w:rPr>
              <w:t>National Patient Safety Goal</w:t>
            </w:r>
          </w:p>
        </w:tc>
      </w:tr>
    </w:tbl>
    <w:p w:rsidR="00D43CAB" w:rsidRPr="00ED083A" w:rsidRDefault="00D43CAB" w:rsidP="00D43CAB">
      <w:pPr>
        <w:spacing w:after="0" w:line="240" w:lineRule="auto"/>
        <w:rPr>
          <w:rFonts w:ascii="Century Gothic" w:hAnsi="Century Gothic"/>
          <w:sz w:val="24"/>
          <w:szCs w:val="24"/>
        </w:rPr>
      </w:pPr>
    </w:p>
    <w:p w:rsidR="00D43CAB" w:rsidRPr="00ED083A" w:rsidRDefault="00D43CAB" w:rsidP="00D43CAB">
      <w:pPr>
        <w:spacing w:after="0" w:line="240" w:lineRule="auto"/>
        <w:rPr>
          <w:rFonts w:ascii="Century Gothic" w:hAnsi="Century Gothic"/>
          <w:b/>
          <w:sz w:val="24"/>
          <w:szCs w:val="24"/>
        </w:rPr>
      </w:pPr>
      <w:r w:rsidRPr="00ED083A">
        <w:rPr>
          <w:rFonts w:ascii="Century Gothic" w:hAnsi="Century Gothic"/>
          <w:b/>
          <w:sz w:val="24"/>
          <w:szCs w:val="24"/>
        </w:rPr>
        <w:t>POLICY</w:t>
      </w: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Upon entry into the hospital, a list of the patient’s current medications will be obtained and documented with the involvement of the patient</w:t>
      </w:r>
      <w:r w:rsidR="00CF5913">
        <w:rPr>
          <w:rFonts w:ascii="Century Gothic" w:hAnsi="Century Gothic"/>
          <w:sz w:val="24"/>
          <w:szCs w:val="24"/>
        </w:rPr>
        <w:t xml:space="preserve"> and family</w:t>
      </w:r>
      <w:r>
        <w:rPr>
          <w:rFonts w:ascii="Century Gothic" w:hAnsi="Century Gothic"/>
          <w:sz w:val="24"/>
          <w:szCs w:val="24"/>
        </w:rPr>
        <w:t>.  The current medication list will be compared to the admission orders.  The admitting/attending provider will reconcile any differences.  The list of medications shall be communicated to the next provider at the time of transfer to a different level of service or discharge, within or outside the organization.  The patient will receive a copy of the list at the time of discharge.</w:t>
      </w:r>
    </w:p>
    <w:p w:rsidR="00D43CAB" w:rsidRPr="00C27264" w:rsidRDefault="00D43CAB" w:rsidP="00D43CAB">
      <w:pPr>
        <w:spacing w:after="0" w:line="240" w:lineRule="auto"/>
        <w:rPr>
          <w:rFonts w:ascii="Century Gothic" w:hAnsi="Century Gothic"/>
          <w:sz w:val="24"/>
          <w:szCs w:val="24"/>
        </w:rPr>
      </w:pPr>
    </w:p>
    <w:p w:rsidR="00D43CAB" w:rsidRPr="00ED083A" w:rsidRDefault="00D43CAB" w:rsidP="00D43CAB">
      <w:pPr>
        <w:spacing w:after="0" w:line="240" w:lineRule="auto"/>
        <w:rPr>
          <w:rFonts w:ascii="Century Gothic" w:hAnsi="Century Gothic"/>
          <w:b/>
          <w:sz w:val="24"/>
          <w:szCs w:val="24"/>
        </w:rPr>
      </w:pPr>
      <w:r w:rsidRPr="00ED083A">
        <w:rPr>
          <w:rFonts w:ascii="Century Gothic" w:hAnsi="Century Gothic"/>
          <w:b/>
          <w:sz w:val="24"/>
          <w:szCs w:val="24"/>
        </w:rPr>
        <w:t>RESPONSIBILITY</w:t>
      </w: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Physicians, Allied</w:t>
      </w:r>
      <w:r w:rsidR="00CF5913">
        <w:rPr>
          <w:rFonts w:ascii="Century Gothic" w:hAnsi="Century Gothic"/>
          <w:sz w:val="24"/>
          <w:szCs w:val="24"/>
        </w:rPr>
        <w:t xml:space="preserve"> Health Professionals, RNs,</w:t>
      </w:r>
      <w:r>
        <w:rPr>
          <w:rFonts w:ascii="Century Gothic" w:hAnsi="Century Gothic"/>
          <w:sz w:val="24"/>
          <w:szCs w:val="24"/>
        </w:rPr>
        <w:t xml:space="preserve"> Pharmacies, Designated Ancillary Staff, Patient/Family.</w:t>
      </w:r>
    </w:p>
    <w:p w:rsidR="00D43CAB" w:rsidRDefault="00D43CAB" w:rsidP="00D43CAB">
      <w:pPr>
        <w:spacing w:after="0" w:line="240" w:lineRule="auto"/>
        <w:rPr>
          <w:rFonts w:ascii="Century Gothic" w:hAnsi="Century Gothic"/>
          <w:sz w:val="24"/>
          <w:szCs w:val="24"/>
        </w:rPr>
      </w:pPr>
    </w:p>
    <w:p w:rsidR="00D43CAB" w:rsidRPr="00ED083A" w:rsidRDefault="00D43CAB" w:rsidP="00D43CAB">
      <w:pPr>
        <w:spacing w:after="0" w:line="240" w:lineRule="auto"/>
        <w:rPr>
          <w:rFonts w:ascii="Century Gothic" w:hAnsi="Century Gothic"/>
          <w:b/>
          <w:sz w:val="24"/>
          <w:szCs w:val="24"/>
        </w:rPr>
      </w:pPr>
      <w:r w:rsidRPr="00ED083A">
        <w:rPr>
          <w:rFonts w:ascii="Century Gothic" w:hAnsi="Century Gothic"/>
          <w:b/>
          <w:sz w:val="24"/>
          <w:szCs w:val="24"/>
        </w:rPr>
        <w:t>PROCEDURE</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3"/>
          <w:numId w:val="21"/>
        </w:numPr>
        <w:spacing w:after="0" w:line="240" w:lineRule="auto"/>
        <w:ind w:left="720" w:hanging="360"/>
        <w:rPr>
          <w:rFonts w:ascii="Century Gothic" w:hAnsi="Century Gothic"/>
          <w:sz w:val="24"/>
          <w:szCs w:val="24"/>
        </w:rPr>
      </w:pPr>
      <w:r>
        <w:rPr>
          <w:rFonts w:ascii="Century Gothic" w:hAnsi="Century Gothic"/>
          <w:sz w:val="24"/>
          <w:szCs w:val="24"/>
        </w:rPr>
        <w:t>The “Continue on Admission” column is only to be used</w:t>
      </w:r>
      <w:r w:rsidR="00CF5913">
        <w:rPr>
          <w:rFonts w:ascii="Century Gothic" w:hAnsi="Century Gothic"/>
          <w:sz w:val="24"/>
          <w:szCs w:val="24"/>
        </w:rPr>
        <w:t xml:space="preserve"> when the Medication Li</w:t>
      </w:r>
      <w:r>
        <w:rPr>
          <w:rFonts w:ascii="Century Gothic" w:hAnsi="Century Gothic"/>
          <w:sz w:val="24"/>
          <w:szCs w:val="24"/>
        </w:rPr>
        <w:t>st Verification/Order Form is a physician order.  By circling “Y” or “N” in this column, home medications to be continued or not continued are identified by the provider.  The form is to be signed according to policy.</w:t>
      </w:r>
    </w:p>
    <w:p w:rsidR="00D43CAB" w:rsidRDefault="00D43CAB" w:rsidP="00D43CAB">
      <w:pPr>
        <w:pStyle w:val="ListParagraph"/>
        <w:numPr>
          <w:ilvl w:val="3"/>
          <w:numId w:val="21"/>
        </w:numPr>
        <w:spacing w:after="0" w:line="240" w:lineRule="auto"/>
        <w:ind w:left="720" w:hanging="360"/>
        <w:rPr>
          <w:rFonts w:ascii="Century Gothic" w:hAnsi="Century Gothic"/>
          <w:sz w:val="24"/>
          <w:szCs w:val="24"/>
        </w:rPr>
      </w:pPr>
      <w:r>
        <w:rPr>
          <w:rFonts w:ascii="Century Gothic" w:hAnsi="Century Gothic"/>
          <w:sz w:val="24"/>
          <w:szCs w:val="24"/>
        </w:rPr>
        <w:t>If the “Medication List Verification/Order Form” is not used as a physician order on admission, the RN will place “N/A” (not applicable) in the space provided for the admitting physician’s signature.</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23"/>
        </w:numPr>
        <w:spacing w:after="0" w:line="240" w:lineRule="auto"/>
        <w:rPr>
          <w:rFonts w:ascii="Century Gothic" w:hAnsi="Century Gothic"/>
          <w:sz w:val="24"/>
          <w:szCs w:val="24"/>
        </w:rPr>
      </w:pPr>
      <w:r w:rsidRPr="005D0164">
        <w:rPr>
          <w:rFonts w:ascii="Century Gothic" w:hAnsi="Century Gothic"/>
          <w:sz w:val="24"/>
          <w:szCs w:val="24"/>
          <w:u w:val="single"/>
        </w:rPr>
        <w:t>Admission</w:t>
      </w:r>
      <w:r>
        <w:rPr>
          <w:rFonts w:ascii="Century Gothic" w:hAnsi="Century Gothic"/>
          <w:sz w:val="24"/>
          <w:szCs w:val="24"/>
        </w:rPr>
        <w:t>:</w:t>
      </w:r>
    </w:p>
    <w:p w:rsidR="00D43CAB" w:rsidRDefault="00D43CAB" w:rsidP="00D43CAB">
      <w:pPr>
        <w:pStyle w:val="ListParagraph"/>
        <w:numPr>
          <w:ilvl w:val="0"/>
          <w:numId w:val="24"/>
        </w:numPr>
        <w:spacing w:after="0" w:line="240" w:lineRule="auto"/>
        <w:rPr>
          <w:rFonts w:ascii="Century Gothic" w:hAnsi="Century Gothic"/>
          <w:sz w:val="24"/>
          <w:szCs w:val="24"/>
        </w:rPr>
      </w:pPr>
      <w:r>
        <w:rPr>
          <w:rFonts w:ascii="Century Gothic" w:hAnsi="Century Gothic"/>
          <w:sz w:val="24"/>
          <w:szCs w:val="24"/>
        </w:rPr>
        <w:t>Medication List:</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A current (patient routinely take in the past 30 days) pre-admission medication list will be collected at the time of admission, except in emergency situations.  The list will include antibiotics, over-the-counter (OTC), chemotherapy and herbal medications.  The information should be written in laymen’s terms.</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The source of the information will be indicated.</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 xml:space="preserve">The pharmacy name and family physician </w:t>
      </w:r>
      <w:r w:rsidR="00CF5913">
        <w:rPr>
          <w:rFonts w:ascii="Century Gothic" w:hAnsi="Century Gothic"/>
          <w:sz w:val="24"/>
          <w:szCs w:val="24"/>
        </w:rPr>
        <w:t>may</w:t>
      </w:r>
      <w:r>
        <w:rPr>
          <w:rFonts w:ascii="Century Gothic" w:hAnsi="Century Gothic"/>
          <w:sz w:val="24"/>
          <w:szCs w:val="24"/>
        </w:rPr>
        <w:t xml:space="preserve"> be noted on the form.</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The medication detail will be as complete as possible.  If the patient takes a medication PRN, the box under “As Needed” is checked.</w:t>
      </w:r>
      <w:r w:rsidR="00530644">
        <w:rPr>
          <w:rFonts w:ascii="Century Gothic" w:hAnsi="Century Gothic"/>
          <w:sz w:val="24"/>
          <w:szCs w:val="24"/>
        </w:rPr>
        <w:t xml:space="preserve">  An indication for how often and the reason the medication is needed must be included.</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If a patient is unreliable, the information must be verified with at least one other source.  The nurse will mark “unknown” and place a question mark or an “X” in the block when the information is incomplete.</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The nurse will “X” out unused lines in that section of the form.</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The person who records the information will sign and date on the “Medication History Recorded By” line.</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lastRenderedPageBreak/>
        <w:t>The caregiver will review the form and verify that the information is complete and sign his/her name on the “Medication History Recorded By” line next to the patient’s signature and date/time.</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If Pre-Admission Testing (PAT) obtains the history, the last date/time will be left blank.   The interviewing nurse will complete the list with the last dose information and sign his/her name on the “Medication History Recorded By” line next to the PAT nurse’s signature and date/time.</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24"/>
        </w:numPr>
        <w:spacing w:after="0" w:line="240" w:lineRule="auto"/>
        <w:rPr>
          <w:rFonts w:ascii="Century Gothic" w:hAnsi="Century Gothic"/>
          <w:sz w:val="24"/>
          <w:szCs w:val="24"/>
        </w:rPr>
      </w:pPr>
      <w:r>
        <w:rPr>
          <w:rFonts w:ascii="Century Gothic" w:hAnsi="Century Gothic"/>
          <w:sz w:val="24"/>
          <w:szCs w:val="24"/>
        </w:rPr>
        <w:t>Clarification:</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Clarifications will be made on the Clarification Form</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The number of the medication will be written in the clarification form in the “Order Number” column.</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The RN will ensure that all the medication details for the order are complete as above.</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The clarifier will “X” out the unused line(s) in the clarification section of the form.</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The clarifier will sign his/her name on the clarifier’s signature line.</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If an RN/</w:t>
      </w:r>
      <w:proofErr w:type="spellStart"/>
      <w:r w:rsidR="00B659AB">
        <w:rPr>
          <w:rFonts w:ascii="Century Gothic" w:hAnsi="Century Gothic"/>
          <w:sz w:val="24"/>
          <w:szCs w:val="24"/>
        </w:rPr>
        <w:t>R.Ph</w:t>
      </w:r>
      <w:proofErr w:type="spellEnd"/>
      <w:r w:rsidR="00B659AB">
        <w:rPr>
          <w:rFonts w:ascii="Century Gothic" w:hAnsi="Century Gothic"/>
          <w:sz w:val="24"/>
          <w:szCs w:val="24"/>
        </w:rPr>
        <w:t>.</w:t>
      </w:r>
      <w:r>
        <w:rPr>
          <w:rFonts w:ascii="Century Gothic" w:hAnsi="Century Gothic"/>
          <w:sz w:val="24"/>
          <w:szCs w:val="24"/>
        </w:rPr>
        <w:t xml:space="preserve"> is unable to clarify a medication by the end of the shift, it will be passed on to the oncoming shift.</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All medications should be clarified within 24 hours of admission.  Every reasonable attempt should be made to obtain clarification.</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Later clarifications should be put on a new form</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24"/>
        </w:numPr>
        <w:spacing w:after="0" w:line="240" w:lineRule="auto"/>
        <w:rPr>
          <w:rFonts w:ascii="Century Gothic" w:hAnsi="Century Gothic"/>
          <w:sz w:val="24"/>
          <w:szCs w:val="24"/>
        </w:rPr>
      </w:pPr>
      <w:r>
        <w:rPr>
          <w:rFonts w:ascii="Century Gothic" w:hAnsi="Century Gothic"/>
          <w:sz w:val="24"/>
          <w:szCs w:val="24"/>
        </w:rPr>
        <w:t>Reconciliation:  The current medication list will be compared to the admission orders.  The admitting/attending provider will be contacted to reconcile any differences.</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Reconciliation must occur within 24 hours of admission.</w:t>
      </w:r>
    </w:p>
    <w:p w:rsidR="00D43CAB" w:rsidRDefault="00D43CAB" w:rsidP="00D43CAB">
      <w:pPr>
        <w:pStyle w:val="ListParagraph"/>
        <w:numPr>
          <w:ilvl w:val="2"/>
          <w:numId w:val="24"/>
        </w:numPr>
        <w:spacing w:after="0" w:line="240" w:lineRule="auto"/>
        <w:rPr>
          <w:rFonts w:ascii="Century Gothic" w:hAnsi="Century Gothic"/>
          <w:sz w:val="24"/>
          <w:szCs w:val="24"/>
        </w:rPr>
      </w:pPr>
      <w:r>
        <w:rPr>
          <w:rFonts w:ascii="Century Gothic" w:hAnsi="Century Gothic"/>
          <w:sz w:val="24"/>
          <w:szCs w:val="24"/>
        </w:rPr>
        <w:t>If the admission orders have already been written:</w:t>
      </w:r>
    </w:p>
    <w:p w:rsidR="00D43CAB" w:rsidRDefault="00D43CAB" w:rsidP="00D43CAB">
      <w:pPr>
        <w:pStyle w:val="ListParagraph"/>
        <w:numPr>
          <w:ilvl w:val="3"/>
          <w:numId w:val="24"/>
        </w:numPr>
        <w:spacing w:after="0" w:line="240" w:lineRule="auto"/>
        <w:rPr>
          <w:rFonts w:ascii="Century Gothic" w:hAnsi="Century Gothic"/>
          <w:sz w:val="24"/>
          <w:szCs w:val="24"/>
        </w:rPr>
      </w:pPr>
      <w:r>
        <w:rPr>
          <w:rFonts w:ascii="Century Gothic" w:hAnsi="Century Gothic"/>
          <w:sz w:val="24"/>
          <w:szCs w:val="24"/>
        </w:rPr>
        <w:t>The RN will compare the current pre-admission medication list to the admission list.</w:t>
      </w:r>
    </w:p>
    <w:p w:rsidR="00D43CAB" w:rsidRDefault="00D43CAB" w:rsidP="00D43CAB">
      <w:pPr>
        <w:pStyle w:val="ListParagraph"/>
        <w:numPr>
          <w:ilvl w:val="3"/>
          <w:numId w:val="24"/>
        </w:numPr>
        <w:spacing w:after="0" w:line="240" w:lineRule="auto"/>
        <w:rPr>
          <w:rFonts w:ascii="Century Gothic" w:hAnsi="Century Gothic"/>
          <w:sz w:val="24"/>
          <w:szCs w:val="24"/>
        </w:rPr>
      </w:pPr>
      <w:r>
        <w:rPr>
          <w:rFonts w:ascii="Century Gothic" w:hAnsi="Century Gothic"/>
          <w:sz w:val="24"/>
          <w:szCs w:val="24"/>
        </w:rPr>
        <w:t>The nurse will place a checkmark in the column “on Physician Order Sheet” if the admission medication and the current medication are the same or if the provider has made it clear the admission medication is a change from the pre-admission list.</w:t>
      </w:r>
    </w:p>
    <w:p w:rsidR="00D43CAB" w:rsidRDefault="00D43CAB" w:rsidP="00D43CAB">
      <w:pPr>
        <w:pStyle w:val="ListParagraph"/>
        <w:numPr>
          <w:ilvl w:val="3"/>
          <w:numId w:val="24"/>
        </w:numPr>
        <w:spacing w:after="0" w:line="240" w:lineRule="auto"/>
        <w:rPr>
          <w:rFonts w:ascii="Century Gothic" w:hAnsi="Century Gothic"/>
          <w:sz w:val="24"/>
          <w:szCs w:val="24"/>
        </w:rPr>
      </w:pPr>
      <w:r>
        <w:rPr>
          <w:rFonts w:ascii="Century Gothic" w:hAnsi="Century Gothic"/>
          <w:sz w:val="24"/>
          <w:szCs w:val="24"/>
        </w:rPr>
        <w:t>The RN will contact the provider to review the list of medication, which have not already been addressed in the admission orders or with any questions.</w:t>
      </w:r>
    </w:p>
    <w:p w:rsidR="00D43CAB" w:rsidRDefault="00D43CAB" w:rsidP="00D43CAB">
      <w:pPr>
        <w:pStyle w:val="ListParagraph"/>
        <w:numPr>
          <w:ilvl w:val="2"/>
          <w:numId w:val="24"/>
        </w:numPr>
        <w:spacing w:after="0" w:line="240" w:lineRule="auto"/>
        <w:rPr>
          <w:rFonts w:ascii="Century Gothic" w:hAnsi="Century Gothic"/>
          <w:sz w:val="24"/>
          <w:szCs w:val="24"/>
        </w:rPr>
      </w:pPr>
      <w:r>
        <w:rPr>
          <w:rFonts w:ascii="Century Gothic" w:hAnsi="Century Gothic"/>
          <w:sz w:val="24"/>
          <w:szCs w:val="24"/>
        </w:rPr>
        <w:t>If the admitting/attending provider is not present and the admission orders have not been written:</w:t>
      </w:r>
    </w:p>
    <w:p w:rsidR="00D43CAB" w:rsidRDefault="00D43CAB" w:rsidP="00D43CAB">
      <w:pPr>
        <w:pStyle w:val="ListParagraph"/>
        <w:numPr>
          <w:ilvl w:val="3"/>
          <w:numId w:val="24"/>
        </w:numPr>
        <w:spacing w:after="0" w:line="240" w:lineRule="auto"/>
        <w:rPr>
          <w:rFonts w:ascii="Century Gothic" w:hAnsi="Century Gothic"/>
          <w:sz w:val="24"/>
          <w:szCs w:val="24"/>
        </w:rPr>
      </w:pPr>
      <w:r>
        <w:rPr>
          <w:rFonts w:ascii="Century Gothic" w:hAnsi="Century Gothic"/>
          <w:sz w:val="24"/>
          <w:szCs w:val="24"/>
        </w:rPr>
        <w:t>The RN will contact the physician to obtain medication orders.  The RN will review the list of pre-admission medications with the provider and circle “Y” or “N” on the form to indicate which medications are continued or not continued (reconciliation process) on admission, as ordered by the physician.</w:t>
      </w:r>
    </w:p>
    <w:p w:rsidR="00D43CAB" w:rsidRDefault="00D43CAB" w:rsidP="00D43CAB">
      <w:pPr>
        <w:pStyle w:val="ListParagraph"/>
        <w:numPr>
          <w:ilvl w:val="3"/>
          <w:numId w:val="24"/>
        </w:numPr>
        <w:spacing w:after="0" w:line="240" w:lineRule="auto"/>
        <w:rPr>
          <w:rFonts w:ascii="Century Gothic" w:hAnsi="Century Gothic"/>
          <w:sz w:val="24"/>
          <w:szCs w:val="24"/>
        </w:rPr>
      </w:pPr>
      <w:r>
        <w:rPr>
          <w:rFonts w:ascii="Century Gothic" w:hAnsi="Century Gothic"/>
          <w:sz w:val="24"/>
          <w:szCs w:val="24"/>
        </w:rPr>
        <w:t>The RN will sign the order on the admitting physician line according to the policy.</w:t>
      </w:r>
    </w:p>
    <w:p w:rsidR="00613CE3" w:rsidRPr="00613CE3" w:rsidRDefault="00613CE3" w:rsidP="00613CE3">
      <w:pPr>
        <w:spacing w:after="0" w:line="240" w:lineRule="auto"/>
        <w:ind w:left="2340"/>
        <w:rPr>
          <w:rFonts w:ascii="Century Gothic" w:hAnsi="Century Gothic"/>
          <w:sz w:val="24"/>
          <w:szCs w:val="24"/>
        </w:rPr>
      </w:pPr>
    </w:p>
    <w:p w:rsidR="00D43CAB" w:rsidRDefault="00D43CAB" w:rsidP="00D43CAB">
      <w:pPr>
        <w:pStyle w:val="ListParagraph"/>
        <w:numPr>
          <w:ilvl w:val="2"/>
          <w:numId w:val="24"/>
        </w:numPr>
        <w:spacing w:after="0" w:line="240" w:lineRule="auto"/>
        <w:rPr>
          <w:rFonts w:ascii="Century Gothic" w:hAnsi="Century Gothic"/>
          <w:sz w:val="24"/>
          <w:szCs w:val="24"/>
        </w:rPr>
      </w:pPr>
      <w:r>
        <w:rPr>
          <w:rFonts w:ascii="Century Gothic" w:hAnsi="Century Gothic"/>
          <w:sz w:val="24"/>
          <w:szCs w:val="24"/>
        </w:rPr>
        <w:lastRenderedPageBreak/>
        <w:t>If the admitting/attending provider is present and the admission orders have not been written:</w:t>
      </w:r>
    </w:p>
    <w:p w:rsidR="00D43CAB" w:rsidRDefault="00D43CAB" w:rsidP="00D43CAB">
      <w:pPr>
        <w:pStyle w:val="ListParagraph"/>
        <w:numPr>
          <w:ilvl w:val="3"/>
          <w:numId w:val="24"/>
        </w:numPr>
        <w:spacing w:after="0" w:line="240" w:lineRule="auto"/>
        <w:rPr>
          <w:rFonts w:ascii="Century Gothic" w:hAnsi="Century Gothic"/>
          <w:sz w:val="24"/>
          <w:szCs w:val="24"/>
        </w:rPr>
      </w:pPr>
      <w:r>
        <w:rPr>
          <w:rFonts w:ascii="Century Gothic" w:hAnsi="Century Gothic"/>
          <w:sz w:val="24"/>
          <w:szCs w:val="24"/>
        </w:rPr>
        <w:t>He/she will review the re-admission medication list.</w:t>
      </w:r>
    </w:p>
    <w:p w:rsidR="00D43CAB" w:rsidRDefault="00D43CAB" w:rsidP="00D43CAB">
      <w:pPr>
        <w:pStyle w:val="ListParagraph"/>
        <w:numPr>
          <w:ilvl w:val="3"/>
          <w:numId w:val="24"/>
        </w:numPr>
        <w:spacing w:after="0" w:line="240" w:lineRule="auto"/>
        <w:rPr>
          <w:rFonts w:ascii="Century Gothic" w:hAnsi="Century Gothic"/>
          <w:sz w:val="24"/>
          <w:szCs w:val="24"/>
        </w:rPr>
      </w:pPr>
      <w:r>
        <w:rPr>
          <w:rFonts w:ascii="Century Gothic" w:hAnsi="Century Gothic"/>
          <w:sz w:val="24"/>
          <w:szCs w:val="24"/>
        </w:rPr>
        <w:t>The provider will indicate on the form which medications are to be continued or not to be continued on admission.</w:t>
      </w:r>
    </w:p>
    <w:p w:rsidR="00D43CAB" w:rsidRDefault="00D43CAB" w:rsidP="00D43CAB">
      <w:pPr>
        <w:pStyle w:val="ListParagraph"/>
        <w:numPr>
          <w:ilvl w:val="3"/>
          <w:numId w:val="24"/>
        </w:numPr>
        <w:spacing w:after="0" w:line="240" w:lineRule="auto"/>
        <w:rPr>
          <w:rFonts w:ascii="Century Gothic" w:hAnsi="Century Gothic"/>
          <w:sz w:val="24"/>
          <w:szCs w:val="24"/>
        </w:rPr>
      </w:pPr>
      <w:r>
        <w:rPr>
          <w:rFonts w:ascii="Century Gothic" w:hAnsi="Century Gothic"/>
          <w:sz w:val="24"/>
          <w:szCs w:val="24"/>
        </w:rPr>
        <w:t>The provider will sign and date the form on the line for the admitting physician.</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24"/>
        </w:numPr>
        <w:spacing w:after="0" w:line="240" w:lineRule="auto"/>
        <w:rPr>
          <w:rFonts w:ascii="Century Gothic" w:hAnsi="Century Gothic"/>
          <w:sz w:val="24"/>
          <w:szCs w:val="24"/>
        </w:rPr>
      </w:pPr>
      <w:r>
        <w:rPr>
          <w:rFonts w:ascii="Century Gothic" w:hAnsi="Century Gothic"/>
          <w:sz w:val="24"/>
          <w:szCs w:val="24"/>
        </w:rPr>
        <w:t>Any herbal or dietary supplements that the physician considers therapeutically necessary to be given while the patient is in the hospital will require use of the patient’s own medication.  (See the policy “Patient’s Use of Own Herbals and “Natural” Remedies)</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24"/>
        </w:numPr>
        <w:spacing w:after="0" w:line="240" w:lineRule="auto"/>
        <w:rPr>
          <w:rFonts w:ascii="Century Gothic" w:hAnsi="Century Gothic"/>
          <w:sz w:val="24"/>
          <w:szCs w:val="24"/>
        </w:rPr>
      </w:pPr>
      <w:r w:rsidRPr="005D0164">
        <w:rPr>
          <w:rFonts w:ascii="Century Gothic" w:hAnsi="Century Gothic"/>
          <w:b/>
          <w:sz w:val="24"/>
          <w:szCs w:val="24"/>
        </w:rPr>
        <w:t>ALL NEW MEDICATION ORDER</w:t>
      </w:r>
      <w:r>
        <w:rPr>
          <w:rFonts w:ascii="Century Gothic" w:hAnsi="Century Gothic"/>
          <w:b/>
          <w:sz w:val="24"/>
          <w:szCs w:val="24"/>
        </w:rPr>
        <w:t>S</w:t>
      </w:r>
      <w:r w:rsidRPr="005D0164">
        <w:rPr>
          <w:rFonts w:ascii="Century Gothic" w:hAnsi="Century Gothic"/>
          <w:b/>
          <w:sz w:val="24"/>
          <w:szCs w:val="24"/>
        </w:rPr>
        <w:t xml:space="preserve"> OR CH</w:t>
      </w:r>
      <w:r>
        <w:rPr>
          <w:rFonts w:ascii="Century Gothic" w:hAnsi="Century Gothic"/>
          <w:b/>
          <w:sz w:val="24"/>
          <w:szCs w:val="24"/>
        </w:rPr>
        <w:t>A</w:t>
      </w:r>
      <w:r w:rsidRPr="005D0164">
        <w:rPr>
          <w:rFonts w:ascii="Century Gothic" w:hAnsi="Century Gothic"/>
          <w:b/>
          <w:sz w:val="24"/>
          <w:szCs w:val="24"/>
        </w:rPr>
        <w:t>NGES MUST BE WRITTEN ON A SEPARATE PHYSIC</w:t>
      </w:r>
      <w:r>
        <w:rPr>
          <w:rFonts w:ascii="Century Gothic" w:hAnsi="Century Gothic"/>
          <w:b/>
          <w:sz w:val="24"/>
          <w:szCs w:val="24"/>
        </w:rPr>
        <w:t>I</w:t>
      </w:r>
      <w:r w:rsidRPr="005D0164">
        <w:rPr>
          <w:rFonts w:ascii="Century Gothic" w:hAnsi="Century Gothic"/>
          <w:b/>
          <w:sz w:val="24"/>
          <w:szCs w:val="24"/>
        </w:rPr>
        <w:t>AN ORDER SHEET</w:t>
      </w:r>
      <w:r>
        <w:rPr>
          <w:rFonts w:ascii="Century Gothic" w:hAnsi="Century Gothic"/>
          <w:sz w:val="24"/>
          <w:szCs w:val="24"/>
        </w:rPr>
        <w:t>.</w:t>
      </w:r>
    </w:p>
    <w:p w:rsidR="00D43CAB" w:rsidRPr="00684834"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4"/>
        </w:numPr>
        <w:spacing w:after="0" w:line="240" w:lineRule="auto"/>
        <w:rPr>
          <w:rFonts w:ascii="Century Gothic" w:hAnsi="Century Gothic"/>
          <w:sz w:val="24"/>
          <w:szCs w:val="24"/>
        </w:rPr>
      </w:pPr>
      <w:r>
        <w:rPr>
          <w:rFonts w:ascii="Century Gothic" w:hAnsi="Century Gothic"/>
          <w:sz w:val="24"/>
          <w:szCs w:val="24"/>
        </w:rPr>
        <w:t>Order will be faxed to the Pharmacy.</w:t>
      </w:r>
    </w:p>
    <w:p w:rsidR="00D43CAB" w:rsidRPr="005D0164"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4"/>
        </w:numPr>
        <w:spacing w:after="0" w:line="240" w:lineRule="auto"/>
        <w:rPr>
          <w:rFonts w:ascii="Century Gothic" w:hAnsi="Century Gothic"/>
          <w:sz w:val="24"/>
          <w:szCs w:val="24"/>
        </w:rPr>
      </w:pPr>
      <w:r>
        <w:rPr>
          <w:rFonts w:ascii="Century Gothic" w:hAnsi="Century Gothic"/>
          <w:sz w:val="24"/>
          <w:szCs w:val="24"/>
        </w:rPr>
        <w:t>Orders will be signed off per policy.  Orders will be placed in the chart in the Physician’s Orders section of the chart.</w:t>
      </w:r>
    </w:p>
    <w:p w:rsidR="00D43CAB" w:rsidRPr="005D0164"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4"/>
        </w:numPr>
        <w:spacing w:after="0" w:line="240" w:lineRule="auto"/>
        <w:rPr>
          <w:rFonts w:ascii="Century Gothic" w:hAnsi="Century Gothic"/>
          <w:sz w:val="24"/>
          <w:szCs w:val="24"/>
        </w:rPr>
      </w:pPr>
      <w:r>
        <w:rPr>
          <w:rFonts w:ascii="Century Gothic" w:hAnsi="Century Gothic"/>
          <w:sz w:val="24"/>
          <w:szCs w:val="24"/>
        </w:rPr>
        <w:t>Any additional medications reported by the patient and/or family after the admission process is complete will be placed on a new form as above and placed with the other pre-admission medication lists.</w:t>
      </w:r>
    </w:p>
    <w:p w:rsidR="00D43CAB" w:rsidRPr="005D0164"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4"/>
        </w:numPr>
        <w:spacing w:after="0" w:line="240" w:lineRule="auto"/>
        <w:rPr>
          <w:rFonts w:ascii="Century Gothic" w:hAnsi="Century Gothic"/>
          <w:sz w:val="24"/>
          <w:szCs w:val="24"/>
        </w:rPr>
      </w:pPr>
      <w:r>
        <w:rPr>
          <w:rFonts w:ascii="Century Gothic" w:hAnsi="Century Gothic"/>
          <w:sz w:val="24"/>
          <w:szCs w:val="24"/>
        </w:rPr>
        <w:t>Pharmacy will enter the pre-admission medications that will be continued on admission into the Pharmacy patient profile so that they will appear on the electronic MAR</w:t>
      </w:r>
    </w:p>
    <w:p w:rsidR="00D43CAB" w:rsidRDefault="00D43CAB" w:rsidP="00D43CAB">
      <w:pPr>
        <w:pStyle w:val="ListParagraph"/>
        <w:numPr>
          <w:ilvl w:val="0"/>
          <w:numId w:val="25"/>
        </w:numPr>
        <w:spacing w:after="0" w:line="240" w:lineRule="auto"/>
        <w:rPr>
          <w:rFonts w:ascii="Century Gothic" w:hAnsi="Century Gothic"/>
          <w:sz w:val="24"/>
          <w:szCs w:val="24"/>
        </w:rPr>
      </w:pPr>
      <w:r>
        <w:rPr>
          <w:rFonts w:ascii="Century Gothic" w:hAnsi="Century Gothic"/>
          <w:sz w:val="24"/>
          <w:szCs w:val="24"/>
        </w:rPr>
        <w:t>Pharmacy will not file any order needing clarification with the completed orders until the medication has been clarified.</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24"/>
        </w:numPr>
        <w:spacing w:after="0" w:line="240" w:lineRule="auto"/>
        <w:rPr>
          <w:rFonts w:ascii="Century Gothic" w:hAnsi="Century Gothic"/>
          <w:sz w:val="24"/>
          <w:szCs w:val="24"/>
        </w:rPr>
      </w:pPr>
      <w:r>
        <w:rPr>
          <w:rFonts w:ascii="Century Gothic" w:hAnsi="Century Gothic"/>
          <w:sz w:val="24"/>
          <w:szCs w:val="24"/>
        </w:rPr>
        <w:t>Pharmacy will enter the pre-admission medications information on the medication profile (Med Profile tab) within 24 hours of receiving the form.</w:t>
      </w:r>
    </w:p>
    <w:p w:rsidR="00D43CAB" w:rsidRDefault="00D43CAB" w:rsidP="00D43CAB">
      <w:pPr>
        <w:pStyle w:val="ListParagraph"/>
        <w:numPr>
          <w:ilvl w:val="1"/>
          <w:numId w:val="24"/>
        </w:numPr>
        <w:spacing w:after="0" w:line="240" w:lineRule="auto"/>
        <w:rPr>
          <w:rFonts w:ascii="Century Gothic" w:hAnsi="Century Gothic"/>
          <w:sz w:val="24"/>
          <w:szCs w:val="24"/>
        </w:rPr>
      </w:pPr>
      <w:r>
        <w:rPr>
          <w:rFonts w:ascii="Century Gothic" w:hAnsi="Century Gothic"/>
          <w:sz w:val="24"/>
          <w:szCs w:val="24"/>
        </w:rPr>
        <w:t>After the pharmacist has entered the pre-admission medications into the medication profile, the order will be filled with other pre-admission medication lists.</w:t>
      </w:r>
    </w:p>
    <w:p w:rsidR="00D43CAB" w:rsidRDefault="00D43CAB" w:rsidP="00D43CAB">
      <w:pPr>
        <w:spacing w:after="0" w:line="240" w:lineRule="auto"/>
        <w:rPr>
          <w:rFonts w:ascii="Century Gothic" w:hAnsi="Century Gothic"/>
          <w:sz w:val="24"/>
          <w:szCs w:val="24"/>
        </w:rPr>
      </w:pPr>
    </w:p>
    <w:p w:rsidR="00D43CAB" w:rsidRPr="005D0164" w:rsidRDefault="00D43CAB" w:rsidP="00D43CAB">
      <w:pPr>
        <w:pStyle w:val="ListParagraph"/>
        <w:numPr>
          <w:ilvl w:val="0"/>
          <w:numId w:val="23"/>
        </w:numPr>
        <w:spacing w:after="0" w:line="240" w:lineRule="auto"/>
        <w:rPr>
          <w:rFonts w:ascii="Century Gothic" w:hAnsi="Century Gothic"/>
          <w:sz w:val="24"/>
          <w:szCs w:val="24"/>
          <w:u w:val="single"/>
        </w:rPr>
      </w:pPr>
      <w:r w:rsidRPr="005D0164">
        <w:rPr>
          <w:rFonts w:ascii="Century Gothic" w:hAnsi="Century Gothic"/>
          <w:sz w:val="24"/>
          <w:szCs w:val="24"/>
          <w:u w:val="single"/>
        </w:rPr>
        <w:t>Post Procedure/Transfer</w:t>
      </w:r>
      <w:r>
        <w:rPr>
          <w:rFonts w:ascii="Century Gothic" w:hAnsi="Century Gothic"/>
          <w:sz w:val="24"/>
          <w:szCs w:val="24"/>
          <w:u w:val="single"/>
        </w:rPr>
        <w:t>:</w:t>
      </w:r>
    </w:p>
    <w:p w:rsidR="00D43CAB" w:rsidRDefault="00D43CAB" w:rsidP="00D43CAB">
      <w:pPr>
        <w:spacing w:after="0" w:line="240" w:lineRule="auto"/>
        <w:rPr>
          <w:rFonts w:ascii="Century Gothic" w:hAnsi="Century Gothic"/>
          <w:sz w:val="24"/>
          <w:szCs w:val="24"/>
          <w:u w:val="single"/>
        </w:rPr>
      </w:pPr>
    </w:p>
    <w:p w:rsidR="00D43CAB" w:rsidRDefault="00D43CAB"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t xml:space="preserve">As per hospital policy, all orders will be discontinued and </w:t>
      </w:r>
    </w:p>
    <w:p w:rsidR="00D43CAB" w:rsidRDefault="00D43CAB" w:rsidP="00D43CAB">
      <w:pPr>
        <w:spacing w:after="0" w:line="240" w:lineRule="auto"/>
        <w:ind w:left="1080"/>
        <w:rPr>
          <w:rFonts w:ascii="Century Gothic" w:hAnsi="Century Gothic"/>
          <w:sz w:val="24"/>
          <w:szCs w:val="24"/>
        </w:rPr>
      </w:pPr>
      <w:r w:rsidRPr="005D0164">
        <w:rPr>
          <w:rFonts w:ascii="Century Gothic" w:hAnsi="Century Gothic"/>
          <w:sz w:val="24"/>
          <w:szCs w:val="24"/>
        </w:rPr>
        <w:t>appropriate orders rewritten by the physician when the patient transfers to a different level of care (e.g., from ICU to 6</w:t>
      </w:r>
      <w:r w:rsidRPr="005D0164">
        <w:rPr>
          <w:rFonts w:ascii="Century Gothic" w:hAnsi="Century Gothic"/>
          <w:sz w:val="24"/>
          <w:szCs w:val="24"/>
          <w:vertAlign w:val="superscript"/>
        </w:rPr>
        <w:t>th</w:t>
      </w:r>
      <w:r w:rsidRPr="005D0164">
        <w:rPr>
          <w:rFonts w:ascii="Century Gothic" w:hAnsi="Century Gothic"/>
          <w:sz w:val="24"/>
          <w:szCs w:val="24"/>
        </w:rPr>
        <w:t xml:space="preserve"> floor, 5</w:t>
      </w:r>
      <w:r w:rsidRPr="005D0164">
        <w:rPr>
          <w:rFonts w:ascii="Century Gothic" w:hAnsi="Century Gothic"/>
          <w:sz w:val="24"/>
          <w:szCs w:val="24"/>
          <w:vertAlign w:val="superscript"/>
        </w:rPr>
        <w:t>th</w:t>
      </w:r>
      <w:r w:rsidRPr="005D0164">
        <w:rPr>
          <w:rFonts w:ascii="Century Gothic" w:hAnsi="Century Gothic"/>
          <w:sz w:val="24"/>
          <w:szCs w:val="24"/>
        </w:rPr>
        <w:t xml:space="preserve"> Med to CCU, or Labor and Delivery to Post-Partum) or to the Operating Room or Cath Lab.</w:t>
      </w:r>
    </w:p>
    <w:p w:rsidR="00D43CAB" w:rsidRDefault="00D43CAB" w:rsidP="00D43CAB">
      <w:pPr>
        <w:spacing w:after="0" w:line="240" w:lineRule="auto"/>
        <w:ind w:left="1440"/>
        <w:rPr>
          <w:rFonts w:ascii="Century Gothic" w:hAnsi="Century Gothic"/>
          <w:sz w:val="24"/>
          <w:szCs w:val="24"/>
        </w:rPr>
      </w:pPr>
    </w:p>
    <w:p w:rsidR="00D43CAB" w:rsidRDefault="00D43CAB"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t>Consideration should be given to pre-admission medications that may need to be restarted or held, based on the level of care.</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lastRenderedPageBreak/>
        <w:t>For patients going to a procedure, the Active Order Report will be printed and placed on the chart at the time of transport so the report is available post procedure for the provider’s review.</w:t>
      </w:r>
    </w:p>
    <w:p w:rsidR="00D43CAB" w:rsidRPr="005D0164" w:rsidRDefault="00D43CAB" w:rsidP="00D43CAB">
      <w:pPr>
        <w:pStyle w:val="ListParagraph"/>
        <w:spacing w:after="0" w:line="240" w:lineRule="auto"/>
        <w:rPr>
          <w:rFonts w:ascii="Century Gothic" w:hAnsi="Century Gothic"/>
          <w:sz w:val="24"/>
          <w:szCs w:val="24"/>
        </w:rPr>
      </w:pPr>
    </w:p>
    <w:p w:rsidR="00D43CAB" w:rsidRDefault="00530644"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t>At the time of transfer, the active o</w:t>
      </w:r>
      <w:r w:rsidR="00D43CAB">
        <w:rPr>
          <w:rFonts w:ascii="Century Gothic" w:hAnsi="Century Gothic"/>
          <w:sz w:val="24"/>
          <w:szCs w:val="24"/>
        </w:rPr>
        <w:t>rder</w:t>
      </w:r>
      <w:r>
        <w:rPr>
          <w:rFonts w:ascii="Century Gothic" w:hAnsi="Century Gothic"/>
          <w:sz w:val="24"/>
          <w:szCs w:val="24"/>
        </w:rPr>
        <w:t>ed</w:t>
      </w:r>
      <w:r w:rsidR="00D43CAB">
        <w:rPr>
          <w:rFonts w:ascii="Century Gothic" w:hAnsi="Century Gothic"/>
          <w:sz w:val="24"/>
          <w:szCs w:val="24"/>
        </w:rPr>
        <w:t xml:space="preserve"> </w:t>
      </w:r>
      <w:r>
        <w:rPr>
          <w:rFonts w:ascii="Century Gothic" w:hAnsi="Century Gothic"/>
          <w:sz w:val="24"/>
          <w:szCs w:val="24"/>
        </w:rPr>
        <w:t>medications</w:t>
      </w:r>
      <w:r w:rsidR="00D43CAB">
        <w:rPr>
          <w:rFonts w:ascii="Century Gothic" w:hAnsi="Century Gothic"/>
          <w:sz w:val="24"/>
          <w:szCs w:val="24"/>
        </w:rPr>
        <w:t xml:space="preserve"> will be printed and used as a preprinted order sheet.</w:t>
      </w:r>
    </w:p>
    <w:p w:rsidR="00D43CAB" w:rsidRPr="00E22341"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t>This report will be used by the physician to indicate which orders are continued and/or discontinued.  Indicate discontinued medications by putting a line through the order.</w:t>
      </w:r>
    </w:p>
    <w:p w:rsidR="00D43CAB" w:rsidRPr="00E22341"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t>New orders or modified orders can be written on a separate physician order sheet on the active order report.</w:t>
      </w:r>
    </w:p>
    <w:p w:rsidR="00D43CAB" w:rsidRPr="00E22341"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t>Any orders to “continue” or “resume” will be clarified with the provider.</w:t>
      </w:r>
    </w:p>
    <w:p w:rsidR="00D43CAB" w:rsidRPr="00E22341"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t>If the provider signs the report at the time the orders are placed, it will serve as a written order.</w:t>
      </w:r>
    </w:p>
    <w:p w:rsidR="00D43CAB" w:rsidRPr="00E22341"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t xml:space="preserve">The signed </w:t>
      </w:r>
      <w:r w:rsidR="00530644">
        <w:rPr>
          <w:rFonts w:ascii="Century Gothic" w:hAnsi="Century Gothic"/>
          <w:sz w:val="24"/>
          <w:szCs w:val="24"/>
        </w:rPr>
        <w:t xml:space="preserve">active ordered medications </w:t>
      </w:r>
      <w:r>
        <w:rPr>
          <w:rFonts w:ascii="Century Gothic" w:hAnsi="Century Gothic"/>
          <w:sz w:val="24"/>
          <w:szCs w:val="24"/>
        </w:rPr>
        <w:t>will be faxed to the Pharmacy.</w:t>
      </w:r>
    </w:p>
    <w:p w:rsidR="00D43CAB" w:rsidRPr="00E22341"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6"/>
        </w:numPr>
        <w:spacing w:after="0" w:line="240" w:lineRule="auto"/>
        <w:ind w:left="1080"/>
        <w:rPr>
          <w:rFonts w:ascii="Century Gothic" w:hAnsi="Century Gothic"/>
          <w:sz w:val="24"/>
          <w:szCs w:val="24"/>
        </w:rPr>
      </w:pPr>
      <w:r>
        <w:rPr>
          <w:rFonts w:ascii="Century Gothic" w:hAnsi="Century Gothic"/>
          <w:sz w:val="24"/>
          <w:szCs w:val="24"/>
        </w:rPr>
        <w:t>Implement the Transfer/Cancel Process.  See the Transfer Policy.</w:t>
      </w:r>
    </w:p>
    <w:p w:rsidR="00D43CAB" w:rsidRPr="00E22341"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23"/>
        </w:numPr>
        <w:spacing w:after="0" w:line="240" w:lineRule="auto"/>
        <w:rPr>
          <w:rFonts w:ascii="Century Gothic" w:hAnsi="Century Gothic"/>
          <w:sz w:val="24"/>
          <w:szCs w:val="24"/>
        </w:rPr>
      </w:pPr>
      <w:r w:rsidRPr="00E22341">
        <w:rPr>
          <w:rFonts w:ascii="Century Gothic" w:hAnsi="Century Gothic"/>
          <w:sz w:val="24"/>
          <w:szCs w:val="24"/>
          <w:u w:val="single"/>
        </w:rPr>
        <w:t>Discharge</w:t>
      </w:r>
      <w:r>
        <w:rPr>
          <w:rFonts w:ascii="Century Gothic" w:hAnsi="Century Gothic"/>
          <w:sz w:val="24"/>
          <w:szCs w:val="24"/>
        </w:rPr>
        <w:t>:</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1"/>
          <w:numId w:val="26"/>
        </w:numPr>
        <w:spacing w:after="0" w:line="240" w:lineRule="auto"/>
        <w:ind w:left="1080"/>
        <w:rPr>
          <w:rFonts w:ascii="Century Gothic" w:hAnsi="Century Gothic"/>
          <w:sz w:val="24"/>
          <w:szCs w:val="24"/>
        </w:rPr>
      </w:pPr>
      <w:r>
        <w:rPr>
          <w:rFonts w:ascii="Century Gothic" w:hAnsi="Century Gothic"/>
          <w:sz w:val="24"/>
          <w:szCs w:val="24"/>
        </w:rPr>
        <w:t>The pre-admission medication list and current medications will be reviewed prior to discharge.</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1"/>
          <w:numId w:val="26"/>
        </w:numPr>
        <w:spacing w:after="0" w:line="240" w:lineRule="auto"/>
        <w:ind w:left="1080"/>
        <w:rPr>
          <w:rFonts w:ascii="Century Gothic" w:hAnsi="Century Gothic"/>
          <w:sz w:val="24"/>
          <w:szCs w:val="24"/>
        </w:rPr>
      </w:pPr>
      <w:r>
        <w:rPr>
          <w:rFonts w:ascii="Century Gothic" w:hAnsi="Century Gothic"/>
          <w:sz w:val="24"/>
          <w:szCs w:val="24"/>
        </w:rPr>
        <w:t>If the provider is present:</w:t>
      </w:r>
    </w:p>
    <w:p w:rsidR="00D43CAB" w:rsidRDefault="00D43CAB" w:rsidP="00D43CAB">
      <w:pPr>
        <w:pStyle w:val="ListParagraph"/>
        <w:numPr>
          <w:ilvl w:val="0"/>
          <w:numId w:val="27"/>
        </w:numPr>
        <w:spacing w:after="0" w:line="240" w:lineRule="auto"/>
        <w:rPr>
          <w:rFonts w:ascii="Century Gothic" w:hAnsi="Century Gothic"/>
          <w:sz w:val="24"/>
          <w:szCs w:val="24"/>
        </w:rPr>
      </w:pPr>
      <w:r>
        <w:rPr>
          <w:rFonts w:ascii="Century Gothic" w:hAnsi="Century Gothic"/>
          <w:sz w:val="24"/>
          <w:szCs w:val="24"/>
        </w:rPr>
        <w:t>He/she will review the pre-admission medication list and current medications.</w:t>
      </w:r>
    </w:p>
    <w:p w:rsidR="00D43CAB" w:rsidRDefault="00D43CAB" w:rsidP="00D43CAB">
      <w:pPr>
        <w:pStyle w:val="ListParagraph"/>
        <w:numPr>
          <w:ilvl w:val="0"/>
          <w:numId w:val="27"/>
        </w:numPr>
        <w:spacing w:after="0" w:line="240" w:lineRule="auto"/>
        <w:rPr>
          <w:rFonts w:ascii="Century Gothic" w:hAnsi="Century Gothic"/>
          <w:sz w:val="24"/>
          <w:szCs w:val="24"/>
        </w:rPr>
      </w:pPr>
      <w:r>
        <w:rPr>
          <w:rFonts w:ascii="Century Gothic" w:hAnsi="Century Gothic"/>
          <w:sz w:val="24"/>
          <w:szCs w:val="24"/>
        </w:rPr>
        <w:t>He/she may indicate on the Medication List which home medications should be continued or discontinued on discharge.</w:t>
      </w:r>
    </w:p>
    <w:p w:rsidR="00D43CAB" w:rsidRDefault="00D43CAB" w:rsidP="00D43CAB">
      <w:pPr>
        <w:pStyle w:val="ListParagraph"/>
        <w:numPr>
          <w:ilvl w:val="0"/>
          <w:numId w:val="27"/>
        </w:numPr>
        <w:spacing w:after="0" w:line="240" w:lineRule="auto"/>
        <w:rPr>
          <w:rFonts w:ascii="Century Gothic" w:hAnsi="Century Gothic"/>
          <w:sz w:val="24"/>
          <w:szCs w:val="24"/>
        </w:rPr>
      </w:pPr>
      <w:r>
        <w:rPr>
          <w:rFonts w:ascii="Century Gothic" w:hAnsi="Century Gothic"/>
          <w:sz w:val="24"/>
          <w:szCs w:val="24"/>
        </w:rPr>
        <w:t>He/she will sign and date the Medication List on the line for the discharging physician.</w:t>
      </w:r>
    </w:p>
    <w:p w:rsidR="00530644" w:rsidRDefault="00530644" w:rsidP="00D43CAB">
      <w:pPr>
        <w:pStyle w:val="ListParagraph"/>
        <w:numPr>
          <w:ilvl w:val="0"/>
          <w:numId w:val="27"/>
        </w:numPr>
        <w:spacing w:after="0" w:line="240" w:lineRule="auto"/>
        <w:rPr>
          <w:rFonts w:ascii="Century Gothic" w:hAnsi="Century Gothic"/>
          <w:sz w:val="24"/>
          <w:szCs w:val="24"/>
        </w:rPr>
      </w:pPr>
      <w:r>
        <w:rPr>
          <w:rFonts w:ascii="Century Gothic" w:hAnsi="Century Gothic"/>
          <w:sz w:val="24"/>
          <w:szCs w:val="24"/>
        </w:rPr>
        <w:t>When giving prescriptions to the patient he/she will confirm that the medications are included in the discharge medication list.</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1"/>
          <w:numId w:val="26"/>
        </w:numPr>
        <w:spacing w:after="0" w:line="240" w:lineRule="auto"/>
        <w:ind w:left="1080"/>
        <w:rPr>
          <w:rFonts w:ascii="Century Gothic" w:hAnsi="Century Gothic"/>
          <w:sz w:val="24"/>
          <w:szCs w:val="24"/>
        </w:rPr>
      </w:pPr>
      <w:r>
        <w:rPr>
          <w:rFonts w:ascii="Century Gothic" w:hAnsi="Century Gothic"/>
          <w:sz w:val="24"/>
          <w:szCs w:val="24"/>
        </w:rPr>
        <w:t>If the provider is not present:</w:t>
      </w:r>
    </w:p>
    <w:p w:rsidR="00D43CAB" w:rsidRDefault="00D43CAB" w:rsidP="00D43CAB">
      <w:pPr>
        <w:pStyle w:val="ListParagraph"/>
        <w:numPr>
          <w:ilvl w:val="0"/>
          <w:numId w:val="28"/>
        </w:numPr>
        <w:spacing w:after="0" w:line="240" w:lineRule="auto"/>
        <w:ind w:left="1440"/>
        <w:rPr>
          <w:rFonts w:ascii="Century Gothic" w:hAnsi="Century Gothic"/>
          <w:sz w:val="24"/>
          <w:szCs w:val="24"/>
        </w:rPr>
      </w:pPr>
      <w:r>
        <w:rPr>
          <w:rFonts w:ascii="Century Gothic" w:hAnsi="Century Gothic"/>
          <w:sz w:val="24"/>
          <w:szCs w:val="24"/>
        </w:rPr>
        <w:t>The nurse will review the pre-admission medication list and current medications.</w:t>
      </w:r>
    </w:p>
    <w:p w:rsidR="00D43CAB" w:rsidRDefault="00D43CAB" w:rsidP="00D43CAB">
      <w:pPr>
        <w:pStyle w:val="ListParagraph"/>
        <w:numPr>
          <w:ilvl w:val="0"/>
          <w:numId w:val="28"/>
        </w:numPr>
        <w:spacing w:after="0" w:line="240" w:lineRule="auto"/>
        <w:ind w:left="1440"/>
        <w:rPr>
          <w:rFonts w:ascii="Century Gothic" w:hAnsi="Century Gothic"/>
          <w:sz w:val="24"/>
          <w:szCs w:val="24"/>
        </w:rPr>
      </w:pPr>
      <w:r>
        <w:rPr>
          <w:rFonts w:ascii="Century Gothic" w:hAnsi="Century Gothic"/>
          <w:sz w:val="24"/>
          <w:szCs w:val="24"/>
        </w:rPr>
        <w:t>The nurse will contact the provider to review both lists.</w:t>
      </w:r>
    </w:p>
    <w:p w:rsidR="00D43CAB" w:rsidRDefault="00D43CAB" w:rsidP="00D43CAB">
      <w:pPr>
        <w:pStyle w:val="ListParagraph"/>
        <w:numPr>
          <w:ilvl w:val="0"/>
          <w:numId w:val="28"/>
        </w:numPr>
        <w:spacing w:after="0" w:line="240" w:lineRule="auto"/>
        <w:ind w:left="1440"/>
        <w:rPr>
          <w:rFonts w:ascii="Century Gothic" w:hAnsi="Century Gothic"/>
          <w:sz w:val="24"/>
          <w:szCs w:val="24"/>
        </w:rPr>
      </w:pPr>
      <w:r>
        <w:rPr>
          <w:rFonts w:ascii="Century Gothic" w:hAnsi="Century Gothic"/>
          <w:sz w:val="24"/>
          <w:szCs w:val="24"/>
        </w:rPr>
        <w:t>The nurse will indicate on the Medication List which pre-admission medications are continued or discontinued (reconciliation process) on discharge.</w:t>
      </w:r>
    </w:p>
    <w:p w:rsidR="00D43CAB" w:rsidRDefault="00D43CAB" w:rsidP="00D43CAB">
      <w:pPr>
        <w:pStyle w:val="ListParagraph"/>
        <w:numPr>
          <w:ilvl w:val="0"/>
          <w:numId w:val="28"/>
        </w:numPr>
        <w:spacing w:after="0" w:line="240" w:lineRule="auto"/>
        <w:ind w:left="1440"/>
        <w:rPr>
          <w:rFonts w:ascii="Century Gothic" w:hAnsi="Century Gothic"/>
          <w:sz w:val="24"/>
          <w:szCs w:val="24"/>
        </w:rPr>
      </w:pPr>
      <w:r>
        <w:rPr>
          <w:rFonts w:ascii="Century Gothic" w:hAnsi="Century Gothic"/>
          <w:sz w:val="24"/>
          <w:szCs w:val="24"/>
        </w:rPr>
        <w:t>The nurse will sign the order on the Medication List on the discharging physician line, according to the verbal order policy.</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1"/>
          <w:numId w:val="26"/>
        </w:numPr>
        <w:spacing w:after="0" w:line="240" w:lineRule="auto"/>
        <w:ind w:left="1080"/>
        <w:rPr>
          <w:rFonts w:ascii="Century Gothic" w:hAnsi="Century Gothic"/>
          <w:sz w:val="24"/>
          <w:szCs w:val="24"/>
        </w:rPr>
      </w:pPr>
      <w:r>
        <w:rPr>
          <w:rFonts w:ascii="Century Gothic" w:hAnsi="Century Gothic"/>
          <w:sz w:val="24"/>
          <w:szCs w:val="24"/>
        </w:rPr>
        <w:t>The nurse will compare the pre-admission medication list, current medications and the discharge medication(s).  The nurse will contact the provider if there are any discrepancies or concerns.</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1"/>
          <w:numId w:val="26"/>
        </w:numPr>
        <w:spacing w:after="0" w:line="240" w:lineRule="auto"/>
        <w:ind w:left="1080"/>
        <w:rPr>
          <w:rFonts w:ascii="Century Gothic" w:hAnsi="Century Gothic"/>
          <w:sz w:val="24"/>
          <w:szCs w:val="24"/>
        </w:rPr>
      </w:pPr>
      <w:r>
        <w:rPr>
          <w:rFonts w:ascii="Century Gothic" w:hAnsi="Century Gothic"/>
          <w:sz w:val="24"/>
          <w:szCs w:val="24"/>
        </w:rPr>
        <w:t>New medication orders or changes can be written on a separate physician order sheet or on the bottom of the medication list.</w:t>
      </w:r>
    </w:p>
    <w:p w:rsidR="00D43CAB" w:rsidRPr="00E22341"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1"/>
          <w:numId w:val="26"/>
        </w:numPr>
        <w:spacing w:after="0" w:line="240" w:lineRule="auto"/>
        <w:ind w:left="1080"/>
        <w:rPr>
          <w:rFonts w:ascii="Century Gothic" w:hAnsi="Century Gothic"/>
          <w:sz w:val="24"/>
          <w:szCs w:val="24"/>
        </w:rPr>
      </w:pPr>
      <w:r>
        <w:rPr>
          <w:rFonts w:ascii="Century Gothic" w:hAnsi="Century Gothic"/>
          <w:sz w:val="24"/>
          <w:szCs w:val="24"/>
        </w:rPr>
        <w:t>For inpatients, the nurse will list the re-admission medications to be continued, any new medications, and discontinued home medications on the discharge medication sheet.</w:t>
      </w:r>
    </w:p>
    <w:p w:rsidR="00D43CAB" w:rsidRPr="00E22341"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1"/>
          <w:numId w:val="26"/>
        </w:numPr>
        <w:spacing w:after="0" w:line="240" w:lineRule="auto"/>
        <w:ind w:left="1080"/>
        <w:rPr>
          <w:rFonts w:ascii="Century Gothic" w:hAnsi="Century Gothic"/>
          <w:sz w:val="24"/>
          <w:szCs w:val="24"/>
        </w:rPr>
      </w:pPr>
      <w:r>
        <w:rPr>
          <w:rFonts w:ascii="Century Gothic" w:hAnsi="Century Gothic"/>
          <w:sz w:val="24"/>
          <w:szCs w:val="24"/>
        </w:rPr>
        <w:t>For outpatients who come for a test, a procedure, a surgery, or an infusion with the intention of being discharged from that area (e.g., Ortho Center, SurgiCare, Infusion Center, Cath Lab, ED, and Radiology) a copy of the medication list will be given to the patient at discharge.</w:t>
      </w:r>
    </w:p>
    <w:p w:rsidR="00D43CAB" w:rsidRPr="00E22341" w:rsidRDefault="00D43CAB" w:rsidP="00D43CAB">
      <w:pPr>
        <w:pStyle w:val="ListParagraph"/>
        <w:spacing w:after="0" w:line="240" w:lineRule="auto"/>
        <w:rPr>
          <w:rFonts w:ascii="Century Gothic" w:hAnsi="Century Gothic"/>
          <w:sz w:val="24"/>
          <w:szCs w:val="24"/>
        </w:rPr>
      </w:pPr>
    </w:p>
    <w:p w:rsidR="00D43CAB" w:rsidRPr="00E22341" w:rsidRDefault="00D43CAB" w:rsidP="00D43CAB">
      <w:pPr>
        <w:pStyle w:val="ListParagraph"/>
        <w:numPr>
          <w:ilvl w:val="0"/>
          <w:numId w:val="23"/>
        </w:numPr>
        <w:spacing w:after="0" w:line="240" w:lineRule="auto"/>
        <w:rPr>
          <w:rFonts w:ascii="Century Gothic" w:hAnsi="Century Gothic"/>
          <w:sz w:val="24"/>
          <w:szCs w:val="24"/>
          <w:u w:val="single"/>
        </w:rPr>
      </w:pPr>
      <w:r w:rsidRPr="00E22341">
        <w:rPr>
          <w:rFonts w:ascii="Century Gothic" w:hAnsi="Century Gothic"/>
          <w:sz w:val="24"/>
          <w:szCs w:val="24"/>
          <w:u w:val="single"/>
        </w:rPr>
        <w:t>List to Next Provider at Discharge</w:t>
      </w:r>
    </w:p>
    <w:p w:rsidR="00D43CAB" w:rsidRPr="00E22341"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29"/>
        </w:numPr>
        <w:spacing w:after="0" w:line="240" w:lineRule="auto"/>
        <w:ind w:left="1080"/>
        <w:rPr>
          <w:rFonts w:ascii="Century Gothic" w:hAnsi="Century Gothic"/>
          <w:sz w:val="24"/>
          <w:szCs w:val="24"/>
        </w:rPr>
      </w:pPr>
      <w:r>
        <w:rPr>
          <w:rFonts w:ascii="Century Gothic" w:hAnsi="Century Gothic"/>
          <w:sz w:val="24"/>
          <w:szCs w:val="24"/>
        </w:rPr>
        <w:t>The medication list will be sent by the Medical Records Department staff to any provider(s) indicated in the dictated discharge summary.</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29"/>
        </w:numPr>
        <w:spacing w:after="0" w:line="240" w:lineRule="auto"/>
        <w:ind w:left="1080"/>
        <w:rPr>
          <w:rFonts w:ascii="Century Gothic" w:hAnsi="Century Gothic"/>
          <w:sz w:val="24"/>
          <w:szCs w:val="24"/>
        </w:rPr>
      </w:pPr>
      <w:r>
        <w:rPr>
          <w:rFonts w:ascii="Century Gothic" w:hAnsi="Century Gothic"/>
          <w:sz w:val="24"/>
          <w:szCs w:val="24"/>
        </w:rPr>
        <w:t>When a patient is transferred to another facility, the medication list will be copied and included in the discharge chart.</w:t>
      </w:r>
    </w:p>
    <w:p w:rsidR="00D43CAB" w:rsidRPr="007B2969" w:rsidRDefault="00D43CAB" w:rsidP="00D43CAB">
      <w:pPr>
        <w:pStyle w:val="ListParagraph"/>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jc w:val="center"/>
        <w:rPr>
          <w:rFonts w:ascii="Century Gothic" w:hAnsi="Century Gothic"/>
          <w:sz w:val="24"/>
          <w:szCs w:val="24"/>
        </w:rPr>
      </w:pPr>
      <w:r>
        <w:rPr>
          <w:rFonts w:ascii="Century Gothic" w:hAnsi="Century Gothic"/>
          <w:sz w:val="24"/>
          <w:szCs w:val="24"/>
        </w:rPr>
        <w:t>END OF SECTION</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00719F" w:rsidRDefault="0000719F" w:rsidP="00D43CAB">
      <w:pPr>
        <w:spacing w:after="0" w:line="240" w:lineRule="auto"/>
        <w:rPr>
          <w:rFonts w:ascii="Century Gothic" w:hAnsi="Century Gothic"/>
          <w:sz w:val="24"/>
          <w:szCs w:val="24"/>
        </w:rPr>
      </w:pPr>
    </w:p>
    <w:p w:rsidR="0000719F" w:rsidRDefault="0000719F" w:rsidP="00D43CAB">
      <w:pPr>
        <w:spacing w:after="0" w:line="240" w:lineRule="auto"/>
        <w:rPr>
          <w:rFonts w:ascii="Century Gothic" w:hAnsi="Century Gothic"/>
          <w:sz w:val="24"/>
          <w:szCs w:val="24"/>
        </w:rPr>
      </w:pPr>
    </w:p>
    <w:p w:rsidR="0000719F" w:rsidRDefault="0000719F" w:rsidP="00D43CAB">
      <w:pPr>
        <w:spacing w:after="0" w:line="240" w:lineRule="auto"/>
        <w:rPr>
          <w:rFonts w:ascii="Century Gothic" w:hAnsi="Century Gothic"/>
          <w:sz w:val="24"/>
          <w:szCs w:val="24"/>
        </w:rPr>
      </w:pPr>
    </w:p>
    <w:p w:rsidR="0000719F" w:rsidRDefault="0000719F"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tbl>
      <w:tblPr>
        <w:tblStyle w:val="TableGrid"/>
        <w:tblW w:w="0" w:type="auto"/>
        <w:tblInd w:w="108" w:type="dxa"/>
        <w:tblLook w:val="04A0"/>
      </w:tblPr>
      <w:tblGrid>
        <w:gridCol w:w="2340"/>
        <w:gridCol w:w="8190"/>
      </w:tblGrid>
      <w:tr w:rsidR="00790D7B" w:rsidTr="00D43CAB">
        <w:tc>
          <w:tcPr>
            <w:tcW w:w="2340" w:type="dxa"/>
          </w:tcPr>
          <w:p w:rsidR="00790D7B" w:rsidRDefault="00790D7B" w:rsidP="00D43CAB">
            <w:pPr>
              <w:rPr>
                <w:rFonts w:ascii="Century Gothic" w:hAnsi="Century Gothic"/>
                <w:sz w:val="24"/>
                <w:szCs w:val="24"/>
              </w:rPr>
            </w:pPr>
            <w:r>
              <w:rPr>
                <w:rFonts w:ascii="Century Gothic" w:hAnsi="Century Gothic"/>
                <w:sz w:val="24"/>
                <w:szCs w:val="24"/>
              </w:rPr>
              <w:lastRenderedPageBreak/>
              <w:t>Example 3</w:t>
            </w:r>
          </w:p>
        </w:tc>
        <w:tc>
          <w:tcPr>
            <w:tcW w:w="8190" w:type="dxa"/>
          </w:tcPr>
          <w:p w:rsidR="00790D7B" w:rsidRDefault="00790D7B" w:rsidP="00D43CAB">
            <w:pPr>
              <w:rPr>
                <w:rFonts w:ascii="Century Gothic" w:hAnsi="Century Gothic"/>
                <w:sz w:val="24"/>
                <w:szCs w:val="24"/>
              </w:rPr>
            </w:pPr>
          </w:p>
        </w:tc>
      </w:tr>
      <w:tr w:rsidR="00D43CAB" w:rsidTr="00D43CAB">
        <w:tc>
          <w:tcPr>
            <w:tcW w:w="2340" w:type="dxa"/>
          </w:tcPr>
          <w:p w:rsidR="00D43CAB" w:rsidRDefault="00D43CAB" w:rsidP="00D43CAB">
            <w:pPr>
              <w:rPr>
                <w:rFonts w:ascii="Century Gothic" w:hAnsi="Century Gothic"/>
                <w:sz w:val="24"/>
                <w:szCs w:val="24"/>
              </w:rPr>
            </w:pPr>
            <w:r>
              <w:rPr>
                <w:rFonts w:ascii="Century Gothic" w:hAnsi="Century Gothic"/>
                <w:sz w:val="24"/>
                <w:szCs w:val="24"/>
              </w:rPr>
              <w:t>MANUAL</w:t>
            </w:r>
          </w:p>
        </w:tc>
        <w:tc>
          <w:tcPr>
            <w:tcW w:w="8190" w:type="dxa"/>
          </w:tcPr>
          <w:p w:rsidR="00D43CAB" w:rsidRDefault="00D43CAB" w:rsidP="00D43CAB">
            <w:pPr>
              <w:rPr>
                <w:rFonts w:ascii="Century Gothic" w:hAnsi="Century Gothic"/>
                <w:sz w:val="24"/>
                <w:szCs w:val="24"/>
              </w:rPr>
            </w:pPr>
            <w:r>
              <w:rPr>
                <w:rFonts w:ascii="Century Gothic" w:hAnsi="Century Gothic"/>
                <w:sz w:val="24"/>
                <w:szCs w:val="24"/>
              </w:rPr>
              <w:t>Administration</w:t>
            </w:r>
          </w:p>
        </w:tc>
      </w:tr>
      <w:tr w:rsidR="00D43CAB" w:rsidTr="00D43CAB">
        <w:tc>
          <w:tcPr>
            <w:tcW w:w="2340" w:type="dxa"/>
          </w:tcPr>
          <w:p w:rsidR="00D43CAB" w:rsidRDefault="00D43CAB" w:rsidP="00D43CAB">
            <w:pPr>
              <w:rPr>
                <w:rFonts w:ascii="Century Gothic" w:hAnsi="Century Gothic"/>
                <w:sz w:val="24"/>
                <w:szCs w:val="24"/>
              </w:rPr>
            </w:pPr>
            <w:r>
              <w:rPr>
                <w:rFonts w:ascii="Century Gothic" w:hAnsi="Century Gothic"/>
                <w:sz w:val="24"/>
                <w:szCs w:val="24"/>
              </w:rPr>
              <w:t>SECTION</w:t>
            </w:r>
          </w:p>
        </w:tc>
        <w:tc>
          <w:tcPr>
            <w:tcW w:w="8190" w:type="dxa"/>
          </w:tcPr>
          <w:p w:rsidR="00D43CAB" w:rsidRDefault="00D43CAB" w:rsidP="00D43CAB">
            <w:pPr>
              <w:rPr>
                <w:rFonts w:ascii="Century Gothic" w:hAnsi="Century Gothic"/>
                <w:sz w:val="24"/>
                <w:szCs w:val="24"/>
              </w:rPr>
            </w:pPr>
            <w:r>
              <w:rPr>
                <w:rFonts w:ascii="Century Gothic" w:hAnsi="Century Gothic"/>
                <w:sz w:val="24"/>
                <w:szCs w:val="24"/>
              </w:rPr>
              <w:t>Medication Management</w:t>
            </w:r>
          </w:p>
        </w:tc>
      </w:tr>
      <w:tr w:rsidR="00D43CAB" w:rsidTr="00D43CAB">
        <w:tc>
          <w:tcPr>
            <w:tcW w:w="2340" w:type="dxa"/>
          </w:tcPr>
          <w:p w:rsidR="00D43CAB" w:rsidRDefault="00D43CAB" w:rsidP="00D43CAB">
            <w:pPr>
              <w:rPr>
                <w:rFonts w:ascii="Century Gothic" w:hAnsi="Century Gothic"/>
                <w:sz w:val="24"/>
                <w:szCs w:val="24"/>
              </w:rPr>
            </w:pPr>
            <w:r>
              <w:rPr>
                <w:rFonts w:ascii="Century Gothic" w:hAnsi="Century Gothic"/>
                <w:sz w:val="24"/>
                <w:szCs w:val="24"/>
              </w:rPr>
              <w:t>SUBJEC</w:t>
            </w:r>
            <w:r w:rsidR="007A463A">
              <w:rPr>
                <w:rFonts w:ascii="Century Gothic" w:hAnsi="Century Gothic"/>
                <w:sz w:val="24"/>
                <w:szCs w:val="24"/>
              </w:rPr>
              <w:t>T</w:t>
            </w:r>
            <w:r w:rsidR="00505C3F">
              <w:rPr>
                <w:rFonts w:ascii="Century Gothic" w:hAnsi="Century Gothic"/>
                <w:sz w:val="24"/>
                <w:szCs w:val="24"/>
              </w:rPr>
              <w:t xml:space="preserve"> </w:t>
            </w:r>
          </w:p>
        </w:tc>
        <w:tc>
          <w:tcPr>
            <w:tcW w:w="8190" w:type="dxa"/>
          </w:tcPr>
          <w:p w:rsidR="00D43CAB" w:rsidRDefault="00D43CAB" w:rsidP="00D43CAB">
            <w:pPr>
              <w:rPr>
                <w:rFonts w:ascii="Century Gothic" w:hAnsi="Century Gothic"/>
                <w:sz w:val="24"/>
                <w:szCs w:val="24"/>
              </w:rPr>
            </w:pPr>
            <w:r>
              <w:rPr>
                <w:rFonts w:ascii="Century Gothic" w:hAnsi="Century Gothic"/>
                <w:sz w:val="24"/>
                <w:szCs w:val="24"/>
              </w:rPr>
              <w:t>Home Meds – What the Pharmacist Can Do</w:t>
            </w:r>
          </w:p>
        </w:tc>
      </w:tr>
      <w:tr w:rsidR="00D43CAB" w:rsidTr="00D43CAB">
        <w:tc>
          <w:tcPr>
            <w:tcW w:w="2340" w:type="dxa"/>
          </w:tcPr>
          <w:p w:rsidR="00D43CAB" w:rsidRDefault="00D43CAB" w:rsidP="00D43CAB">
            <w:pPr>
              <w:rPr>
                <w:rFonts w:ascii="Century Gothic" w:hAnsi="Century Gothic"/>
                <w:sz w:val="24"/>
                <w:szCs w:val="24"/>
              </w:rPr>
            </w:pPr>
            <w:r>
              <w:rPr>
                <w:rFonts w:ascii="Century Gothic" w:hAnsi="Century Gothic"/>
                <w:sz w:val="24"/>
                <w:szCs w:val="24"/>
              </w:rPr>
              <w:t>JC STANDARD</w:t>
            </w:r>
          </w:p>
        </w:tc>
        <w:tc>
          <w:tcPr>
            <w:tcW w:w="8190" w:type="dxa"/>
          </w:tcPr>
          <w:p w:rsidR="00D43CAB" w:rsidRDefault="00D43CAB" w:rsidP="00D43CAB">
            <w:pPr>
              <w:rPr>
                <w:rFonts w:ascii="Century Gothic" w:hAnsi="Century Gothic"/>
                <w:sz w:val="24"/>
                <w:szCs w:val="24"/>
              </w:rPr>
            </w:pPr>
            <w:r>
              <w:rPr>
                <w:rFonts w:ascii="Century Gothic" w:hAnsi="Century Gothic"/>
                <w:sz w:val="24"/>
                <w:szCs w:val="24"/>
              </w:rPr>
              <w:t>National Patient Safety Goals</w:t>
            </w:r>
          </w:p>
        </w:tc>
      </w:tr>
    </w:tbl>
    <w:p w:rsidR="00D43CAB" w:rsidRPr="007B2969" w:rsidRDefault="00D43CAB" w:rsidP="00D43CAB">
      <w:pPr>
        <w:spacing w:after="0" w:line="240" w:lineRule="auto"/>
        <w:rPr>
          <w:rFonts w:ascii="Century Gothic" w:hAnsi="Century Gothic"/>
          <w:sz w:val="24"/>
          <w:szCs w:val="24"/>
        </w:rPr>
      </w:pPr>
    </w:p>
    <w:p w:rsidR="00D43CAB" w:rsidRPr="006F1FCE" w:rsidRDefault="00D43CAB" w:rsidP="00D43CAB">
      <w:pPr>
        <w:spacing w:after="0" w:line="240" w:lineRule="auto"/>
        <w:rPr>
          <w:rFonts w:ascii="Century Gothic" w:hAnsi="Century Gothic"/>
          <w:b/>
          <w:sz w:val="24"/>
          <w:szCs w:val="24"/>
        </w:rPr>
      </w:pPr>
      <w:r w:rsidRPr="006F1FCE">
        <w:rPr>
          <w:rFonts w:ascii="Century Gothic" w:hAnsi="Century Gothic"/>
          <w:b/>
          <w:sz w:val="24"/>
          <w:szCs w:val="24"/>
        </w:rPr>
        <w:t>POLICY</w:t>
      </w: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With the intent of accurately and completely reconciling the patient’s home medications against those ordered while under our care, the medical staff authorizes the pharmacist to:</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30"/>
        </w:numPr>
        <w:spacing w:after="0" w:line="240" w:lineRule="auto"/>
        <w:rPr>
          <w:rFonts w:ascii="Century Gothic" w:hAnsi="Century Gothic"/>
          <w:sz w:val="24"/>
          <w:szCs w:val="24"/>
        </w:rPr>
      </w:pPr>
      <w:r>
        <w:rPr>
          <w:rFonts w:ascii="Century Gothic" w:hAnsi="Century Gothic"/>
          <w:sz w:val="24"/>
          <w:szCs w:val="24"/>
        </w:rPr>
        <w:t>Assess the patient’s home med list and write orders per policy to discontinue any herbal remedy, vitamin, over-the-counter (OTC) drug, or nutraceutical that is not on the hospital formulary;</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jc w:val="center"/>
        <w:rPr>
          <w:rFonts w:ascii="Century Gothic" w:hAnsi="Century Gothic"/>
          <w:sz w:val="24"/>
          <w:szCs w:val="24"/>
        </w:rPr>
      </w:pPr>
      <w:r>
        <w:rPr>
          <w:rFonts w:ascii="Century Gothic" w:hAnsi="Century Gothic"/>
          <w:sz w:val="24"/>
          <w:szCs w:val="24"/>
        </w:rPr>
        <w:t>AND</w:t>
      </w:r>
    </w:p>
    <w:p w:rsidR="00D43CAB" w:rsidRDefault="00D43CAB" w:rsidP="00D43CAB">
      <w:pPr>
        <w:spacing w:after="0" w:line="240" w:lineRule="auto"/>
        <w:rPr>
          <w:rFonts w:ascii="Century Gothic" w:hAnsi="Century Gothic"/>
          <w:sz w:val="24"/>
          <w:szCs w:val="24"/>
        </w:rPr>
      </w:pPr>
    </w:p>
    <w:p w:rsidR="00D43CAB" w:rsidRPr="006F1FCE" w:rsidRDefault="00D43CAB" w:rsidP="00D43CAB">
      <w:pPr>
        <w:pStyle w:val="ListParagraph"/>
        <w:numPr>
          <w:ilvl w:val="0"/>
          <w:numId w:val="30"/>
        </w:numPr>
        <w:spacing w:after="0" w:line="240" w:lineRule="auto"/>
        <w:rPr>
          <w:rFonts w:ascii="Century Gothic" w:hAnsi="Century Gothic"/>
          <w:sz w:val="24"/>
          <w:szCs w:val="24"/>
        </w:rPr>
      </w:pPr>
      <w:r>
        <w:rPr>
          <w:rFonts w:ascii="Century Gothic" w:hAnsi="Century Gothic"/>
          <w:sz w:val="24"/>
          <w:szCs w:val="24"/>
        </w:rPr>
        <w:t xml:space="preserve">Write orders per policy to discontinue any </w:t>
      </w:r>
      <w:r w:rsidRPr="006F1FCE">
        <w:rPr>
          <w:rFonts w:ascii="Century Gothic" w:hAnsi="Century Gothic"/>
          <w:b/>
          <w:i/>
          <w:sz w:val="24"/>
          <w:szCs w:val="24"/>
        </w:rPr>
        <w:t>Incomplete</w:t>
      </w:r>
      <w:r>
        <w:rPr>
          <w:rFonts w:ascii="Century Gothic" w:hAnsi="Century Gothic"/>
          <w:sz w:val="24"/>
          <w:szCs w:val="24"/>
        </w:rPr>
        <w:t xml:space="preserve"> (</w:t>
      </w:r>
      <w:r w:rsidRPr="006F1FCE">
        <w:rPr>
          <w:rFonts w:ascii="Century Gothic" w:hAnsi="Century Gothic"/>
          <w:i/>
          <w:sz w:val="24"/>
          <w:szCs w:val="24"/>
        </w:rPr>
        <w:t>defined as a medication order where the drug name is unclear (BP pill) and/or one or more of the following components are missing:  strength, dose, route of administration, or frequency of administration</w:t>
      </w:r>
      <w:r>
        <w:rPr>
          <w:rFonts w:ascii="Century Gothic" w:hAnsi="Century Gothic"/>
          <w:sz w:val="24"/>
          <w:szCs w:val="24"/>
        </w:rPr>
        <w:t>) home medication order that cannot be clarified once the pharmacist has made attempts to do so.</w:t>
      </w:r>
    </w:p>
    <w:p w:rsidR="00D43CAB" w:rsidRPr="005D0164" w:rsidRDefault="00D43CAB" w:rsidP="00D43CAB">
      <w:pPr>
        <w:spacing w:after="0" w:line="240" w:lineRule="auto"/>
        <w:rPr>
          <w:rFonts w:ascii="Century Gothic" w:hAnsi="Century Gothic"/>
          <w:sz w:val="24"/>
          <w:szCs w:val="24"/>
        </w:rPr>
      </w:pPr>
    </w:p>
    <w:p w:rsidR="00D43CAB" w:rsidRPr="006F1FCE" w:rsidRDefault="00D43CAB" w:rsidP="00D43CAB">
      <w:pPr>
        <w:spacing w:after="0" w:line="240" w:lineRule="auto"/>
        <w:rPr>
          <w:rFonts w:ascii="Century Gothic" w:hAnsi="Century Gothic"/>
          <w:b/>
          <w:sz w:val="24"/>
          <w:szCs w:val="24"/>
        </w:rPr>
      </w:pPr>
      <w:r w:rsidRPr="006F1FCE">
        <w:rPr>
          <w:rFonts w:ascii="Century Gothic" w:hAnsi="Century Gothic"/>
          <w:b/>
          <w:sz w:val="24"/>
          <w:szCs w:val="24"/>
        </w:rPr>
        <w:t>RESPONSIBILITY</w:t>
      </w: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Pharmacist, Physician</w:t>
      </w:r>
    </w:p>
    <w:p w:rsidR="00D43CAB" w:rsidRDefault="00D43CAB" w:rsidP="00D43CAB">
      <w:pPr>
        <w:spacing w:after="0" w:line="240" w:lineRule="auto"/>
        <w:rPr>
          <w:rFonts w:ascii="Century Gothic" w:hAnsi="Century Gothic"/>
          <w:sz w:val="24"/>
          <w:szCs w:val="24"/>
        </w:rPr>
      </w:pPr>
    </w:p>
    <w:p w:rsidR="00D43CAB" w:rsidRPr="006F1FCE" w:rsidRDefault="00D43CAB" w:rsidP="00D43CAB">
      <w:pPr>
        <w:spacing w:after="0" w:line="240" w:lineRule="auto"/>
        <w:rPr>
          <w:rFonts w:ascii="Century Gothic" w:hAnsi="Century Gothic"/>
          <w:b/>
          <w:sz w:val="24"/>
          <w:szCs w:val="24"/>
        </w:rPr>
      </w:pPr>
      <w:r w:rsidRPr="006F1FCE">
        <w:rPr>
          <w:rFonts w:ascii="Century Gothic" w:hAnsi="Century Gothic"/>
          <w:b/>
          <w:sz w:val="24"/>
          <w:szCs w:val="24"/>
        </w:rPr>
        <w:t>PROCEDURE</w:t>
      </w:r>
    </w:p>
    <w:p w:rsidR="00D43CAB" w:rsidRDefault="00D43CAB" w:rsidP="00D43CAB">
      <w:pPr>
        <w:spacing w:after="0" w:line="240" w:lineRule="auto"/>
        <w:rPr>
          <w:rFonts w:ascii="Century Gothic" w:hAnsi="Century Gothic"/>
          <w:sz w:val="24"/>
          <w:szCs w:val="24"/>
        </w:rPr>
      </w:pPr>
    </w:p>
    <w:tbl>
      <w:tblPr>
        <w:tblStyle w:val="TableGrid"/>
        <w:tblW w:w="0" w:type="auto"/>
        <w:tblInd w:w="108" w:type="dxa"/>
        <w:tblLook w:val="04A0"/>
      </w:tblPr>
      <w:tblGrid>
        <w:gridCol w:w="10350"/>
      </w:tblGrid>
      <w:tr w:rsidR="00D43CAB" w:rsidTr="00D43CAB">
        <w:tc>
          <w:tcPr>
            <w:tcW w:w="10350" w:type="dxa"/>
          </w:tcPr>
          <w:p w:rsidR="00D43CAB" w:rsidRDefault="00D43CAB" w:rsidP="00D43CAB">
            <w:pPr>
              <w:rPr>
                <w:rFonts w:ascii="Century Gothic" w:hAnsi="Century Gothic"/>
                <w:sz w:val="24"/>
                <w:szCs w:val="24"/>
              </w:rPr>
            </w:pPr>
          </w:p>
          <w:p w:rsidR="00D43CAB" w:rsidRDefault="00D43CAB" w:rsidP="00D43CAB">
            <w:pPr>
              <w:jc w:val="center"/>
              <w:rPr>
                <w:rFonts w:ascii="Century Gothic" w:hAnsi="Century Gothic"/>
                <w:sz w:val="24"/>
                <w:szCs w:val="24"/>
              </w:rPr>
            </w:pPr>
            <w:r>
              <w:rPr>
                <w:rFonts w:ascii="Century Gothic" w:hAnsi="Century Gothic"/>
                <w:sz w:val="24"/>
                <w:szCs w:val="24"/>
              </w:rPr>
              <w:t xml:space="preserve">PHARMACIST’S GUIDELINES TO FOLLOW WHEN CLARIFYING </w:t>
            </w:r>
            <w:r w:rsidRPr="006F1FCE">
              <w:rPr>
                <w:rFonts w:ascii="Century Gothic" w:hAnsi="Century Gothic"/>
                <w:b/>
                <w:i/>
                <w:sz w:val="24"/>
                <w:szCs w:val="24"/>
              </w:rPr>
              <w:t>INCOMPLETE</w:t>
            </w:r>
            <w:r>
              <w:rPr>
                <w:rFonts w:ascii="Century Gothic" w:hAnsi="Century Gothic"/>
                <w:sz w:val="24"/>
                <w:szCs w:val="24"/>
              </w:rPr>
              <w:t xml:space="preserve"> HOME MEDICATION ORDERS FROM THE MEDICATION RECONCILIATION ORDER FORM</w:t>
            </w:r>
          </w:p>
          <w:p w:rsidR="00D43CAB" w:rsidRDefault="00D43CAB" w:rsidP="00D43CAB">
            <w:pPr>
              <w:rPr>
                <w:rFonts w:ascii="Century Gothic" w:hAnsi="Century Gothic"/>
                <w:sz w:val="24"/>
                <w:szCs w:val="24"/>
              </w:rPr>
            </w:pPr>
          </w:p>
        </w:tc>
      </w:tr>
    </w:tbl>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31"/>
        </w:numPr>
        <w:spacing w:after="0" w:line="240" w:lineRule="auto"/>
        <w:rPr>
          <w:rFonts w:ascii="Century Gothic" w:hAnsi="Century Gothic"/>
          <w:sz w:val="24"/>
          <w:szCs w:val="24"/>
        </w:rPr>
      </w:pPr>
      <w:r>
        <w:rPr>
          <w:rFonts w:ascii="Century Gothic" w:hAnsi="Century Gothic"/>
          <w:sz w:val="24"/>
          <w:szCs w:val="24"/>
        </w:rPr>
        <w:t>Speak with patient to obtain additional information including pharmacy where medication was filled and/or physician who ordered the medication; or</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31"/>
        </w:numPr>
        <w:spacing w:after="0" w:line="240" w:lineRule="auto"/>
        <w:rPr>
          <w:rFonts w:ascii="Century Gothic" w:hAnsi="Century Gothic"/>
          <w:sz w:val="24"/>
          <w:szCs w:val="24"/>
        </w:rPr>
      </w:pPr>
      <w:r>
        <w:rPr>
          <w:rFonts w:ascii="Century Gothic" w:hAnsi="Century Gothic"/>
          <w:sz w:val="24"/>
          <w:szCs w:val="24"/>
        </w:rPr>
        <w:t>Speak with patient’s family for above information if patient is not a reliable historian;</w:t>
      </w:r>
    </w:p>
    <w:p w:rsidR="00D43CAB" w:rsidRPr="006F1FCE"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1"/>
        </w:numPr>
        <w:spacing w:after="0" w:line="240" w:lineRule="auto"/>
        <w:rPr>
          <w:rFonts w:ascii="Century Gothic" w:hAnsi="Century Gothic"/>
          <w:sz w:val="24"/>
          <w:szCs w:val="24"/>
        </w:rPr>
      </w:pPr>
      <w:r>
        <w:rPr>
          <w:rFonts w:ascii="Century Gothic" w:hAnsi="Century Gothic"/>
          <w:sz w:val="24"/>
          <w:szCs w:val="24"/>
        </w:rPr>
        <w:t>Call pharmacy where medication was filled, according to patient or family;</w:t>
      </w:r>
    </w:p>
    <w:p w:rsidR="00D43CAB" w:rsidRPr="006F1FCE"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1"/>
        </w:numPr>
        <w:spacing w:after="0" w:line="240" w:lineRule="auto"/>
        <w:rPr>
          <w:rFonts w:ascii="Century Gothic" w:hAnsi="Century Gothic"/>
          <w:sz w:val="24"/>
          <w:szCs w:val="24"/>
        </w:rPr>
      </w:pPr>
      <w:r>
        <w:rPr>
          <w:rFonts w:ascii="Century Gothic" w:hAnsi="Century Gothic"/>
          <w:sz w:val="24"/>
          <w:szCs w:val="24"/>
        </w:rPr>
        <w:t>Call physician who prescribed the medication, according to patient or family.</w:t>
      </w:r>
    </w:p>
    <w:p w:rsidR="00D43CAB" w:rsidRPr="006F1FCE" w:rsidRDefault="00D43CAB" w:rsidP="00D43CAB">
      <w:pPr>
        <w:pStyle w:val="ListParagraph"/>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jc w:val="center"/>
        <w:rPr>
          <w:rFonts w:ascii="Century Gothic" w:hAnsi="Century Gothic"/>
          <w:sz w:val="24"/>
          <w:szCs w:val="24"/>
        </w:rPr>
      </w:pPr>
      <w:r>
        <w:rPr>
          <w:rFonts w:ascii="Century Gothic" w:hAnsi="Century Gothic"/>
          <w:sz w:val="24"/>
          <w:szCs w:val="24"/>
        </w:rPr>
        <w:t>END OF SECTION</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tbl>
      <w:tblPr>
        <w:tblStyle w:val="TableGrid"/>
        <w:tblW w:w="0" w:type="auto"/>
        <w:tblInd w:w="108" w:type="dxa"/>
        <w:tblLook w:val="04A0"/>
      </w:tblPr>
      <w:tblGrid>
        <w:gridCol w:w="2340"/>
        <w:gridCol w:w="8010"/>
      </w:tblGrid>
      <w:tr w:rsidR="00790D7B" w:rsidTr="00D43CAB">
        <w:tc>
          <w:tcPr>
            <w:tcW w:w="2340" w:type="dxa"/>
          </w:tcPr>
          <w:p w:rsidR="00790D7B" w:rsidRDefault="00790D7B" w:rsidP="00D43CAB">
            <w:pPr>
              <w:rPr>
                <w:rFonts w:ascii="Century Gothic" w:hAnsi="Century Gothic"/>
                <w:sz w:val="24"/>
                <w:szCs w:val="24"/>
              </w:rPr>
            </w:pPr>
            <w:r>
              <w:rPr>
                <w:rFonts w:ascii="Century Gothic" w:hAnsi="Century Gothic"/>
                <w:sz w:val="24"/>
                <w:szCs w:val="24"/>
              </w:rPr>
              <w:lastRenderedPageBreak/>
              <w:t>Example 4</w:t>
            </w:r>
          </w:p>
        </w:tc>
        <w:tc>
          <w:tcPr>
            <w:tcW w:w="8010" w:type="dxa"/>
          </w:tcPr>
          <w:p w:rsidR="00790D7B" w:rsidRDefault="00790D7B" w:rsidP="00D43CAB">
            <w:pPr>
              <w:rPr>
                <w:rFonts w:ascii="Century Gothic" w:hAnsi="Century Gothic"/>
                <w:sz w:val="24"/>
                <w:szCs w:val="24"/>
              </w:rPr>
            </w:pPr>
          </w:p>
        </w:tc>
      </w:tr>
      <w:tr w:rsidR="00D43CAB" w:rsidTr="00D43CAB">
        <w:tc>
          <w:tcPr>
            <w:tcW w:w="2340" w:type="dxa"/>
          </w:tcPr>
          <w:p w:rsidR="00D43CAB" w:rsidRDefault="00D43CAB" w:rsidP="00D43CAB">
            <w:pPr>
              <w:rPr>
                <w:rFonts w:ascii="Century Gothic" w:hAnsi="Century Gothic"/>
                <w:sz w:val="24"/>
                <w:szCs w:val="24"/>
              </w:rPr>
            </w:pPr>
            <w:r>
              <w:rPr>
                <w:rFonts w:ascii="Century Gothic" w:hAnsi="Century Gothic"/>
                <w:sz w:val="24"/>
                <w:szCs w:val="24"/>
              </w:rPr>
              <w:t>SUBJECT</w:t>
            </w:r>
          </w:p>
        </w:tc>
        <w:tc>
          <w:tcPr>
            <w:tcW w:w="8010" w:type="dxa"/>
          </w:tcPr>
          <w:p w:rsidR="00D43CAB" w:rsidRDefault="00D43CAB" w:rsidP="00D43CAB">
            <w:pPr>
              <w:rPr>
                <w:rFonts w:ascii="Century Gothic" w:hAnsi="Century Gothic"/>
                <w:sz w:val="24"/>
                <w:szCs w:val="24"/>
              </w:rPr>
            </w:pPr>
            <w:r>
              <w:rPr>
                <w:rFonts w:ascii="Century Gothic" w:hAnsi="Century Gothic"/>
                <w:sz w:val="24"/>
                <w:szCs w:val="24"/>
              </w:rPr>
              <w:t>Out-Patient Medication Reconciliation Policy</w:t>
            </w:r>
          </w:p>
        </w:tc>
      </w:tr>
      <w:tr w:rsidR="00D43CAB" w:rsidTr="00D43CAB">
        <w:tc>
          <w:tcPr>
            <w:tcW w:w="2340" w:type="dxa"/>
          </w:tcPr>
          <w:p w:rsidR="00D43CAB" w:rsidRDefault="00D43CAB" w:rsidP="00D43CAB">
            <w:pPr>
              <w:rPr>
                <w:rFonts w:ascii="Century Gothic" w:hAnsi="Century Gothic"/>
                <w:sz w:val="24"/>
                <w:szCs w:val="24"/>
              </w:rPr>
            </w:pPr>
            <w:r>
              <w:rPr>
                <w:rFonts w:ascii="Century Gothic" w:hAnsi="Century Gothic"/>
                <w:sz w:val="24"/>
                <w:szCs w:val="24"/>
              </w:rPr>
              <w:t>DEPARTMENT</w:t>
            </w:r>
          </w:p>
        </w:tc>
        <w:tc>
          <w:tcPr>
            <w:tcW w:w="8010" w:type="dxa"/>
          </w:tcPr>
          <w:p w:rsidR="00D43CAB" w:rsidRDefault="00D43CAB" w:rsidP="00D43CAB">
            <w:pPr>
              <w:rPr>
                <w:rFonts w:ascii="Century Gothic" w:hAnsi="Century Gothic"/>
                <w:sz w:val="24"/>
                <w:szCs w:val="24"/>
              </w:rPr>
            </w:pPr>
            <w:r>
              <w:rPr>
                <w:rFonts w:ascii="Century Gothic" w:hAnsi="Century Gothic"/>
                <w:sz w:val="24"/>
                <w:szCs w:val="24"/>
              </w:rPr>
              <w:t>Out-Patient</w:t>
            </w:r>
          </w:p>
        </w:tc>
      </w:tr>
    </w:tbl>
    <w:p w:rsidR="00D43CAB" w:rsidRDefault="00D43CAB" w:rsidP="00D43CAB">
      <w:pPr>
        <w:spacing w:after="0" w:line="240" w:lineRule="auto"/>
        <w:rPr>
          <w:rFonts w:ascii="Century Gothic" w:hAnsi="Century Gothic"/>
          <w:sz w:val="24"/>
          <w:szCs w:val="24"/>
        </w:rPr>
      </w:pPr>
    </w:p>
    <w:p w:rsidR="00D43CAB" w:rsidRPr="006F1FCE" w:rsidRDefault="00D43CAB" w:rsidP="00D43CAB">
      <w:pPr>
        <w:spacing w:after="0" w:line="240" w:lineRule="auto"/>
        <w:rPr>
          <w:rFonts w:ascii="Century Gothic" w:hAnsi="Century Gothic"/>
          <w:b/>
          <w:sz w:val="24"/>
          <w:szCs w:val="24"/>
        </w:rPr>
      </w:pPr>
      <w:r w:rsidRPr="006F1FCE">
        <w:rPr>
          <w:rFonts w:ascii="Century Gothic" w:hAnsi="Century Gothic"/>
          <w:b/>
          <w:sz w:val="24"/>
          <w:szCs w:val="24"/>
        </w:rPr>
        <w:t>POLICY</w:t>
      </w: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If medications are given during a patient visit, a list of the patient’s current medications must be obtained and compared to (</w:t>
      </w:r>
      <w:r w:rsidR="00BD3EB9">
        <w:rPr>
          <w:rFonts w:ascii="Century Gothic" w:hAnsi="Century Gothic"/>
          <w:sz w:val="24"/>
          <w:szCs w:val="24"/>
        </w:rPr>
        <w:t>reconcile</w:t>
      </w:r>
      <w:r>
        <w:rPr>
          <w:rFonts w:ascii="Century Gothic" w:hAnsi="Century Gothic"/>
          <w:sz w:val="24"/>
          <w:szCs w:val="24"/>
        </w:rPr>
        <w:t>) any medications that will be given during the visit.</w:t>
      </w:r>
    </w:p>
    <w:p w:rsidR="00D43CAB" w:rsidRDefault="00D43CAB" w:rsidP="00D43CAB">
      <w:pPr>
        <w:spacing w:after="0" w:line="240" w:lineRule="auto"/>
        <w:rPr>
          <w:rFonts w:ascii="Century Gothic" w:hAnsi="Century Gothic"/>
          <w:sz w:val="24"/>
          <w:szCs w:val="24"/>
        </w:rPr>
      </w:pPr>
    </w:p>
    <w:p w:rsidR="00D43CAB" w:rsidRPr="00885A41" w:rsidRDefault="00D43CAB" w:rsidP="00D43CAB">
      <w:pPr>
        <w:spacing w:after="0" w:line="240" w:lineRule="auto"/>
        <w:rPr>
          <w:rFonts w:ascii="Century Gothic" w:hAnsi="Century Gothic"/>
          <w:b/>
          <w:sz w:val="24"/>
          <w:szCs w:val="24"/>
        </w:rPr>
      </w:pPr>
      <w:r w:rsidRPr="00885A41">
        <w:rPr>
          <w:rFonts w:ascii="Century Gothic" w:hAnsi="Century Gothic"/>
          <w:b/>
          <w:sz w:val="24"/>
          <w:szCs w:val="24"/>
        </w:rPr>
        <w:t>PROCEDURE</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32"/>
        </w:numPr>
        <w:spacing w:after="0" w:line="240" w:lineRule="auto"/>
        <w:rPr>
          <w:rFonts w:ascii="Century Gothic" w:hAnsi="Century Gothic"/>
          <w:sz w:val="24"/>
          <w:szCs w:val="24"/>
        </w:rPr>
      </w:pPr>
      <w:r>
        <w:rPr>
          <w:rFonts w:ascii="Century Gothic" w:hAnsi="Century Gothic"/>
          <w:sz w:val="24"/>
          <w:szCs w:val="24"/>
        </w:rPr>
        <w:t>On initial visit to out-patient services, record patient’s medications on Out-patient Medication Reconciliation Sheet.</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32"/>
        </w:numPr>
        <w:spacing w:after="0" w:line="240" w:lineRule="auto"/>
        <w:rPr>
          <w:rFonts w:ascii="Century Gothic" w:hAnsi="Century Gothic"/>
          <w:sz w:val="24"/>
          <w:szCs w:val="24"/>
        </w:rPr>
      </w:pPr>
      <w:r>
        <w:rPr>
          <w:rFonts w:ascii="Century Gothic" w:hAnsi="Century Gothic"/>
          <w:sz w:val="24"/>
          <w:szCs w:val="24"/>
        </w:rPr>
        <w:t>Review medications for any possible reaction with medication to be given.</w:t>
      </w:r>
    </w:p>
    <w:p w:rsidR="00D43CAB" w:rsidRPr="00C23417"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2"/>
        </w:numPr>
        <w:spacing w:after="0" w:line="240" w:lineRule="auto"/>
        <w:rPr>
          <w:rFonts w:ascii="Century Gothic" w:hAnsi="Century Gothic"/>
          <w:sz w:val="24"/>
          <w:szCs w:val="24"/>
        </w:rPr>
      </w:pPr>
      <w:r>
        <w:rPr>
          <w:rFonts w:ascii="Century Gothic" w:hAnsi="Century Gothic"/>
          <w:sz w:val="24"/>
          <w:szCs w:val="24"/>
        </w:rPr>
        <w:t>After medication given, document medication on Out-patient Medication Reconciliation Sheet.</w:t>
      </w:r>
    </w:p>
    <w:p w:rsidR="00D43CAB" w:rsidRPr="00C23417"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2"/>
        </w:numPr>
        <w:spacing w:after="0" w:line="240" w:lineRule="auto"/>
        <w:rPr>
          <w:rFonts w:ascii="Century Gothic" w:hAnsi="Century Gothic"/>
          <w:sz w:val="24"/>
          <w:szCs w:val="24"/>
        </w:rPr>
      </w:pPr>
      <w:r>
        <w:rPr>
          <w:rFonts w:ascii="Century Gothic" w:hAnsi="Century Gothic"/>
          <w:sz w:val="24"/>
          <w:szCs w:val="24"/>
        </w:rPr>
        <w:t>Sign, date, and copy Out-patient Medication Reconciliation Sheet and give a copy to patient prior to discharge from department.</w:t>
      </w:r>
    </w:p>
    <w:p w:rsidR="00D43CAB" w:rsidRPr="00C23417"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2"/>
        </w:numPr>
        <w:spacing w:after="0" w:line="240" w:lineRule="auto"/>
        <w:rPr>
          <w:rFonts w:ascii="Century Gothic" w:hAnsi="Century Gothic"/>
          <w:sz w:val="24"/>
          <w:szCs w:val="24"/>
        </w:rPr>
      </w:pPr>
      <w:r>
        <w:rPr>
          <w:rFonts w:ascii="Century Gothic" w:hAnsi="Century Gothic"/>
          <w:sz w:val="24"/>
          <w:szCs w:val="24"/>
        </w:rPr>
        <w:t>If patient has a repeating medication order, file original med reconciliation sheet in out-patient services.</w:t>
      </w:r>
    </w:p>
    <w:p w:rsidR="00D43CAB" w:rsidRPr="00C23417"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2"/>
        </w:numPr>
        <w:spacing w:after="0" w:line="240" w:lineRule="auto"/>
        <w:rPr>
          <w:rFonts w:ascii="Century Gothic" w:hAnsi="Century Gothic"/>
          <w:sz w:val="24"/>
          <w:szCs w:val="24"/>
        </w:rPr>
      </w:pPr>
      <w:r>
        <w:rPr>
          <w:rFonts w:ascii="Century Gothic" w:hAnsi="Century Gothic"/>
          <w:sz w:val="24"/>
          <w:szCs w:val="24"/>
        </w:rPr>
        <w:t>When patient returns for next medication, pull med reconciliation sheet and ask patient if any changes to medication.  Revise med list as necessary.</w:t>
      </w:r>
    </w:p>
    <w:p w:rsidR="00D43CAB" w:rsidRPr="00B03C8C"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2"/>
        </w:numPr>
        <w:spacing w:after="0" w:line="240" w:lineRule="auto"/>
        <w:rPr>
          <w:rFonts w:ascii="Century Gothic" w:hAnsi="Century Gothic"/>
          <w:sz w:val="24"/>
          <w:szCs w:val="24"/>
        </w:rPr>
      </w:pPr>
      <w:r>
        <w:rPr>
          <w:rFonts w:ascii="Century Gothic" w:hAnsi="Century Gothic"/>
          <w:sz w:val="24"/>
          <w:szCs w:val="24"/>
        </w:rPr>
        <w:t>If revisions have occurred, then date, sign and copy list for patient.</w:t>
      </w:r>
    </w:p>
    <w:p w:rsidR="00D43CAB" w:rsidRPr="00B03C8C"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2"/>
        </w:numPr>
        <w:spacing w:after="0" w:line="240" w:lineRule="auto"/>
        <w:rPr>
          <w:rFonts w:ascii="Century Gothic" w:hAnsi="Century Gothic"/>
          <w:sz w:val="24"/>
          <w:szCs w:val="24"/>
        </w:rPr>
      </w:pPr>
      <w:r>
        <w:rPr>
          <w:rFonts w:ascii="Century Gothic" w:hAnsi="Century Gothic"/>
          <w:sz w:val="24"/>
          <w:szCs w:val="24"/>
        </w:rPr>
        <w:t>If no changes, in med list since last visit, document date of review and re-file for next visit.</w:t>
      </w:r>
    </w:p>
    <w:p w:rsidR="00D43CAB" w:rsidRPr="00B03C8C" w:rsidRDefault="00D43CAB" w:rsidP="00D43CAB">
      <w:pPr>
        <w:pStyle w:val="ListParagraph"/>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jc w:val="center"/>
        <w:rPr>
          <w:rFonts w:ascii="Century Gothic" w:hAnsi="Century Gothic"/>
          <w:sz w:val="24"/>
          <w:szCs w:val="24"/>
        </w:rPr>
      </w:pPr>
      <w:r>
        <w:rPr>
          <w:rFonts w:ascii="Century Gothic" w:hAnsi="Century Gothic"/>
          <w:sz w:val="24"/>
          <w:szCs w:val="24"/>
        </w:rPr>
        <w:t>END OF SECTION</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tbl>
      <w:tblPr>
        <w:tblStyle w:val="TableGrid"/>
        <w:tblW w:w="0" w:type="auto"/>
        <w:tblInd w:w="108" w:type="dxa"/>
        <w:tblLook w:val="04A0"/>
      </w:tblPr>
      <w:tblGrid>
        <w:gridCol w:w="2160"/>
        <w:gridCol w:w="8280"/>
      </w:tblGrid>
      <w:tr w:rsidR="00790D7B" w:rsidTr="00D43CAB">
        <w:tc>
          <w:tcPr>
            <w:tcW w:w="2160" w:type="dxa"/>
          </w:tcPr>
          <w:p w:rsidR="00790D7B" w:rsidRDefault="00790D7B" w:rsidP="00D43CAB">
            <w:pPr>
              <w:rPr>
                <w:rFonts w:ascii="Century Gothic" w:hAnsi="Century Gothic"/>
                <w:sz w:val="24"/>
                <w:szCs w:val="24"/>
              </w:rPr>
            </w:pPr>
            <w:r>
              <w:rPr>
                <w:rFonts w:ascii="Century Gothic" w:hAnsi="Century Gothic"/>
                <w:sz w:val="24"/>
                <w:szCs w:val="24"/>
              </w:rPr>
              <w:lastRenderedPageBreak/>
              <w:t>Example 5</w:t>
            </w:r>
          </w:p>
        </w:tc>
        <w:tc>
          <w:tcPr>
            <w:tcW w:w="8280" w:type="dxa"/>
          </w:tcPr>
          <w:p w:rsidR="00790D7B" w:rsidRDefault="00790D7B" w:rsidP="00D43CAB">
            <w:pPr>
              <w:rPr>
                <w:rFonts w:ascii="Century Gothic" w:hAnsi="Century Gothic"/>
                <w:sz w:val="24"/>
                <w:szCs w:val="24"/>
              </w:rPr>
            </w:pPr>
          </w:p>
        </w:tc>
      </w:tr>
      <w:tr w:rsidR="00D43CAB" w:rsidTr="00D43CAB">
        <w:tc>
          <w:tcPr>
            <w:tcW w:w="2160" w:type="dxa"/>
          </w:tcPr>
          <w:p w:rsidR="00D43CAB" w:rsidRDefault="00D43CAB" w:rsidP="00D43CAB">
            <w:pPr>
              <w:rPr>
                <w:rFonts w:ascii="Century Gothic" w:hAnsi="Century Gothic"/>
                <w:sz w:val="24"/>
                <w:szCs w:val="24"/>
              </w:rPr>
            </w:pPr>
            <w:r>
              <w:rPr>
                <w:rFonts w:ascii="Century Gothic" w:hAnsi="Century Gothic"/>
                <w:sz w:val="24"/>
                <w:szCs w:val="24"/>
              </w:rPr>
              <w:t>SUBJECT</w:t>
            </w:r>
          </w:p>
        </w:tc>
        <w:tc>
          <w:tcPr>
            <w:tcW w:w="8280" w:type="dxa"/>
          </w:tcPr>
          <w:p w:rsidR="00D43CAB" w:rsidRDefault="00D43CAB" w:rsidP="00D43CAB">
            <w:pPr>
              <w:rPr>
                <w:rFonts w:ascii="Century Gothic" w:hAnsi="Century Gothic"/>
                <w:sz w:val="24"/>
                <w:szCs w:val="24"/>
              </w:rPr>
            </w:pPr>
            <w:r>
              <w:rPr>
                <w:rFonts w:ascii="Century Gothic" w:hAnsi="Century Gothic"/>
                <w:sz w:val="24"/>
                <w:szCs w:val="24"/>
              </w:rPr>
              <w:t>Policy and Procedure for Medication Reconciliation</w:t>
            </w:r>
          </w:p>
        </w:tc>
      </w:tr>
      <w:tr w:rsidR="00D43CAB" w:rsidTr="00D43CAB">
        <w:tc>
          <w:tcPr>
            <w:tcW w:w="2160" w:type="dxa"/>
          </w:tcPr>
          <w:p w:rsidR="00D43CAB" w:rsidRDefault="00D43CAB" w:rsidP="00D43CAB">
            <w:pPr>
              <w:rPr>
                <w:rFonts w:ascii="Century Gothic" w:hAnsi="Century Gothic"/>
                <w:sz w:val="24"/>
                <w:szCs w:val="24"/>
              </w:rPr>
            </w:pPr>
            <w:r>
              <w:rPr>
                <w:rFonts w:ascii="Century Gothic" w:hAnsi="Century Gothic"/>
                <w:sz w:val="24"/>
                <w:szCs w:val="24"/>
              </w:rPr>
              <w:t>DEPARTMENT</w:t>
            </w:r>
          </w:p>
        </w:tc>
        <w:tc>
          <w:tcPr>
            <w:tcW w:w="8280" w:type="dxa"/>
          </w:tcPr>
          <w:p w:rsidR="00D43CAB" w:rsidRDefault="00D43CAB" w:rsidP="00D43CAB">
            <w:pPr>
              <w:rPr>
                <w:rFonts w:ascii="Century Gothic" w:hAnsi="Century Gothic"/>
                <w:sz w:val="24"/>
                <w:szCs w:val="24"/>
              </w:rPr>
            </w:pPr>
            <w:r>
              <w:rPr>
                <w:rFonts w:ascii="Century Gothic" w:hAnsi="Century Gothic"/>
                <w:sz w:val="24"/>
                <w:szCs w:val="24"/>
              </w:rPr>
              <w:t>General Nursing</w:t>
            </w:r>
          </w:p>
        </w:tc>
      </w:tr>
    </w:tbl>
    <w:p w:rsidR="00D43CAB" w:rsidRDefault="00D43CAB" w:rsidP="00D43CAB">
      <w:pPr>
        <w:spacing w:after="0" w:line="240" w:lineRule="auto"/>
        <w:rPr>
          <w:rFonts w:ascii="Century Gothic" w:hAnsi="Century Gothic"/>
          <w:sz w:val="24"/>
          <w:szCs w:val="24"/>
        </w:rPr>
      </w:pPr>
    </w:p>
    <w:p w:rsidR="00D43CAB" w:rsidRPr="000477D9" w:rsidRDefault="00D43CAB" w:rsidP="00D43CAB">
      <w:pPr>
        <w:spacing w:after="0" w:line="240" w:lineRule="auto"/>
        <w:rPr>
          <w:rFonts w:ascii="Century Gothic" w:hAnsi="Century Gothic"/>
          <w:b/>
          <w:sz w:val="24"/>
          <w:szCs w:val="24"/>
        </w:rPr>
      </w:pPr>
      <w:r w:rsidRPr="000477D9">
        <w:rPr>
          <w:rFonts w:ascii="Century Gothic" w:hAnsi="Century Gothic"/>
          <w:b/>
          <w:sz w:val="24"/>
          <w:szCs w:val="24"/>
        </w:rPr>
        <w:t>PURPOSE</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A process for reconciling patient medications will provide for an accurate and complete medication list for patients across the continuum of care.  The inaccuracy of medication lists has been documented to cause medication errors often with serious adverse outcomes.  The admission medication list should be used as a basis of comparison for medications prescribed upon admission, and reevaluated as the patient changes levels of care.</w:t>
      </w:r>
    </w:p>
    <w:p w:rsidR="00D43CAB" w:rsidRDefault="00D43CAB" w:rsidP="00D43CAB">
      <w:pPr>
        <w:spacing w:after="0" w:line="240" w:lineRule="auto"/>
        <w:rPr>
          <w:rFonts w:ascii="Century Gothic" w:hAnsi="Century Gothic"/>
          <w:sz w:val="24"/>
          <w:szCs w:val="24"/>
        </w:rPr>
      </w:pPr>
    </w:p>
    <w:p w:rsidR="00D43CAB" w:rsidRPr="000477D9" w:rsidRDefault="00D43CAB" w:rsidP="00D43CAB">
      <w:pPr>
        <w:spacing w:after="0" w:line="240" w:lineRule="auto"/>
        <w:rPr>
          <w:rFonts w:ascii="Century Gothic" w:hAnsi="Century Gothic"/>
          <w:b/>
          <w:sz w:val="24"/>
          <w:szCs w:val="24"/>
        </w:rPr>
      </w:pPr>
      <w:r w:rsidRPr="000477D9">
        <w:rPr>
          <w:rFonts w:ascii="Century Gothic" w:hAnsi="Century Gothic"/>
          <w:b/>
          <w:sz w:val="24"/>
          <w:szCs w:val="24"/>
        </w:rPr>
        <w:t>DEFINITION</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Reconciling medications is the process of obtaining a list of a patient’s current home medications, and them comparing that list against one or more other sources; including, but not limited to, the physician’s admission orders, pharmacy record, prescription vial review, physician office records, and/or medication administration record from a transferring facility.  The nurse must clarify any unclear admission orders to assure patient safety.</w:t>
      </w:r>
    </w:p>
    <w:p w:rsidR="00D43CAB" w:rsidRDefault="00D43CAB" w:rsidP="00D43CAB">
      <w:pPr>
        <w:spacing w:after="0" w:line="240" w:lineRule="auto"/>
        <w:rPr>
          <w:rFonts w:ascii="Century Gothic" w:hAnsi="Century Gothic"/>
          <w:sz w:val="24"/>
          <w:szCs w:val="24"/>
        </w:rPr>
      </w:pPr>
    </w:p>
    <w:p w:rsidR="00D43CAB" w:rsidRPr="000477D9" w:rsidRDefault="00D43CAB" w:rsidP="00D43CAB">
      <w:pPr>
        <w:spacing w:after="0" w:line="240" w:lineRule="auto"/>
        <w:rPr>
          <w:rFonts w:ascii="Century Gothic" w:hAnsi="Century Gothic"/>
          <w:b/>
          <w:sz w:val="24"/>
          <w:szCs w:val="24"/>
        </w:rPr>
      </w:pPr>
      <w:r w:rsidRPr="000477D9">
        <w:rPr>
          <w:rFonts w:ascii="Century Gothic" w:hAnsi="Century Gothic"/>
          <w:b/>
          <w:sz w:val="24"/>
          <w:szCs w:val="24"/>
        </w:rPr>
        <w:t>POLICY</w:t>
      </w: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r>
        <w:rPr>
          <w:rFonts w:ascii="Century Gothic" w:hAnsi="Century Gothic"/>
          <w:sz w:val="24"/>
          <w:szCs w:val="24"/>
        </w:rPr>
        <w:t>Upon entry into the healthcare system, a complete list of the patient’s current medications will be obtained, verified, and documented with the involvement of the patient or caregiver.  A complete list of medications shall also be communicated to the next provider of service when the patient is referred or transferred to another setting, service, practitioner or level of care within or outside the organization.</w:t>
      </w:r>
    </w:p>
    <w:p w:rsidR="00D43CAB" w:rsidRDefault="00D43CAB" w:rsidP="00D43CAB">
      <w:pPr>
        <w:spacing w:after="0" w:line="240" w:lineRule="auto"/>
        <w:rPr>
          <w:rFonts w:ascii="Century Gothic" w:hAnsi="Century Gothic"/>
          <w:sz w:val="24"/>
          <w:szCs w:val="24"/>
        </w:rPr>
      </w:pPr>
    </w:p>
    <w:p w:rsidR="00D43CAB" w:rsidRPr="00265CF5" w:rsidRDefault="00D43CAB" w:rsidP="00D43CAB">
      <w:pPr>
        <w:spacing w:after="0" w:line="240" w:lineRule="auto"/>
        <w:rPr>
          <w:rFonts w:ascii="Century Gothic" w:hAnsi="Century Gothic"/>
          <w:b/>
          <w:sz w:val="24"/>
          <w:szCs w:val="24"/>
        </w:rPr>
      </w:pPr>
      <w:r w:rsidRPr="00265CF5">
        <w:rPr>
          <w:rFonts w:ascii="Century Gothic" w:hAnsi="Century Gothic"/>
          <w:b/>
          <w:sz w:val="24"/>
          <w:szCs w:val="24"/>
        </w:rPr>
        <w:t>PROCEDURE</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33"/>
        </w:numPr>
        <w:spacing w:after="0" w:line="240" w:lineRule="auto"/>
        <w:rPr>
          <w:rFonts w:ascii="Century Gothic" w:hAnsi="Century Gothic"/>
          <w:sz w:val="24"/>
          <w:szCs w:val="24"/>
        </w:rPr>
      </w:pPr>
      <w:r>
        <w:rPr>
          <w:rFonts w:ascii="Century Gothic" w:hAnsi="Century Gothic"/>
          <w:sz w:val="24"/>
          <w:szCs w:val="24"/>
        </w:rPr>
        <w:t>A medication history should be obtained from the patient and/or family members who are present at the time of entry into the hospital system.  Emergency room nurses will document medications and source of information on the ER Triage Sheet.</w:t>
      </w:r>
    </w:p>
    <w:p w:rsidR="00D43CAB" w:rsidRDefault="00D43CAB" w:rsidP="00D43CAB">
      <w:pPr>
        <w:spacing w:after="0" w:line="240" w:lineRule="auto"/>
        <w:rPr>
          <w:rFonts w:ascii="Century Gothic" w:hAnsi="Century Gothic"/>
          <w:sz w:val="24"/>
          <w:szCs w:val="24"/>
        </w:rPr>
      </w:pPr>
    </w:p>
    <w:p w:rsidR="00D43CAB" w:rsidRDefault="00D43CAB" w:rsidP="00D43CAB">
      <w:pPr>
        <w:pStyle w:val="ListParagraph"/>
        <w:numPr>
          <w:ilvl w:val="0"/>
          <w:numId w:val="33"/>
        </w:numPr>
        <w:spacing w:after="0" w:line="240" w:lineRule="auto"/>
        <w:rPr>
          <w:rFonts w:ascii="Century Gothic" w:hAnsi="Century Gothic"/>
          <w:sz w:val="24"/>
          <w:szCs w:val="24"/>
        </w:rPr>
      </w:pPr>
      <w:r>
        <w:rPr>
          <w:rFonts w:ascii="Century Gothic" w:hAnsi="Century Gothic"/>
          <w:sz w:val="24"/>
          <w:szCs w:val="24"/>
        </w:rPr>
        <w:t>Medications should be recorded on the Medication Reconciliation Form during the nursing admission process.  If medications are brought in with the patient, they should be reviewed at this time.  All medications should be recorded, including over-the-counter (OTC) herbal, respiratory medications, and oxygen.  The source of the medication information should be documented by placing a checkmark in the appropriate boxes.  Allergy information is also included on the form.</w:t>
      </w:r>
    </w:p>
    <w:p w:rsidR="00D43CAB" w:rsidRPr="000477D9"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3"/>
        </w:numPr>
        <w:spacing w:after="0" w:line="240" w:lineRule="auto"/>
        <w:rPr>
          <w:rFonts w:ascii="Century Gothic" w:hAnsi="Century Gothic"/>
          <w:sz w:val="24"/>
          <w:szCs w:val="24"/>
        </w:rPr>
      </w:pPr>
      <w:r>
        <w:rPr>
          <w:rFonts w:ascii="Century Gothic" w:hAnsi="Century Gothic"/>
          <w:sz w:val="24"/>
          <w:szCs w:val="24"/>
        </w:rPr>
        <w:t>The admitting nurse or physician will be responsible for reconciling the medication list during the admission process.  Home medications that are not to be continued should be recorded as a “no” in the order column for clarity.  Home medications that are to be continued can be recorded as “yes”</w:t>
      </w:r>
      <w:r w:rsidR="000A26D2">
        <w:rPr>
          <w:rFonts w:ascii="Century Gothic" w:hAnsi="Century Gothic"/>
          <w:sz w:val="24"/>
          <w:szCs w:val="24"/>
        </w:rPr>
        <w:t>. If changes in dosage or frequency are made a new order must be written.</w:t>
      </w:r>
      <w:r>
        <w:rPr>
          <w:rFonts w:ascii="Century Gothic" w:hAnsi="Century Gothic"/>
          <w:sz w:val="24"/>
          <w:szCs w:val="24"/>
        </w:rPr>
        <w:t xml:space="preserve"> The completed medication reconciliation form will be faxed to pharmacy when the order column is completed.</w:t>
      </w:r>
    </w:p>
    <w:p w:rsidR="00D43CAB" w:rsidRPr="006F7FE9"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3"/>
        </w:numPr>
        <w:spacing w:after="0" w:line="240" w:lineRule="auto"/>
        <w:rPr>
          <w:rFonts w:ascii="Century Gothic" w:hAnsi="Century Gothic"/>
          <w:sz w:val="24"/>
          <w:szCs w:val="24"/>
        </w:rPr>
      </w:pPr>
      <w:r>
        <w:rPr>
          <w:rFonts w:ascii="Century Gothic" w:hAnsi="Century Gothic"/>
          <w:sz w:val="24"/>
          <w:szCs w:val="24"/>
        </w:rPr>
        <w:lastRenderedPageBreak/>
        <w:t xml:space="preserve">When a patient moves to a different level of care within the hospital, the medications should be reviewed </w:t>
      </w:r>
      <w:r w:rsidR="000A26D2">
        <w:rPr>
          <w:rFonts w:ascii="Century Gothic" w:hAnsi="Century Gothic"/>
          <w:sz w:val="24"/>
          <w:szCs w:val="24"/>
        </w:rPr>
        <w:t xml:space="preserve">and reconciled </w:t>
      </w:r>
      <w:r>
        <w:rPr>
          <w:rFonts w:ascii="Century Gothic" w:hAnsi="Century Gothic"/>
          <w:sz w:val="24"/>
          <w:szCs w:val="24"/>
        </w:rPr>
        <w:t>by the transferring and accepting caregivers.</w:t>
      </w:r>
    </w:p>
    <w:p w:rsidR="00D43CAB" w:rsidRPr="006F7FE9"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3"/>
        </w:numPr>
        <w:spacing w:after="0" w:line="240" w:lineRule="auto"/>
        <w:rPr>
          <w:rFonts w:ascii="Century Gothic" w:hAnsi="Century Gothic"/>
          <w:sz w:val="24"/>
          <w:szCs w:val="24"/>
        </w:rPr>
      </w:pPr>
      <w:r>
        <w:rPr>
          <w:rFonts w:ascii="Century Gothic" w:hAnsi="Century Gothic"/>
          <w:sz w:val="24"/>
          <w:szCs w:val="24"/>
        </w:rPr>
        <w:t>At the time of discharge or transfer out of the facility, discharge orders should be compared to the most current medication administration record.  Discharge medication orders will be written in the discharge order column of the Medication Reconciliation Order Form.  It is the responsibility of the nurse to clarify any unclear orders prior to discharge or transfer.</w:t>
      </w:r>
    </w:p>
    <w:p w:rsidR="00D43CAB" w:rsidRPr="006F7FE9" w:rsidRDefault="00D43CAB" w:rsidP="00D43CAB">
      <w:pPr>
        <w:pStyle w:val="ListParagraph"/>
        <w:spacing w:after="0" w:line="240" w:lineRule="auto"/>
        <w:rPr>
          <w:rFonts w:ascii="Century Gothic" w:hAnsi="Century Gothic"/>
          <w:sz w:val="24"/>
          <w:szCs w:val="24"/>
        </w:rPr>
      </w:pPr>
    </w:p>
    <w:p w:rsidR="00D43CAB" w:rsidRDefault="00D43CAB" w:rsidP="00D43CAB">
      <w:pPr>
        <w:pStyle w:val="ListParagraph"/>
        <w:numPr>
          <w:ilvl w:val="0"/>
          <w:numId w:val="33"/>
        </w:numPr>
        <w:spacing w:after="0" w:line="240" w:lineRule="auto"/>
        <w:rPr>
          <w:rFonts w:ascii="Century Gothic" w:hAnsi="Century Gothic"/>
          <w:sz w:val="24"/>
          <w:szCs w:val="24"/>
        </w:rPr>
      </w:pPr>
      <w:r>
        <w:rPr>
          <w:rFonts w:ascii="Century Gothic" w:hAnsi="Century Gothic"/>
          <w:sz w:val="24"/>
          <w:szCs w:val="24"/>
        </w:rPr>
        <w:t>A pharmacy consult should be considered for medication lists that include ten (10) or more medications.</w:t>
      </w:r>
    </w:p>
    <w:p w:rsidR="00D43CAB" w:rsidRPr="000477D9" w:rsidRDefault="00D43CAB" w:rsidP="00D43CAB">
      <w:pPr>
        <w:pStyle w:val="ListParagraph"/>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rFonts w:ascii="Century Gothic" w:hAnsi="Century Gothic"/>
          <w:sz w:val="24"/>
          <w:szCs w:val="24"/>
        </w:rPr>
      </w:pPr>
    </w:p>
    <w:p w:rsidR="00D43CAB" w:rsidRDefault="00D43CAB" w:rsidP="00D43CAB">
      <w:pPr>
        <w:spacing w:after="0" w:line="240" w:lineRule="auto"/>
        <w:jc w:val="center"/>
        <w:rPr>
          <w:rFonts w:ascii="Century Gothic" w:hAnsi="Century Gothic"/>
          <w:sz w:val="24"/>
          <w:szCs w:val="24"/>
        </w:rPr>
      </w:pPr>
      <w:r>
        <w:rPr>
          <w:rFonts w:ascii="Century Gothic" w:hAnsi="Century Gothic"/>
          <w:sz w:val="24"/>
          <w:szCs w:val="24"/>
        </w:rPr>
        <w:t>END OF SECITON</w:t>
      </w:r>
    </w:p>
    <w:p w:rsidR="007D0B6F" w:rsidRDefault="007D0B6F"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rPr>
          <w:rFonts w:ascii="Century Gothic" w:hAnsi="Century Gothic"/>
          <w:b/>
          <w:sz w:val="24"/>
          <w:szCs w:val="24"/>
        </w:rPr>
      </w:pPr>
    </w:p>
    <w:tbl>
      <w:tblPr>
        <w:tblStyle w:val="TableGrid"/>
        <w:tblW w:w="0" w:type="auto"/>
        <w:tblInd w:w="108" w:type="dxa"/>
        <w:tblLook w:val="04A0"/>
      </w:tblPr>
      <w:tblGrid>
        <w:gridCol w:w="1980"/>
        <w:gridCol w:w="8928"/>
      </w:tblGrid>
      <w:tr w:rsidR="00790D7B" w:rsidRPr="007B4AAC" w:rsidTr="00D43CAB">
        <w:tc>
          <w:tcPr>
            <w:tcW w:w="1980" w:type="dxa"/>
          </w:tcPr>
          <w:p w:rsidR="00790D7B" w:rsidRPr="007B4AAC" w:rsidRDefault="00790D7B" w:rsidP="00D43CAB">
            <w:pPr>
              <w:rPr>
                <w:rFonts w:ascii="Century Gothic" w:hAnsi="Century Gothic" w:cs="Tahoma"/>
                <w:sz w:val="24"/>
                <w:szCs w:val="24"/>
              </w:rPr>
            </w:pPr>
            <w:r>
              <w:rPr>
                <w:rFonts w:ascii="Century Gothic" w:hAnsi="Century Gothic"/>
                <w:sz w:val="24"/>
                <w:szCs w:val="24"/>
              </w:rPr>
              <w:lastRenderedPageBreak/>
              <w:t>Example 6</w:t>
            </w:r>
          </w:p>
        </w:tc>
        <w:tc>
          <w:tcPr>
            <w:tcW w:w="8928" w:type="dxa"/>
          </w:tcPr>
          <w:p w:rsidR="00790D7B" w:rsidRPr="007B4AAC" w:rsidRDefault="00790D7B" w:rsidP="00D43CAB">
            <w:pPr>
              <w:rPr>
                <w:rFonts w:ascii="Century Gothic" w:hAnsi="Century Gothic" w:cs="Tahoma"/>
                <w:sz w:val="24"/>
                <w:szCs w:val="24"/>
              </w:rPr>
            </w:pPr>
          </w:p>
        </w:tc>
      </w:tr>
      <w:tr w:rsidR="00D43CAB" w:rsidRPr="007B4AAC" w:rsidTr="00D43CAB">
        <w:tc>
          <w:tcPr>
            <w:tcW w:w="1980" w:type="dxa"/>
          </w:tcPr>
          <w:p w:rsidR="00D43CAB" w:rsidRPr="007B4AAC" w:rsidRDefault="00D43CAB" w:rsidP="00D43CAB">
            <w:pPr>
              <w:rPr>
                <w:rFonts w:ascii="Century Gothic" w:hAnsi="Century Gothic" w:cs="Tahoma"/>
                <w:sz w:val="24"/>
                <w:szCs w:val="24"/>
              </w:rPr>
            </w:pPr>
            <w:r w:rsidRPr="007B4AAC">
              <w:rPr>
                <w:rFonts w:ascii="Century Gothic" w:hAnsi="Century Gothic" w:cs="Tahoma"/>
                <w:sz w:val="24"/>
                <w:szCs w:val="24"/>
              </w:rPr>
              <w:t>SUBJECT</w:t>
            </w:r>
          </w:p>
        </w:tc>
        <w:tc>
          <w:tcPr>
            <w:tcW w:w="8928" w:type="dxa"/>
          </w:tcPr>
          <w:p w:rsidR="00D43CAB" w:rsidRPr="007B4AAC" w:rsidRDefault="00D43CAB" w:rsidP="00D43CAB">
            <w:pPr>
              <w:rPr>
                <w:rFonts w:ascii="Century Gothic" w:hAnsi="Century Gothic" w:cs="Tahoma"/>
                <w:sz w:val="24"/>
                <w:szCs w:val="24"/>
              </w:rPr>
            </w:pPr>
            <w:r w:rsidRPr="007B4AAC">
              <w:rPr>
                <w:rFonts w:ascii="Century Gothic" w:hAnsi="Century Gothic" w:cs="Tahoma"/>
                <w:sz w:val="24"/>
                <w:szCs w:val="24"/>
              </w:rPr>
              <w:t>Medication Reconciliation</w:t>
            </w:r>
          </w:p>
        </w:tc>
      </w:tr>
      <w:tr w:rsidR="00D43CAB" w:rsidRPr="007B4AAC" w:rsidTr="00D43CAB">
        <w:tc>
          <w:tcPr>
            <w:tcW w:w="1980" w:type="dxa"/>
          </w:tcPr>
          <w:p w:rsidR="00D43CAB" w:rsidRPr="007B4AAC" w:rsidRDefault="00D43CAB" w:rsidP="00D43CAB">
            <w:pPr>
              <w:rPr>
                <w:rFonts w:ascii="Century Gothic" w:hAnsi="Century Gothic" w:cs="Tahoma"/>
                <w:sz w:val="24"/>
                <w:szCs w:val="24"/>
              </w:rPr>
            </w:pPr>
            <w:r w:rsidRPr="007B4AAC">
              <w:rPr>
                <w:rFonts w:ascii="Century Gothic" w:hAnsi="Century Gothic" w:cs="Tahoma"/>
                <w:sz w:val="24"/>
                <w:szCs w:val="24"/>
              </w:rPr>
              <w:t>DEPARTMENT</w:t>
            </w:r>
          </w:p>
        </w:tc>
        <w:tc>
          <w:tcPr>
            <w:tcW w:w="8928" w:type="dxa"/>
          </w:tcPr>
          <w:p w:rsidR="00D43CAB" w:rsidRPr="007B4AAC" w:rsidRDefault="00D43CAB" w:rsidP="00D43CAB">
            <w:pPr>
              <w:rPr>
                <w:rFonts w:ascii="Century Gothic" w:hAnsi="Century Gothic" w:cs="Tahoma"/>
                <w:sz w:val="24"/>
                <w:szCs w:val="24"/>
              </w:rPr>
            </w:pPr>
            <w:r w:rsidRPr="007B4AAC">
              <w:rPr>
                <w:rFonts w:ascii="Century Gothic" w:hAnsi="Century Gothic" w:cs="Tahoma"/>
                <w:sz w:val="24"/>
                <w:szCs w:val="24"/>
              </w:rPr>
              <w:t>Nursing</w:t>
            </w:r>
          </w:p>
        </w:tc>
      </w:tr>
    </w:tbl>
    <w:p w:rsidR="00D43CAB" w:rsidRPr="007B4AAC" w:rsidRDefault="00D43CAB" w:rsidP="00D43CAB">
      <w:pPr>
        <w:spacing w:after="0" w:line="240" w:lineRule="auto"/>
        <w:ind w:left="1440" w:hanging="1440"/>
        <w:rPr>
          <w:rFonts w:ascii="Century Gothic" w:hAnsi="Century Gothic" w:cs="Tahoma"/>
          <w:sz w:val="24"/>
          <w:szCs w:val="24"/>
        </w:rPr>
      </w:pPr>
    </w:p>
    <w:p w:rsidR="00D43CAB" w:rsidRPr="0000719F" w:rsidRDefault="00D43CAB" w:rsidP="00D43CAB">
      <w:pPr>
        <w:spacing w:after="0" w:line="240" w:lineRule="auto"/>
        <w:ind w:left="1440" w:hanging="1440"/>
        <w:rPr>
          <w:rFonts w:ascii="Century Gothic" w:hAnsi="Century Gothic" w:cs="Tahoma"/>
          <w:b/>
          <w:sz w:val="24"/>
          <w:szCs w:val="24"/>
        </w:rPr>
      </w:pPr>
      <w:r w:rsidRPr="0000719F">
        <w:rPr>
          <w:rFonts w:ascii="Century Gothic" w:hAnsi="Century Gothic" w:cs="Tahoma"/>
          <w:b/>
          <w:sz w:val="24"/>
          <w:szCs w:val="24"/>
        </w:rPr>
        <w:t>PURPOSE</w:t>
      </w:r>
    </w:p>
    <w:p w:rsidR="00D43CAB" w:rsidRDefault="00D43CAB" w:rsidP="00D43CAB">
      <w:pPr>
        <w:spacing w:after="0" w:line="240" w:lineRule="auto"/>
        <w:rPr>
          <w:rFonts w:ascii="Century Gothic" w:hAnsi="Century Gothic" w:cs="Tahoma"/>
          <w:sz w:val="24"/>
          <w:szCs w:val="24"/>
        </w:rPr>
      </w:pPr>
      <w:r w:rsidRPr="007B4AAC">
        <w:rPr>
          <w:rFonts w:ascii="Century Gothic" w:hAnsi="Century Gothic" w:cs="Tahoma"/>
          <w:sz w:val="24"/>
          <w:szCs w:val="24"/>
        </w:rPr>
        <w:t>To ensure timely and accurate capture and documentation of a comprehensive list of a patient’s medications.</w:t>
      </w:r>
    </w:p>
    <w:p w:rsidR="00D43CAB" w:rsidRPr="007B4AAC" w:rsidRDefault="00D43CAB" w:rsidP="00D43CAB">
      <w:pPr>
        <w:spacing w:after="0" w:line="240" w:lineRule="auto"/>
        <w:rPr>
          <w:rFonts w:ascii="Century Gothic" w:hAnsi="Century Gothic" w:cs="Tahoma"/>
          <w:sz w:val="24"/>
          <w:szCs w:val="24"/>
        </w:rPr>
      </w:pP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Communication of this information across the continuum of care</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To reduce medication-related errors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Improve patient safety and outcomes</w:t>
      </w:r>
    </w:p>
    <w:p w:rsidR="00D43CAB" w:rsidRPr="007B4AAC" w:rsidRDefault="00D43CAB" w:rsidP="00D43CAB">
      <w:pPr>
        <w:spacing w:after="0" w:line="240" w:lineRule="auto"/>
        <w:rPr>
          <w:rFonts w:ascii="Century Gothic" w:hAnsi="Century Gothic" w:cs="Tahoma"/>
          <w:sz w:val="24"/>
          <w:szCs w:val="24"/>
        </w:rPr>
      </w:pPr>
    </w:p>
    <w:p w:rsidR="00D43CAB" w:rsidRPr="0000719F" w:rsidRDefault="00D43CAB" w:rsidP="00D43CAB">
      <w:pPr>
        <w:spacing w:after="0" w:line="240" w:lineRule="auto"/>
        <w:rPr>
          <w:rFonts w:ascii="Century Gothic" w:hAnsi="Century Gothic" w:cs="Tahoma"/>
          <w:b/>
          <w:sz w:val="24"/>
          <w:szCs w:val="24"/>
        </w:rPr>
      </w:pPr>
      <w:r w:rsidRPr="0000719F">
        <w:rPr>
          <w:rFonts w:ascii="Century Gothic" w:hAnsi="Century Gothic" w:cs="Tahoma"/>
          <w:b/>
          <w:sz w:val="24"/>
          <w:szCs w:val="24"/>
        </w:rPr>
        <w:t>POLICY</w:t>
      </w:r>
    </w:p>
    <w:p w:rsidR="00D43CAB" w:rsidRDefault="00D43CAB" w:rsidP="00D43CAB">
      <w:pPr>
        <w:spacing w:after="0" w:line="240" w:lineRule="auto"/>
        <w:rPr>
          <w:rFonts w:ascii="Century Gothic" w:hAnsi="Century Gothic" w:cs="Tahoma"/>
          <w:sz w:val="24"/>
          <w:szCs w:val="24"/>
        </w:rPr>
      </w:pPr>
      <w:r w:rsidRPr="007B4AAC">
        <w:rPr>
          <w:rFonts w:ascii="Century Gothic" w:hAnsi="Century Gothic" w:cs="Tahoma"/>
          <w:sz w:val="24"/>
          <w:szCs w:val="24"/>
        </w:rPr>
        <w:t>The medication reconciliation process includes these steps:</w:t>
      </w:r>
    </w:p>
    <w:p w:rsidR="00D43CAB" w:rsidRPr="007B4AAC" w:rsidRDefault="00D43CAB" w:rsidP="00D43CAB">
      <w:pPr>
        <w:spacing w:after="0" w:line="240" w:lineRule="auto"/>
        <w:rPr>
          <w:rFonts w:ascii="Century Gothic" w:hAnsi="Century Gothic" w:cs="Tahoma"/>
          <w:sz w:val="24"/>
          <w:szCs w:val="24"/>
        </w:rPr>
      </w:pPr>
    </w:p>
    <w:p w:rsidR="00D43CAB" w:rsidRPr="007B4AAC" w:rsidRDefault="00D43CAB" w:rsidP="00D43CAB">
      <w:pPr>
        <w:numPr>
          <w:ilvl w:val="0"/>
          <w:numId w:val="9"/>
        </w:numPr>
        <w:spacing w:after="0" w:line="240" w:lineRule="auto"/>
        <w:rPr>
          <w:rFonts w:ascii="Century Gothic" w:hAnsi="Century Gothic" w:cs="Tahoma"/>
          <w:sz w:val="24"/>
          <w:szCs w:val="24"/>
        </w:rPr>
      </w:pPr>
      <w:r w:rsidRPr="007B4AAC">
        <w:rPr>
          <w:rFonts w:ascii="Century Gothic" w:hAnsi="Century Gothic" w:cs="Tahoma"/>
          <w:sz w:val="24"/>
          <w:szCs w:val="24"/>
        </w:rPr>
        <w:t xml:space="preserve">Obtaining and documenting the most complete and accurate list possible of current medications for each patient </w:t>
      </w:r>
    </w:p>
    <w:p w:rsidR="00D43CAB" w:rsidRPr="007B4AAC" w:rsidRDefault="00D43CAB" w:rsidP="00D43CAB">
      <w:pPr>
        <w:numPr>
          <w:ilvl w:val="0"/>
          <w:numId w:val="9"/>
        </w:numPr>
        <w:spacing w:after="0" w:line="240" w:lineRule="auto"/>
        <w:rPr>
          <w:rFonts w:ascii="Century Gothic" w:hAnsi="Century Gothic" w:cs="Tahoma"/>
          <w:sz w:val="24"/>
          <w:szCs w:val="24"/>
        </w:rPr>
      </w:pPr>
    </w:p>
    <w:p w:rsidR="00D43CAB" w:rsidRPr="007B4AAC" w:rsidRDefault="00D43CAB" w:rsidP="00D43CAB">
      <w:pPr>
        <w:spacing w:after="0" w:line="240" w:lineRule="auto"/>
        <w:ind w:left="720"/>
        <w:rPr>
          <w:rFonts w:ascii="Century Gothic" w:hAnsi="Century Gothic" w:cs="Tahoma"/>
          <w:sz w:val="24"/>
          <w:szCs w:val="24"/>
        </w:rPr>
      </w:pPr>
      <w:r w:rsidRPr="007B4AAC">
        <w:rPr>
          <w:rFonts w:ascii="Century Gothic" w:hAnsi="Century Gothic" w:cs="Tahoma"/>
          <w:sz w:val="24"/>
          <w:szCs w:val="24"/>
        </w:rPr>
        <w:t>For the purposes of reconciliation, the term “medication” includes: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prescription medications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over-the counter (OTC) medications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sample medications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investigational/study medications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vitamins and other supplements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herbal remedies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eye, ear, skin preparations or patches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dietary or nutritional supplements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parenteral nutrition</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inhaled medications and respiratory treatments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diagnostic, contrast, and radioactive agents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vaccines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blood derivatives</w:t>
      </w:r>
    </w:p>
    <w:p w:rsidR="00D43CAB" w:rsidRPr="007B4AAC" w:rsidRDefault="00D43CAB" w:rsidP="00D43CAB">
      <w:pPr>
        <w:numPr>
          <w:ilvl w:val="0"/>
          <w:numId w:val="10"/>
        </w:numPr>
        <w:spacing w:after="0" w:line="240" w:lineRule="auto"/>
        <w:rPr>
          <w:rFonts w:ascii="Century Gothic" w:hAnsi="Century Gothic" w:cs="Tahoma"/>
          <w:sz w:val="24"/>
          <w:szCs w:val="24"/>
        </w:rPr>
      </w:pPr>
      <w:r w:rsidRPr="007B4AAC">
        <w:rPr>
          <w:rFonts w:ascii="Century Gothic" w:hAnsi="Century Gothic" w:cs="Tahoma"/>
          <w:sz w:val="24"/>
          <w:szCs w:val="24"/>
        </w:rPr>
        <w:t>intravenous solutions (plain, with electrolytes or drugs)</w:t>
      </w:r>
    </w:p>
    <w:p w:rsidR="00D43CAB" w:rsidRPr="007B4AAC" w:rsidRDefault="00D43CAB" w:rsidP="00D43CAB">
      <w:pPr>
        <w:spacing w:after="0" w:line="240" w:lineRule="auto"/>
        <w:rPr>
          <w:rFonts w:ascii="Century Gothic" w:hAnsi="Century Gothic" w:cs="Tahoma"/>
          <w:sz w:val="24"/>
          <w:szCs w:val="24"/>
        </w:rPr>
      </w:pPr>
    </w:p>
    <w:p w:rsidR="00D43CAB" w:rsidRPr="007B4AAC" w:rsidRDefault="00D43CAB" w:rsidP="00D43CAB">
      <w:pPr>
        <w:numPr>
          <w:ilvl w:val="1"/>
          <w:numId w:val="10"/>
        </w:numPr>
        <w:spacing w:after="0" w:line="240" w:lineRule="auto"/>
        <w:rPr>
          <w:rFonts w:ascii="Century Gothic" w:hAnsi="Century Gothic" w:cs="Tahoma"/>
          <w:sz w:val="24"/>
          <w:szCs w:val="24"/>
        </w:rPr>
      </w:pPr>
      <w:r w:rsidRPr="007B4AAC">
        <w:rPr>
          <w:rFonts w:ascii="Century Gothic" w:hAnsi="Century Gothic" w:cs="Tahoma"/>
          <w:sz w:val="24"/>
          <w:szCs w:val="24"/>
        </w:rPr>
        <w:t>Comparing the list against admissions, transfer, and discharge orders.</w:t>
      </w:r>
    </w:p>
    <w:p w:rsidR="00D43CAB" w:rsidRPr="007B4AAC" w:rsidRDefault="00D43CAB" w:rsidP="00D43CAB">
      <w:pPr>
        <w:spacing w:after="0" w:line="240" w:lineRule="auto"/>
        <w:rPr>
          <w:rFonts w:ascii="Century Gothic" w:hAnsi="Century Gothic" w:cs="Tahoma"/>
          <w:sz w:val="24"/>
          <w:szCs w:val="24"/>
        </w:rPr>
      </w:pPr>
    </w:p>
    <w:p w:rsidR="00D43CAB" w:rsidRPr="007B4AAC" w:rsidRDefault="00D43CAB" w:rsidP="00D43CAB">
      <w:pPr>
        <w:spacing w:after="0" w:line="240" w:lineRule="auto"/>
        <w:ind w:left="1440" w:hanging="720"/>
        <w:rPr>
          <w:rFonts w:ascii="Century Gothic" w:hAnsi="Century Gothic" w:cs="Tahoma"/>
          <w:sz w:val="24"/>
          <w:szCs w:val="24"/>
        </w:rPr>
      </w:pPr>
      <w:r w:rsidRPr="007B4AAC">
        <w:rPr>
          <w:rFonts w:ascii="Century Gothic" w:hAnsi="Century Gothic" w:cs="Tahoma"/>
          <w:sz w:val="24"/>
          <w:szCs w:val="24"/>
        </w:rPr>
        <w:t>2a.</w:t>
      </w:r>
      <w:r w:rsidRPr="007B4AAC">
        <w:rPr>
          <w:rFonts w:ascii="Century Gothic" w:hAnsi="Century Gothic" w:cs="Tahoma"/>
          <w:sz w:val="24"/>
          <w:szCs w:val="24"/>
        </w:rPr>
        <w:tab/>
        <w:t xml:space="preserve">Patients entering through the Emergency Department represent the majority of admitted patients.  A medication history will be obtained from the patient/family/referring facility.  This medication history will be documented on the Medication Reconciliation Form.  The </w:t>
      </w:r>
      <w:r w:rsidRPr="007B4AAC">
        <w:rPr>
          <w:rFonts w:ascii="Century Gothic" w:hAnsi="Century Gothic" w:cs="Tahoma"/>
          <w:b/>
          <w:sz w:val="24"/>
          <w:szCs w:val="24"/>
        </w:rPr>
        <w:t>medication reconciliation form will be placed in front of the Physician Order Sheets</w:t>
      </w:r>
      <w:r w:rsidRPr="007B4AAC">
        <w:rPr>
          <w:rFonts w:ascii="Century Gothic" w:hAnsi="Century Gothic" w:cs="Tahoma"/>
          <w:sz w:val="24"/>
          <w:szCs w:val="24"/>
        </w:rPr>
        <w:t xml:space="preserve"> in the outpatient and inpatient Medical Record.  The Home Health and Hospice Medication Reconciliation Form will be placed under the Medication tab.</w:t>
      </w:r>
    </w:p>
    <w:p w:rsidR="00D43CAB" w:rsidRPr="007B4AAC" w:rsidRDefault="00D43CAB" w:rsidP="000A26D2">
      <w:pPr>
        <w:spacing w:after="0" w:line="240" w:lineRule="auto"/>
        <w:ind w:left="1440" w:hanging="720"/>
        <w:rPr>
          <w:rFonts w:ascii="Century Gothic" w:hAnsi="Century Gothic" w:cs="Tahoma"/>
          <w:sz w:val="24"/>
          <w:szCs w:val="24"/>
        </w:rPr>
      </w:pPr>
      <w:r w:rsidRPr="007B4AAC">
        <w:rPr>
          <w:rFonts w:ascii="Century Gothic" w:hAnsi="Century Gothic" w:cs="Tahoma"/>
          <w:sz w:val="24"/>
          <w:szCs w:val="24"/>
        </w:rPr>
        <w:t>2b.</w:t>
      </w:r>
      <w:r w:rsidRPr="007B4AAC">
        <w:rPr>
          <w:rFonts w:ascii="Century Gothic" w:hAnsi="Century Gothic" w:cs="Tahoma"/>
          <w:sz w:val="24"/>
          <w:szCs w:val="24"/>
        </w:rPr>
        <w:tab/>
        <w:t xml:space="preserve">Upon transfer to inpatient unit, the admitting nurse shall compare the medication history from the Medication Reconciliation Form to the admission orders (written by the admitting or the attending).  </w:t>
      </w:r>
      <w:r w:rsidR="000A26D2">
        <w:rPr>
          <w:rFonts w:ascii="Century Gothic" w:hAnsi="Century Gothic" w:cs="Tahoma"/>
          <w:sz w:val="24"/>
          <w:szCs w:val="24"/>
        </w:rPr>
        <w:t>If d</w:t>
      </w:r>
      <w:r w:rsidR="00613CE3">
        <w:rPr>
          <w:rFonts w:ascii="Century Gothic" w:hAnsi="Century Gothic" w:cs="Tahoma"/>
          <w:sz w:val="24"/>
          <w:szCs w:val="24"/>
        </w:rPr>
        <w:t>i</w:t>
      </w:r>
      <w:r w:rsidR="000A26D2">
        <w:rPr>
          <w:rFonts w:ascii="Century Gothic" w:hAnsi="Century Gothic" w:cs="Tahoma"/>
          <w:sz w:val="24"/>
          <w:szCs w:val="24"/>
        </w:rPr>
        <w:t>screp</w:t>
      </w:r>
      <w:r w:rsidR="00613CE3">
        <w:rPr>
          <w:rFonts w:ascii="Century Gothic" w:hAnsi="Century Gothic" w:cs="Tahoma"/>
          <w:sz w:val="24"/>
          <w:szCs w:val="24"/>
        </w:rPr>
        <w:t>a</w:t>
      </w:r>
      <w:r w:rsidR="000A26D2">
        <w:rPr>
          <w:rFonts w:ascii="Century Gothic" w:hAnsi="Century Gothic" w:cs="Tahoma"/>
          <w:sz w:val="24"/>
          <w:szCs w:val="24"/>
        </w:rPr>
        <w:t xml:space="preserve">ncies are noted, notify the provider.  After contacting the physician for clarification make appropriate changes as a new written order. </w:t>
      </w:r>
    </w:p>
    <w:p w:rsidR="00613CE3" w:rsidRDefault="00613CE3" w:rsidP="00D43CAB">
      <w:pPr>
        <w:spacing w:after="0" w:line="240" w:lineRule="auto"/>
        <w:rPr>
          <w:rFonts w:ascii="Century Gothic" w:hAnsi="Century Gothic" w:cs="Tahoma"/>
          <w:b/>
          <w:sz w:val="24"/>
          <w:szCs w:val="24"/>
        </w:rPr>
      </w:pPr>
    </w:p>
    <w:p w:rsidR="00613CE3" w:rsidRDefault="00613CE3" w:rsidP="00D43CAB">
      <w:pPr>
        <w:spacing w:after="0" w:line="240" w:lineRule="auto"/>
        <w:rPr>
          <w:rFonts w:ascii="Century Gothic" w:hAnsi="Century Gothic" w:cs="Tahoma"/>
          <w:b/>
          <w:sz w:val="24"/>
          <w:szCs w:val="24"/>
        </w:rPr>
      </w:pPr>
    </w:p>
    <w:p w:rsidR="00D43CAB" w:rsidRPr="0000719F" w:rsidRDefault="00D43CAB" w:rsidP="00D43CAB">
      <w:pPr>
        <w:spacing w:after="0" w:line="240" w:lineRule="auto"/>
        <w:rPr>
          <w:rFonts w:ascii="Century Gothic" w:hAnsi="Century Gothic" w:cs="Tahoma"/>
          <w:b/>
          <w:sz w:val="24"/>
          <w:szCs w:val="24"/>
        </w:rPr>
      </w:pPr>
      <w:r w:rsidRPr="0000719F">
        <w:rPr>
          <w:rFonts w:ascii="Century Gothic" w:hAnsi="Century Gothic" w:cs="Tahoma"/>
          <w:b/>
          <w:sz w:val="24"/>
          <w:szCs w:val="24"/>
        </w:rPr>
        <w:t>PROCEDURE</w:t>
      </w:r>
    </w:p>
    <w:p w:rsidR="00D43CAB" w:rsidRPr="007B4AAC" w:rsidRDefault="00D43CAB" w:rsidP="00D43CAB">
      <w:pPr>
        <w:spacing w:after="0" w:line="240" w:lineRule="auto"/>
        <w:rPr>
          <w:rFonts w:ascii="Century Gothic" w:hAnsi="Century Gothic" w:cs="Tahoma"/>
          <w:sz w:val="24"/>
          <w:szCs w:val="24"/>
        </w:rPr>
      </w:pPr>
    </w:p>
    <w:p w:rsidR="00D43CAB" w:rsidRPr="007B4AAC" w:rsidRDefault="00D43CAB" w:rsidP="00D43CAB">
      <w:pPr>
        <w:numPr>
          <w:ilvl w:val="0"/>
          <w:numId w:val="11"/>
        </w:numPr>
        <w:spacing w:after="0" w:line="240" w:lineRule="auto"/>
        <w:rPr>
          <w:rFonts w:ascii="Century Gothic" w:hAnsi="Century Gothic" w:cs="Tahoma"/>
          <w:sz w:val="24"/>
          <w:szCs w:val="24"/>
        </w:rPr>
      </w:pPr>
      <w:r w:rsidRPr="007B4AAC">
        <w:rPr>
          <w:rFonts w:ascii="Century Gothic" w:hAnsi="Century Gothic" w:cs="Tahoma"/>
          <w:sz w:val="24"/>
          <w:szCs w:val="24"/>
        </w:rPr>
        <w:t>Obtain information to complete the list of the patient’s current medications and document this information on the Medication Reconciliation List/Admission/</w:t>
      </w:r>
      <w:r w:rsidR="00BD3EB9" w:rsidRPr="007B4AAC">
        <w:rPr>
          <w:rFonts w:ascii="Century Gothic" w:hAnsi="Century Gothic" w:cs="Tahoma"/>
          <w:sz w:val="24"/>
          <w:szCs w:val="24"/>
        </w:rPr>
        <w:t>Triage</w:t>
      </w:r>
      <w:r w:rsidRPr="007B4AAC">
        <w:rPr>
          <w:rFonts w:ascii="Century Gothic" w:hAnsi="Century Gothic" w:cs="Tahoma"/>
          <w:sz w:val="24"/>
          <w:szCs w:val="24"/>
        </w:rPr>
        <w:t xml:space="preserve"> Note.  Information sources may include:</w:t>
      </w:r>
    </w:p>
    <w:p w:rsidR="00D43CAB" w:rsidRPr="007B4AAC" w:rsidRDefault="00D43CAB" w:rsidP="00D43CAB">
      <w:pPr>
        <w:numPr>
          <w:ilvl w:val="1"/>
          <w:numId w:val="11"/>
        </w:numPr>
        <w:spacing w:after="0" w:line="240" w:lineRule="auto"/>
        <w:rPr>
          <w:rFonts w:ascii="Century Gothic" w:hAnsi="Century Gothic" w:cs="Tahoma"/>
          <w:sz w:val="24"/>
          <w:szCs w:val="24"/>
        </w:rPr>
      </w:pPr>
      <w:r w:rsidRPr="007B4AAC">
        <w:rPr>
          <w:rFonts w:ascii="Century Gothic" w:hAnsi="Century Gothic" w:cs="Tahoma"/>
          <w:sz w:val="24"/>
          <w:szCs w:val="24"/>
        </w:rPr>
        <w:t>Medications provided in original containers (check contents against name on label)</w:t>
      </w:r>
    </w:p>
    <w:p w:rsidR="00D43CAB" w:rsidRPr="007B4AAC" w:rsidRDefault="00D43CAB" w:rsidP="00D43CAB">
      <w:pPr>
        <w:numPr>
          <w:ilvl w:val="1"/>
          <w:numId w:val="11"/>
        </w:numPr>
        <w:spacing w:after="0" w:line="240" w:lineRule="auto"/>
        <w:rPr>
          <w:rFonts w:ascii="Century Gothic" w:hAnsi="Century Gothic" w:cs="Tahoma"/>
          <w:sz w:val="24"/>
          <w:szCs w:val="24"/>
        </w:rPr>
      </w:pPr>
      <w:r w:rsidRPr="007B4AAC">
        <w:rPr>
          <w:rFonts w:ascii="Century Gothic" w:hAnsi="Century Gothic" w:cs="Tahoma"/>
          <w:sz w:val="24"/>
          <w:szCs w:val="24"/>
        </w:rPr>
        <w:t>List provided by the patient or surrogate</w:t>
      </w:r>
    </w:p>
    <w:p w:rsidR="00D43CAB" w:rsidRPr="007B4AAC" w:rsidRDefault="00D43CAB" w:rsidP="00D43CAB">
      <w:pPr>
        <w:numPr>
          <w:ilvl w:val="1"/>
          <w:numId w:val="11"/>
        </w:numPr>
        <w:spacing w:after="0" w:line="240" w:lineRule="auto"/>
        <w:rPr>
          <w:rFonts w:ascii="Century Gothic" w:hAnsi="Century Gothic" w:cs="Tahoma"/>
          <w:sz w:val="24"/>
          <w:szCs w:val="24"/>
        </w:rPr>
      </w:pPr>
      <w:r w:rsidRPr="007B4AAC">
        <w:rPr>
          <w:rFonts w:ascii="Century Gothic" w:hAnsi="Century Gothic" w:cs="Tahoma"/>
          <w:sz w:val="24"/>
          <w:szCs w:val="24"/>
        </w:rPr>
        <w:t>Patient/family recall</w:t>
      </w:r>
    </w:p>
    <w:p w:rsidR="00D43CAB" w:rsidRPr="007B4AAC" w:rsidRDefault="00D43CAB" w:rsidP="00D43CAB">
      <w:pPr>
        <w:numPr>
          <w:ilvl w:val="1"/>
          <w:numId w:val="11"/>
        </w:numPr>
        <w:spacing w:after="0" w:line="240" w:lineRule="auto"/>
        <w:rPr>
          <w:rFonts w:ascii="Century Gothic" w:hAnsi="Century Gothic" w:cs="Tahoma"/>
          <w:sz w:val="24"/>
          <w:szCs w:val="24"/>
        </w:rPr>
      </w:pPr>
      <w:r w:rsidRPr="007B4AAC">
        <w:rPr>
          <w:rFonts w:ascii="Century Gothic" w:hAnsi="Century Gothic" w:cs="Tahoma"/>
          <w:sz w:val="24"/>
          <w:szCs w:val="24"/>
        </w:rPr>
        <w:t>Primary care physician or other medical service providers</w:t>
      </w:r>
    </w:p>
    <w:p w:rsidR="00D43CAB" w:rsidRPr="007B4AAC" w:rsidRDefault="00D43CAB" w:rsidP="00D43CAB">
      <w:pPr>
        <w:numPr>
          <w:ilvl w:val="1"/>
          <w:numId w:val="11"/>
        </w:numPr>
        <w:spacing w:after="0" w:line="240" w:lineRule="auto"/>
        <w:rPr>
          <w:rFonts w:ascii="Century Gothic" w:hAnsi="Century Gothic" w:cs="Tahoma"/>
          <w:sz w:val="24"/>
          <w:szCs w:val="24"/>
        </w:rPr>
      </w:pPr>
      <w:r w:rsidRPr="007B4AAC">
        <w:rPr>
          <w:rFonts w:ascii="Century Gothic" w:hAnsi="Century Gothic" w:cs="Tahoma"/>
          <w:sz w:val="24"/>
          <w:szCs w:val="24"/>
        </w:rPr>
        <w:t>Medication Administration Record (MAR) from an outside facility or agency</w:t>
      </w:r>
    </w:p>
    <w:p w:rsidR="00D43CAB" w:rsidRPr="007B4AAC" w:rsidRDefault="00D43CAB" w:rsidP="00D43CAB">
      <w:pPr>
        <w:numPr>
          <w:ilvl w:val="1"/>
          <w:numId w:val="11"/>
        </w:numPr>
        <w:spacing w:after="0" w:line="240" w:lineRule="auto"/>
        <w:rPr>
          <w:rFonts w:ascii="Century Gothic" w:hAnsi="Century Gothic" w:cs="Tahoma"/>
          <w:sz w:val="24"/>
          <w:szCs w:val="24"/>
        </w:rPr>
      </w:pPr>
      <w:r w:rsidRPr="007B4AAC">
        <w:rPr>
          <w:rFonts w:ascii="Century Gothic" w:hAnsi="Century Gothic" w:cs="Tahoma"/>
          <w:sz w:val="24"/>
          <w:szCs w:val="24"/>
        </w:rPr>
        <w:t>Discharge summary or discharge medication list from a previous hospitalization (providers are discouraged from using a recent discharge summary as the sole data source)</w:t>
      </w:r>
    </w:p>
    <w:p w:rsidR="00D43CAB" w:rsidRPr="007B4AAC" w:rsidRDefault="00D43CAB" w:rsidP="00D43CAB">
      <w:pPr>
        <w:numPr>
          <w:ilvl w:val="1"/>
          <w:numId w:val="11"/>
        </w:numPr>
        <w:spacing w:after="0" w:line="240" w:lineRule="auto"/>
        <w:rPr>
          <w:rFonts w:ascii="Century Gothic" w:hAnsi="Century Gothic" w:cs="Tahoma"/>
          <w:sz w:val="24"/>
          <w:szCs w:val="24"/>
        </w:rPr>
      </w:pPr>
      <w:r w:rsidRPr="007B4AAC">
        <w:rPr>
          <w:rFonts w:ascii="Century Gothic" w:hAnsi="Century Gothic" w:cs="Tahoma"/>
          <w:sz w:val="24"/>
          <w:szCs w:val="24"/>
        </w:rPr>
        <w:t>Current hospitalization MAR</w:t>
      </w:r>
    </w:p>
    <w:p w:rsidR="00D43CAB" w:rsidRPr="007B4AAC" w:rsidRDefault="00D43CAB" w:rsidP="00D43CAB">
      <w:pPr>
        <w:numPr>
          <w:ilvl w:val="1"/>
          <w:numId w:val="11"/>
        </w:numPr>
        <w:spacing w:after="0" w:line="240" w:lineRule="auto"/>
        <w:rPr>
          <w:rFonts w:ascii="Century Gothic" w:hAnsi="Century Gothic" w:cs="Tahoma"/>
          <w:sz w:val="24"/>
          <w:szCs w:val="24"/>
        </w:rPr>
      </w:pPr>
      <w:r w:rsidRPr="007B4AAC">
        <w:rPr>
          <w:rFonts w:ascii="Century Gothic" w:hAnsi="Century Gothic" w:cs="Tahoma"/>
          <w:sz w:val="24"/>
          <w:szCs w:val="24"/>
        </w:rPr>
        <w:t>Contacting patient’s pharmacy provider</w:t>
      </w:r>
    </w:p>
    <w:p w:rsidR="00D43CAB" w:rsidRPr="007B4AAC" w:rsidRDefault="00D43CAB" w:rsidP="00D43CAB">
      <w:pPr>
        <w:spacing w:after="0" w:line="240" w:lineRule="auto"/>
        <w:rPr>
          <w:rFonts w:ascii="Century Gothic" w:hAnsi="Century Gothic" w:cs="Tahoma"/>
          <w:sz w:val="24"/>
          <w:szCs w:val="24"/>
        </w:rPr>
      </w:pPr>
    </w:p>
    <w:p w:rsidR="00D43CAB" w:rsidRPr="007B4AAC" w:rsidRDefault="00D43CAB" w:rsidP="00D43CAB">
      <w:pPr>
        <w:spacing w:after="0" w:line="240" w:lineRule="auto"/>
        <w:ind w:left="1080"/>
        <w:rPr>
          <w:rFonts w:ascii="Century Gothic" w:hAnsi="Century Gothic" w:cs="Tahoma"/>
          <w:sz w:val="24"/>
          <w:szCs w:val="24"/>
        </w:rPr>
      </w:pPr>
      <w:r w:rsidRPr="007B4AAC">
        <w:rPr>
          <w:rFonts w:ascii="Century Gothic" w:hAnsi="Century Gothic" w:cs="Tahoma"/>
          <w:sz w:val="24"/>
          <w:szCs w:val="24"/>
        </w:rPr>
        <w:t>Reasonable efforts should be made and resources used to obtain medication information in situations involving a poor historian, literacy, language, cultural, or cognitive status barrier, or other patient vulnerability.</w:t>
      </w:r>
    </w:p>
    <w:p w:rsidR="00D43CAB" w:rsidRPr="007B4AAC" w:rsidRDefault="00D43CAB" w:rsidP="00D43CAB">
      <w:pPr>
        <w:spacing w:after="0" w:line="240" w:lineRule="auto"/>
        <w:ind w:left="1080"/>
        <w:rPr>
          <w:rFonts w:ascii="Century Gothic" w:hAnsi="Century Gothic" w:cs="Tahoma"/>
          <w:sz w:val="24"/>
          <w:szCs w:val="24"/>
        </w:rPr>
      </w:pPr>
      <w:r w:rsidRPr="007B4AAC">
        <w:rPr>
          <w:rFonts w:ascii="Century Gothic" w:hAnsi="Century Gothic" w:cs="Tahoma"/>
          <w:sz w:val="24"/>
          <w:szCs w:val="24"/>
        </w:rPr>
        <w:t>A complete medication entry will include:</w:t>
      </w:r>
    </w:p>
    <w:p w:rsidR="00D43CAB" w:rsidRPr="007B4AAC" w:rsidRDefault="00D43CAB" w:rsidP="00D43CAB">
      <w:pPr>
        <w:numPr>
          <w:ilvl w:val="0"/>
          <w:numId w:val="12"/>
        </w:numPr>
        <w:spacing w:after="0" w:line="240" w:lineRule="auto"/>
        <w:rPr>
          <w:rFonts w:ascii="Century Gothic" w:hAnsi="Century Gothic" w:cs="Tahoma"/>
          <w:sz w:val="24"/>
          <w:szCs w:val="24"/>
        </w:rPr>
      </w:pPr>
      <w:r w:rsidRPr="007B4AAC">
        <w:rPr>
          <w:rFonts w:ascii="Century Gothic" w:hAnsi="Century Gothic" w:cs="Tahoma"/>
          <w:sz w:val="24"/>
          <w:szCs w:val="24"/>
        </w:rPr>
        <w:t>Medication or product name</w:t>
      </w:r>
    </w:p>
    <w:p w:rsidR="00D43CAB" w:rsidRPr="007B4AAC" w:rsidRDefault="00D43CAB" w:rsidP="00D43CAB">
      <w:pPr>
        <w:numPr>
          <w:ilvl w:val="0"/>
          <w:numId w:val="12"/>
        </w:numPr>
        <w:spacing w:after="0" w:line="240" w:lineRule="auto"/>
        <w:rPr>
          <w:rFonts w:ascii="Century Gothic" w:hAnsi="Century Gothic" w:cs="Tahoma"/>
          <w:sz w:val="24"/>
          <w:szCs w:val="24"/>
        </w:rPr>
      </w:pPr>
      <w:r w:rsidRPr="007B4AAC">
        <w:rPr>
          <w:rFonts w:ascii="Century Gothic" w:hAnsi="Century Gothic" w:cs="Tahoma"/>
          <w:sz w:val="24"/>
          <w:szCs w:val="24"/>
        </w:rPr>
        <w:t>Dose (including concentration for liquid medications (ex. mg/mL)</w:t>
      </w:r>
    </w:p>
    <w:p w:rsidR="00D43CAB" w:rsidRPr="007B4AAC" w:rsidRDefault="00D43CAB" w:rsidP="00D43CAB">
      <w:pPr>
        <w:numPr>
          <w:ilvl w:val="0"/>
          <w:numId w:val="12"/>
        </w:numPr>
        <w:spacing w:after="0" w:line="240" w:lineRule="auto"/>
        <w:rPr>
          <w:rFonts w:ascii="Century Gothic" w:hAnsi="Century Gothic" w:cs="Tahoma"/>
          <w:sz w:val="24"/>
          <w:szCs w:val="24"/>
        </w:rPr>
      </w:pPr>
      <w:r w:rsidRPr="007B4AAC">
        <w:rPr>
          <w:rFonts w:ascii="Century Gothic" w:hAnsi="Century Gothic" w:cs="Tahoma"/>
          <w:sz w:val="24"/>
          <w:szCs w:val="24"/>
        </w:rPr>
        <w:t>Route or site</w:t>
      </w:r>
    </w:p>
    <w:p w:rsidR="00D43CAB" w:rsidRPr="007B4AAC" w:rsidRDefault="00D43CAB" w:rsidP="00D43CAB">
      <w:pPr>
        <w:numPr>
          <w:ilvl w:val="0"/>
          <w:numId w:val="12"/>
        </w:numPr>
        <w:spacing w:after="0" w:line="240" w:lineRule="auto"/>
        <w:rPr>
          <w:rFonts w:ascii="Century Gothic" w:hAnsi="Century Gothic" w:cs="Tahoma"/>
          <w:sz w:val="24"/>
          <w:szCs w:val="24"/>
        </w:rPr>
      </w:pPr>
      <w:r w:rsidRPr="007B4AAC">
        <w:rPr>
          <w:rFonts w:ascii="Century Gothic" w:hAnsi="Century Gothic" w:cs="Tahoma"/>
          <w:sz w:val="24"/>
          <w:szCs w:val="24"/>
        </w:rPr>
        <w:t>Frequency (schedule)</w:t>
      </w:r>
    </w:p>
    <w:p w:rsidR="00D43CAB" w:rsidRPr="007B4AAC" w:rsidRDefault="00D43CAB" w:rsidP="00D43CAB">
      <w:pPr>
        <w:numPr>
          <w:ilvl w:val="0"/>
          <w:numId w:val="12"/>
        </w:numPr>
        <w:spacing w:after="0" w:line="240" w:lineRule="auto"/>
        <w:rPr>
          <w:rFonts w:ascii="Century Gothic" w:hAnsi="Century Gothic" w:cs="Tahoma"/>
          <w:sz w:val="24"/>
          <w:szCs w:val="24"/>
        </w:rPr>
      </w:pPr>
      <w:r w:rsidRPr="007B4AAC">
        <w:rPr>
          <w:rFonts w:ascii="Century Gothic" w:hAnsi="Century Gothic" w:cs="Tahoma"/>
          <w:sz w:val="24"/>
          <w:szCs w:val="24"/>
        </w:rPr>
        <w:t>Last dose</w:t>
      </w:r>
    </w:p>
    <w:p w:rsidR="00D43CAB" w:rsidRPr="007B4AAC" w:rsidRDefault="00D43CAB" w:rsidP="00D43CAB">
      <w:pPr>
        <w:numPr>
          <w:ilvl w:val="0"/>
          <w:numId w:val="12"/>
        </w:numPr>
        <w:spacing w:after="0" w:line="240" w:lineRule="auto"/>
        <w:rPr>
          <w:rFonts w:ascii="Century Gothic" w:hAnsi="Century Gothic" w:cs="Tahoma"/>
          <w:sz w:val="24"/>
          <w:szCs w:val="24"/>
        </w:rPr>
      </w:pPr>
      <w:r w:rsidRPr="007B4AAC">
        <w:rPr>
          <w:rFonts w:ascii="Century Gothic" w:hAnsi="Century Gothic" w:cs="Tahoma"/>
          <w:sz w:val="24"/>
          <w:szCs w:val="24"/>
        </w:rPr>
        <w:t>Reason or indication for use</w:t>
      </w:r>
    </w:p>
    <w:p w:rsidR="00D43CAB" w:rsidRPr="007B4AAC" w:rsidRDefault="00D43CAB" w:rsidP="00D43CAB">
      <w:pPr>
        <w:spacing w:after="0" w:line="240" w:lineRule="auto"/>
        <w:ind w:left="1080"/>
        <w:rPr>
          <w:rFonts w:ascii="Century Gothic" w:hAnsi="Century Gothic" w:cs="Tahoma"/>
          <w:sz w:val="24"/>
          <w:szCs w:val="24"/>
        </w:rPr>
      </w:pPr>
    </w:p>
    <w:p w:rsidR="00D43CAB" w:rsidRPr="007B4AAC" w:rsidRDefault="00D43CAB" w:rsidP="00D43CAB">
      <w:pPr>
        <w:numPr>
          <w:ilvl w:val="1"/>
          <w:numId w:val="12"/>
        </w:numPr>
        <w:spacing w:after="0" w:line="240" w:lineRule="auto"/>
        <w:rPr>
          <w:rFonts w:ascii="Century Gothic" w:hAnsi="Century Gothic" w:cs="Tahoma"/>
          <w:sz w:val="24"/>
          <w:szCs w:val="24"/>
        </w:rPr>
      </w:pPr>
      <w:r w:rsidRPr="007B4AAC">
        <w:rPr>
          <w:rFonts w:ascii="Century Gothic" w:hAnsi="Century Gothic" w:cs="Tahoma"/>
          <w:sz w:val="24"/>
          <w:szCs w:val="24"/>
        </w:rPr>
        <w:t>The prescriber shall document the reconciliation process on the Medication Reconciliation List.</w:t>
      </w:r>
    </w:p>
    <w:p w:rsidR="00D43CAB" w:rsidRDefault="00D43CAB" w:rsidP="00D43CAB">
      <w:pPr>
        <w:spacing w:after="0" w:line="240" w:lineRule="auto"/>
        <w:ind w:left="720"/>
        <w:rPr>
          <w:rFonts w:ascii="Century Gothic" w:hAnsi="Century Gothic" w:cs="Tahoma"/>
          <w:sz w:val="24"/>
          <w:szCs w:val="24"/>
        </w:rPr>
      </w:pPr>
    </w:p>
    <w:p w:rsidR="00D43CAB" w:rsidRPr="007B4AAC" w:rsidRDefault="00D43CAB" w:rsidP="00D43CAB">
      <w:pPr>
        <w:spacing w:after="0" w:line="240" w:lineRule="auto"/>
        <w:ind w:left="720"/>
        <w:rPr>
          <w:rFonts w:ascii="Century Gothic" w:hAnsi="Century Gothic" w:cs="Tahoma"/>
          <w:sz w:val="24"/>
          <w:szCs w:val="24"/>
        </w:rPr>
      </w:pPr>
      <w:r w:rsidRPr="007B4AAC">
        <w:rPr>
          <w:rFonts w:ascii="Century Gothic" w:hAnsi="Century Gothic" w:cs="Tahoma"/>
          <w:sz w:val="24"/>
          <w:szCs w:val="24"/>
        </w:rPr>
        <w:t>Document in the “Comments” section:</w:t>
      </w:r>
    </w:p>
    <w:p w:rsidR="00D43CAB" w:rsidRPr="007B4AAC" w:rsidRDefault="00D43CAB" w:rsidP="00D43CAB">
      <w:pPr>
        <w:numPr>
          <w:ilvl w:val="0"/>
          <w:numId w:val="13"/>
        </w:numPr>
        <w:spacing w:after="0" w:line="240" w:lineRule="auto"/>
        <w:rPr>
          <w:rFonts w:ascii="Century Gothic" w:hAnsi="Century Gothic" w:cs="Tahoma"/>
          <w:sz w:val="24"/>
          <w:szCs w:val="24"/>
        </w:rPr>
      </w:pPr>
      <w:r w:rsidRPr="007B4AAC">
        <w:rPr>
          <w:rFonts w:ascii="Century Gothic" w:hAnsi="Century Gothic" w:cs="Tahoma"/>
          <w:sz w:val="24"/>
          <w:szCs w:val="24"/>
        </w:rPr>
        <w:t>Any deviation from labeled instructions (dose, frequency, etc.) reported by the patient, family, or facility/agency.</w:t>
      </w:r>
    </w:p>
    <w:p w:rsidR="00D43CAB" w:rsidRPr="007B4AAC" w:rsidRDefault="00D43CAB" w:rsidP="00D43CAB">
      <w:pPr>
        <w:numPr>
          <w:ilvl w:val="0"/>
          <w:numId w:val="13"/>
        </w:numPr>
        <w:spacing w:after="0" w:line="240" w:lineRule="auto"/>
        <w:rPr>
          <w:rFonts w:ascii="Century Gothic" w:hAnsi="Century Gothic" w:cs="Tahoma"/>
          <w:sz w:val="24"/>
          <w:szCs w:val="24"/>
        </w:rPr>
      </w:pPr>
      <w:r w:rsidRPr="007B4AAC">
        <w:rPr>
          <w:rFonts w:ascii="Century Gothic" w:hAnsi="Century Gothic" w:cs="Tahoma"/>
          <w:sz w:val="24"/>
          <w:szCs w:val="24"/>
        </w:rPr>
        <w:t>Any other pertinent medication-related information.</w:t>
      </w:r>
    </w:p>
    <w:p w:rsidR="00D43CAB" w:rsidRPr="007B4AAC" w:rsidRDefault="00D43CAB" w:rsidP="00D43CAB">
      <w:pPr>
        <w:spacing w:after="0" w:line="240" w:lineRule="auto"/>
        <w:rPr>
          <w:rFonts w:ascii="Century Gothic" w:hAnsi="Century Gothic" w:cs="Tahoma"/>
          <w:sz w:val="24"/>
          <w:szCs w:val="24"/>
        </w:rPr>
      </w:pPr>
    </w:p>
    <w:p w:rsidR="00D43CAB" w:rsidRPr="007B4AAC" w:rsidRDefault="00D43CAB" w:rsidP="00D43CAB">
      <w:pPr>
        <w:numPr>
          <w:ilvl w:val="1"/>
          <w:numId w:val="13"/>
        </w:numPr>
        <w:spacing w:after="0" w:line="240" w:lineRule="auto"/>
        <w:rPr>
          <w:rFonts w:ascii="Century Gothic" w:hAnsi="Century Gothic" w:cs="Tahoma"/>
          <w:sz w:val="24"/>
          <w:szCs w:val="24"/>
        </w:rPr>
      </w:pPr>
      <w:r w:rsidRPr="007B4AAC">
        <w:rPr>
          <w:rFonts w:ascii="Century Gothic" w:hAnsi="Century Gothic" w:cs="Tahoma"/>
          <w:sz w:val="24"/>
          <w:szCs w:val="24"/>
        </w:rPr>
        <w:t>The patient or surrogate should be given a copy of their current medication list at the time of discharge and encouraged to partner with medical providers in keeping the list current.</w:t>
      </w:r>
    </w:p>
    <w:p w:rsidR="00D43CAB" w:rsidRDefault="00D43CAB" w:rsidP="00D43CAB">
      <w:pPr>
        <w:spacing w:after="0" w:line="240" w:lineRule="auto"/>
        <w:rPr>
          <w:rFonts w:ascii="Century Gothic" w:hAnsi="Century Gothic" w:cs="Tahoma"/>
          <w:sz w:val="24"/>
          <w:szCs w:val="24"/>
        </w:rPr>
      </w:pPr>
    </w:p>
    <w:p w:rsidR="00613CE3" w:rsidRDefault="00613CE3" w:rsidP="00D43CAB">
      <w:pPr>
        <w:spacing w:after="0" w:line="240" w:lineRule="auto"/>
        <w:rPr>
          <w:rFonts w:ascii="Century Gothic" w:hAnsi="Century Gothic" w:cs="Tahoma"/>
          <w:sz w:val="24"/>
          <w:szCs w:val="24"/>
        </w:rPr>
      </w:pPr>
    </w:p>
    <w:p w:rsidR="00613CE3" w:rsidRDefault="00613CE3" w:rsidP="00D43CAB">
      <w:pPr>
        <w:spacing w:after="0" w:line="240" w:lineRule="auto"/>
        <w:rPr>
          <w:rFonts w:ascii="Century Gothic" w:hAnsi="Century Gothic" w:cs="Tahoma"/>
          <w:sz w:val="24"/>
          <w:szCs w:val="24"/>
        </w:rPr>
      </w:pPr>
    </w:p>
    <w:p w:rsidR="00613CE3" w:rsidRDefault="00613CE3" w:rsidP="00D43CAB">
      <w:pPr>
        <w:spacing w:after="0" w:line="240" w:lineRule="auto"/>
        <w:rPr>
          <w:rFonts w:ascii="Century Gothic" w:hAnsi="Century Gothic" w:cs="Tahoma"/>
          <w:sz w:val="24"/>
          <w:szCs w:val="24"/>
        </w:rPr>
      </w:pPr>
    </w:p>
    <w:p w:rsidR="00613CE3" w:rsidRDefault="00613CE3" w:rsidP="00D43CAB">
      <w:pPr>
        <w:spacing w:after="0" w:line="240" w:lineRule="auto"/>
        <w:rPr>
          <w:rFonts w:ascii="Century Gothic" w:hAnsi="Century Gothic" w:cs="Tahoma"/>
          <w:sz w:val="24"/>
          <w:szCs w:val="24"/>
        </w:rPr>
      </w:pPr>
    </w:p>
    <w:p w:rsidR="00613CE3" w:rsidRPr="007B4AAC" w:rsidRDefault="00613CE3" w:rsidP="00D43CAB">
      <w:pPr>
        <w:spacing w:after="0" w:line="240" w:lineRule="auto"/>
        <w:rPr>
          <w:rFonts w:ascii="Century Gothic" w:hAnsi="Century Gothic" w:cs="Tahoma"/>
          <w:sz w:val="24"/>
          <w:szCs w:val="24"/>
        </w:rPr>
      </w:pPr>
    </w:p>
    <w:p w:rsidR="00D43CAB" w:rsidRPr="000A26D2" w:rsidRDefault="00D43CAB" w:rsidP="00D43CAB">
      <w:pPr>
        <w:numPr>
          <w:ilvl w:val="1"/>
          <w:numId w:val="13"/>
        </w:numPr>
        <w:spacing w:after="0" w:line="240" w:lineRule="auto"/>
        <w:rPr>
          <w:rFonts w:ascii="Century Gothic" w:hAnsi="Century Gothic" w:cs="Tahoma"/>
          <w:sz w:val="24"/>
          <w:szCs w:val="24"/>
        </w:rPr>
      </w:pPr>
      <w:r w:rsidRPr="000A26D2">
        <w:rPr>
          <w:rFonts w:ascii="Century Gothic" w:hAnsi="Century Gothic" w:cs="Tahoma"/>
          <w:sz w:val="24"/>
          <w:szCs w:val="24"/>
        </w:rPr>
        <w:lastRenderedPageBreak/>
        <w:t>A copy of the list of Patient Medications upon Discharge will be distributed to the</w:t>
      </w:r>
      <w:r w:rsidR="000A26D2" w:rsidRPr="000A26D2">
        <w:rPr>
          <w:rFonts w:ascii="Century Gothic" w:hAnsi="Century Gothic" w:cs="Tahoma"/>
          <w:sz w:val="24"/>
          <w:szCs w:val="24"/>
        </w:rPr>
        <w:t xml:space="preserve"> patient’s primary care provider. </w:t>
      </w:r>
      <w:r w:rsidRPr="000A26D2">
        <w:rPr>
          <w:rFonts w:ascii="Century Gothic" w:hAnsi="Century Gothic" w:cs="Tahoma"/>
          <w:sz w:val="24"/>
          <w:szCs w:val="24"/>
        </w:rPr>
        <w:t xml:space="preserve"> </w:t>
      </w:r>
    </w:p>
    <w:p w:rsidR="00D43CAB" w:rsidRPr="007B4AAC" w:rsidRDefault="00D43CAB" w:rsidP="00D43CAB">
      <w:pPr>
        <w:numPr>
          <w:ilvl w:val="0"/>
          <w:numId w:val="14"/>
        </w:numPr>
        <w:spacing w:after="0" w:line="240" w:lineRule="auto"/>
        <w:rPr>
          <w:rFonts w:ascii="Century Gothic" w:hAnsi="Century Gothic" w:cs="Tahoma"/>
          <w:sz w:val="24"/>
          <w:szCs w:val="24"/>
        </w:rPr>
      </w:pPr>
      <w:r w:rsidRPr="007B4AAC">
        <w:rPr>
          <w:rFonts w:ascii="Century Gothic" w:hAnsi="Century Gothic" w:cs="Tahoma"/>
          <w:sz w:val="24"/>
          <w:szCs w:val="24"/>
        </w:rPr>
        <w:t xml:space="preserve">A copy of the  Patient Medications upon Discharge will be placed  in each physician’s mail box in the Admissions Office each morning </w:t>
      </w:r>
      <w:r w:rsidRPr="007B4AAC">
        <w:rPr>
          <w:rFonts w:ascii="Century Gothic" w:hAnsi="Century Gothic" w:cs="Tahoma"/>
          <w:b/>
          <w:sz w:val="24"/>
          <w:szCs w:val="24"/>
        </w:rPr>
        <w:t>or</w:t>
      </w:r>
    </w:p>
    <w:p w:rsidR="00D43CAB" w:rsidRPr="007B4AAC" w:rsidRDefault="00D43CAB" w:rsidP="00D43CAB">
      <w:pPr>
        <w:spacing w:after="0" w:line="240" w:lineRule="auto"/>
        <w:rPr>
          <w:rFonts w:ascii="Century Gothic" w:hAnsi="Century Gothic" w:cs="Tahoma"/>
          <w:sz w:val="24"/>
          <w:szCs w:val="24"/>
        </w:rPr>
      </w:pPr>
    </w:p>
    <w:p w:rsidR="00D43CAB" w:rsidRPr="007B4AAC" w:rsidRDefault="00D43CAB" w:rsidP="00D43CAB">
      <w:pPr>
        <w:numPr>
          <w:ilvl w:val="0"/>
          <w:numId w:val="14"/>
        </w:numPr>
        <w:spacing w:after="0" w:line="240" w:lineRule="auto"/>
        <w:rPr>
          <w:rFonts w:ascii="Century Gothic" w:hAnsi="Century Gothic" w:cs="Tahoma"/>
          <w:sz w:val="24"/>
          <w:szCs w:val="24"/>
        </w:rPr>
      </w:pPr>
      <w:r w:rsidRPr="007B4AAC">
        <w:rPr>
          <w:rFonts w:ascii="Century Gothic" w:hAnsi="Century Gothic" w:cs="Tahoma"/>
          <w:sz w:val="24"/>
          <w:szCs w:val="24"/>
        </w:rPr>
        <w:t>A copy of the Patient Medications upon Discharge will be faxed to the physician’s office when the medical record is separated for Medical Records.</w:t>
      </w:r>
    </w:p>
    <w:p w:rsidR="00D43CAB" w:rsidRPr="007B4AAC" w:rsidRDefault="00D43CAB" w:rsidP="00D43CAB">
      <w:pPr>
        <w:spacing w:after="0" w:line="240" w:lineRule="auto"/>
        <w:rPr>
          <w:rFonts w:ascii="Century Gothic" w:hAnsi="Century Gothic" w:cs="Tahoma"/>
          <w:sz w:val="24"/>
          <w:szCs w:val="24"/>
        </w:rPr>
      </w:pPr>
    </w:p>
    <w:p w:rsidR="00D43CAB" w:rsidRPr="007B4AAC" w:rsidRDefault="00D43CAB" w:rsidP="00D43CAB">
      <w:pPr>
        <w:spacing w:after="0" w:line="240" w:lineRule="auto"/>
        <w:rPr>
          <w:rFonts w:ascii="Century Gothic" w:hAnsi="Century Gothic"/>
          <w:sz w:val="24"/>
          <w:szCs w:val="24"/>
        </w:rPr>
      </w:pPr>
    </w:p>
    <w:p w:rsidR="00D43CAB" w:rsidRDefault="00D43CAB" w:rsidP="00D43CAB">
      <w:pPr>
        <w:spacing w:after="0" w:line="240" w:lineRule="auto"/>
        <w:rPr>
          <w:b/>
          <w:bCs/>
          <w:sz w:val="20"/>
        </w:rPr>
      </w:pPr>
      <w:r>
        <w:rPr>
          <w:b/>
          <w:bCs/>
          <w:sz w:val="20"/>
        </w:rPr>
        <w:tab/>
      </w:r>
      <w:r>
        <w:rPr>
          <w:b/>
          <w:bCs/>
          <w:sz w:val="20"/>
        </w:rPr>
        <w:tab/>
      </w:r>
      <w:r>
        <w:rPr>
          <w:b/>
          <w:bCs/>
          <w:sz w:val="20"/>
        </w:rPr>
        <w:tab/>
      </w:r>
    </w:p>
    <w:p w:rsidR="00D43CAB" w:rsidRDefault="00D43CAB" w:rsidP="00D43CAB">
      <w:pPr>
        <w:tabs>
          <w:tab w:val="left" w:pos="1240"/>
        </w:tabs>
        <w:spacing w:after="0" w:line="240" w:lineRule="auto"/>
        <w:rPr>
          <w:rFonts w:ascii="Century Gothic" w:hAnsi="Century Gothic"/>
          <w:b/>
          <w:sz w:val="24"/>
          <w:szCs w:val="24"/>
        </w:rPr>
      </w:pPr>
    </w:p>
    <w:p w:rsidR="00D43CAB" w:rsidRDefault="00D43CAB" w:rsidP="00D43CAB">
      <w:pPr>
        <w:tabs>
          <w:tab w:val="left" w:pos="1240"/>
        </w:tabs>
        <w:spacing w:after="0" w:line="240" w:lineRule="auto"/>
        <w:jc w:val="center"/>
        <w:rPr>
          <w:rFonts w:ascii="Century Gothic" w:hAnsi="Century Gothic"/>
          <w:sz w:val="24"/>
          <w:szCs w:val="24"/>
        </w:rPr>
      </w:pPr>
      <w:r w:rsidRPr="00D43CAB">
        <w:rPr>
          <w:rFonts w:ascii="Century Gothic" w:hAnsi="Century Gothic"/>
          <w:sz w:val="24"/>
          <w:szCs w:val="24"/>
        </w:rPr>
        <w:t>END OF SECTION</w:t>
      </w: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613CE3" w:rsidRDefault="00613CE3" w:rsidP="00D43CAB">
      <w:pPr>
        <w:tabs>
          <w:tab w:val="left" w:pos="1240"/>
        </w:tabs>
        <w:spacing w:after="0" w:line="240" w:lineRule="auto"/>
        <w:jc w:val="center"/>
        <w:rPr>
          <w:rFonts w:ascii="Century Gothic" w:hAnsi="Century Gothic"/>
          <w:sz w:val="24"/>
          <w:szCs w:val="24"/>
        </w:rPr>
      </w:pPr>
    </w:p>
    <w:p w:rsidR="00613CE3" w:rsidRDefault="00613CE3" w:rsidP="00D43CAB">
      <w:pPr>
        <w:tabs>
          <w:tab w:val="left" w:pos="1240"/>
        </w:tabs>
        <w:spacing w:after="0" w:line="240" w:lineRule="auto"/>
        <w:jc w:val="center"/>
        <w:rPr>
          <w:rFonts w:ascii="Century Gothic" w:hAnsi="Century Gothic"/>
          <w:sz w:val="24"/>
          <w:szCs w:val="24"/>
        </w:rPr>
      </w:pPr>
    </w:p>
    <w:p w:rsidR="00613CE3" w:rsidRDefault="00613CE3" w:rsidP="00D43CAB">
      <w:pPr>
        <w:tabs>
          <w:tab w:val="left" w:pos="1240"/>
        </w:tabs>
        <w:spacing w:after="0" w:line="240" w:lineRule="auto"/>
        <w:jc w:val="center"/>
        <w:rPr>
          <w:rFonts w:ascii="Century Gothic" w:hAnsi="Century Gothic"/>
          <w:sz w:val="24"/>
          <w:szCs w:val="24"/>
        </w:rPr>
      </w:pPr>
    </w:p>
    <w:p w:rsidR="00613CE3" w:rsidRDefault="00613CE3" w:rsidP="00D43CAB">
      <w:pPr>
        <w:tabs>
          <w:tab w:val="left" w:pos="1240"/>
        </w:tabs>
        <w:spacing w:after="0" w:line="240" w:lineRule="auto"/>
        <w:jc w:val="center"/>
        <w:rPr>
          <w:rFonts w:ascii="Century Gothic" w:hAnsi="Century Gothic"/>
          <w:sz w:val="24"/>
          <w:szCs w:val="24"/>
        </w:rPr>
      </w:pPr>
    </w:p>
    <w:p w:rsidR="00613CE3" w:rsidRDefault="00613CE3" w:rsidP="00D43CAB">
      <w:pPr>
        <w:tabs>
          <w:tab w:val="left" w:pos="1240"/>
        </w:tabs>
        <w:spacing w:after="0" w:line="240" w:lineRule="auto"/>
        <w:jc w:val="center"/>
        <w:rPr>
          <w:rFonts w:ascii="Century Gothic" w:hAnsi="Century Gothic"/>
          <w:sz w:val="24"/>
          <w:szCs w:val="24"/>
        </w:rPr>
      </w:pPr>
    </w:p>
    <w:p w:rsidR="00613CE3" w:rsidRDefault="00613CE3" w:rsidP="00D43CAB">
      <w:pPr>
        <w:tabs>
          <w:tab w:val="left" w:pos="1240"/>
        </w:tabs>
        <w:spacing w:after="0" w:line="240" w:lineRule="auto"/>
        <w:jc w:val="center"/>
        <w:rPr>
          <w:rFonts w:ascii="Century Gothic" w:hAnsi="Century Gothic"/>
          <w:sz w:val="24"/>
          <w:szCs w:val="24"/>
        </w:rPr>
      </w:pPr>
    </w:p>
    <w:p w:rsidR="00613CE3" w:rsidRDefault="00613CE3" w:rsidP="00D43CAB">
      <w:pPr>
        <w:tabs>
          <w:tab w:val="left" w:pos="1240"/>
        </w:tabs>
        <w:spacing w:after="0" w:line="240" w:lineRule="auto"/>
        <w:jc w:val="center"/>
        <w:rPr>
          <w:rFonts w:ascii="Century Gothic" w:hAnsi="Century Gothic"/>
          <w:sz w:val="24"/>
          <w:szCs w:val="24"/>
        </w:rPr>
      </w:pPr>
    </w:p>
    <w:p w:rsidR="00613CE3" w:rsidRDefault="00613CE3" w:rsidP="00D43CAB">
      <w:pPr>
        <w:tabs>
          <w:tab w:val="left" w:pos="1240"/>
        </w:tabs>
        <w:spacing w:after="0" w:line="240" w:lineRule="auto"/>
        <w:jc w:val="center"/>
        <w:rPr>
          <w:rFonts w:ascii="Century Gothic" w:hAnsi="Century Gothic"/>
          <w:sz w:val="24"/>
          <w:szCs w:val="24"/>
        </w:rPr>
      </w:pPr>
    </w:p>
    <w:p w:rsidR="00613CE3" w:rsidRDefault="00613CE3"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p w:rsidR="00D43CAB" w:rsidRDefault="00D43CAB" w:rsidP="00D43CAB">
      <w:pPr>
        <w:tabs>
          <w:tab w:val="left" w:pos="1240"/>
        </w:tabs>
        <w:spacing w:after="0" w:line="240" w:lineRule="auto"/>
        <w:jc w:val="center"/>
        <w:rPr>
          <w:rFonts w:ascii="Century Gothic" w:hAnsi="Century Gothic"/>
          <w:sz w:val="24"/>
          <w:szCs w:val="24"/>
        </w:rPr>
      </w:pPr>
    </w:p>
    <w:tbl>
      <w:tblPr>
        <w:tblStyle w:val="TableGrid"/>
        <w:tblW w:w="0" w:type="auto"/>
        <w:tblLook w:val="04A0"/>
      </w:tblPr>
      <w:tblGrid>
        <w:gridCol w:w="2808"/>
        <w:gridCol w:w="8208"/>
      </w:tblGrid>
      <w:tr w:rsidR="00790D7B" w:rsidTr="00DA30C6">
        <w:tc>
          <w:tcPr>
            <w:tcW w:w="2808" w:type="dxa"/>
          </w:tcPr>
          <w:p w:rsidR="00790D7B" w:rsidRDefault="00790D7B" w:rsidP="00D43CAB">
            <w:pPr>
              <w:tabs>
                <w:tab w:val="left" w:pos="1240"/>
              </w:tabs>
              <w:rPr>
                <w:rFonts w:ascii="Century Gothic" w:hAnsi="Century Gothic"/>
                <w:sz w:val="24"/>
                <w:szCs w:val="24"/>
              </w:rPr>
            </w:pPr>
            <w:r>
              <w:rPr>
                <w:rFonts w:ascii="Century Gothic" w:hAnsi="Century Gothic"/>
                <w:sz w:val="24"/>
                <w:szCs w:val="24"/>
              </w:rPr>
              <w:lastRenderedPageBreak/>
              <w:t>Example 7</w:t>
            </w:r>
          </w:p>
        </w:tc>
        <w:tc>
          <w:tcPr>
            <w:tcW w:w="8208" w:type="dxa"/>
          </w:tcPr>
          <w:p w:rsidR="00790D7B" w:rsidRDefault="00790D7B" w:rsidP="00D43CAB">
            <w:pPr>
              <w:tabs>
                <w:tab w:val="left" w:pos="1240"/>
              </w:tabs>
              <w:rPr>
                <w:rFonts w:ascii="Century Gothic" w:hAnsi="Century Gothic"/>
                <w:sz w:val="24"/>
                <w:szCs w:val="24"/>
              </w:rPr>
            </w:pPr>
          </w:p>
        </w:tc>
      </w:tr>
      <w:tr w:rsidR="00D43CAB" w:rsidTr="00DA30C6">
        <w:tc>
          <w:tcPr>
            <w:tcW w:w="2808" w:type="dxa"/>
          </w:tcPr>
          <w:p w:rsidR="00D43CAB" w:rsidRDefault="00DA30C6" w:rsidP="00D43CAB">
            <w:pPr>
              <w:tabs>
                <w:tab w:val="left" w:pos="1240"/>
              </w:tabs>
              <w:rPr>
                <w:rFonts w:ascii="Century Gothic" w:hAnsi="Century Gothic"/>
                <w:sz w:val="24"/>
                <w:szCs w:val="24"/>
              </w:rPr>
            </w:pPr>
            <w:r>
              <w:rPr>
                <w:rFonts w:ascii="Century Gothic" w:hAnsi="Century Gothic"/>
                <w:sz w:val="24"/>
                <w:szCs w:val="24"/>
              </w:rPr>
              <w:t>TITLE /DESCRIPTION</w:t>
            </w:r>
          </w:p>
        </w:tc>
        <w:tc>
          <w:tcPr>
            <w:tcW w:w="8208" w:type="dxa"/>
          </w:tcPr>
          <w:p w:rsidR="00D43CAB" w:rsidRDefault="00DA30C6" w:rsidP="00D43CAB">
            <w:pPr>
              <w:tabs>
                <w:tab w:val="left" w:pos="1240"/>
              </w:tabs>
              <w:rPr>
                <w:rFonts w:ascii="Century Gothic" w:hAnsi="Century Gothic"/>
                <w:sz w:val="24"/>
                <w:szCs w:val="24"/>
              </w:rPr>
            </w:pPr>
            <w:r>
              <w:rPr>
                <w:rFonts w:ascii="Century Gothic" w:hAnsi="Century Gothic"/>
                <w:sz w:val="24"/>
                <w:szCs w:val="24"/>
              </w:rPr>
              <w:t>Medical Reconciliation</w:t>
            </w:r>
          </w:p>
        </w:tc>
      </w:tr>
      <w:tr w:rsidR="00D43CAB" w:rsidTr="00DA30C6">
        <w:tc>
          <w:tcPr>
            <w:tcW w:w="2808" w:type="dxa"/>
          </w:tcPr>
          <w:p w:rsidR="00D43CAB" w:rsidRDefault="00DA30C6" w:rsidP="00D43CAB">
            <w:pPr>
              <w:tabs>
                <w:tab w:val="left" w:pos="1240"/>
              </w:tabs>
              <w:rPr>
                <w:rFonts w:ascii="Century Gothic" w:hAnsi="Century Gothic"/>
                <w:sz w:val="24"/>
                <w:szCs w:val="24"/>
              </w:rPr>
            </w:pPr>
            <w:r>
              <w:rPr>
                <w:rFonts w:ascii="Century Gothic" w:hAnsi="Century Gothic"/>
                <w:sz w:val="24"/>
                <w:szCs w:val="24"/>
              </w:rPr>
              <w:t>STANDARD</w:t>
            </w:r>
          </w:p>
        </w:tc>
        <w:tc>
          <w:tcPr>
            <w:tcW w:w="8208" w:type="dxa"/>
          </w:tcPr>
          <w:p w:rsidR="00D43CAB" w:rsidRDefault="00DA30C6" w:rsidP="00D43CAB">
            <w:pPr>
              <w:tabs>
                <w:tab w:val="left" w:pos="1240"/>
              </w:tabs>
              <w:rPr>
                <w:rFonts w:ascii="Century Gothic" w:hAnsi="Century Gothic"/>
                <w:sz w:val="24"/>
                <w:szCs w:val="24"/>
              </w:rPr>
            </w:pPr>
            <w:r>
              <w:rPr>
                <w:rFonts w:ascii="Century Gothic" w:hAnsi="Century Gothic"/>
                <w:sz w:val="24"/>
                <w:szCs w:val="24"/>
              </w:rPr>
              <w:t>Medication Management / Patient Safety</w:t>
            </w:r>
          </w:p>
        </w:tc>
      </w:tr>
    </w:tbl>
    <w:p w:rsidR="00D43CAB" w:rsidRDefault="00D43CAB" w:rsidP="00D43CAB">
      <w:pPr>
        <w:tabs>
          <w:tab w:val="left" w:pos="1240"/>
        </w:tabs>
        <w:spacing w:after="0" w:line="240" w:lineRule="auto"/>
        <w:rPr>
          <w:rFonts w:ascii="Century Gothic" w:hAnsi="Century Gothic"/>
          <w:sz w:val="24"/>
          <w:szCs w:val="24"/>
        </w:rPr>
      </w:pPr>
    </w:p>
    <w:p w:rsidR="00D43CAB" w:rsidRPr="00DA30C6" w:rsidRDefault="00D43CAB" w:rsidP="00DA30C6">
      <w:pPr>
        <w:autoSpaceDE w:val="0"/>
        <w:autoSpaceDN w:val="0"/>
        <w:adjustRightInd w:val="0"/>
        <w:spacing w:after="0" w:line="240" w:lineRule="auto"/>
        <w:rPr>
          <w:rFonts w:ascii="Century Gothic" w:hAnsi="Century Gothic"/>
          <w:b/>
          <w:bCs/>
          <w:sz w:val="24"/>
          <w:szCs w:val="24"/>
        </w:rPr>
      </w:pPr>
      <w:r w:rsidRPr="00DA30C6">
        <w:rPr>
          <w:rFonts w:ascii="Century Gothic" w:hAnsi="Century Gothic"/>
          <w:b/>
          <w:bCs/>
          <w:sz w:val="24"/>
          <w:szCs w:val="24"/>
        </w:rPr>
        <w:t>I.</w:t>
      </w:r>
      <w:r w:rsidRPr="00DA30C6">
        <w:rPr>
          <w:rFonts w:ascii="Century Gothic" w:hAnsi="Century Gothic"/>
          <w:b/>
          <w:bCs/>
          <w:sz w:val="24"/>
          <w:szCs w:val="24"/>
        </w:rPr>
        <w:tab/>
        <w:t>PURPOSE:</w:t>
      </w:r>
    </w:p>
    <w:p w:rsidR="00D43CAB" w:rsidRDefault="00D43CAB" w:rsidP="00DA30C6">
      <w:pPr>
        <w:autoSpaceDE w:val="0"/>
        <w:autoSpaceDN w:val="0"/>
        <w:adjustRightInd w:val="0"/>
        <w:spacing w:after="0" w:line="240" w:lineRule="auto"/>
        <w:ind w:left="720"/>
        <w:rPr>
          <w:rFonts w:ascii="Century Gothic" w:hAnsi="Century Gothic"/>
          <w:sz w:val="24"/>
          <w:szCs w:val="24"/>
        </w:rPr>
      </w:pPr>
      <w:r w:rsidRPr="00DA30C6">
        <w:rPr>
          <w:rFonts w:ascii="Century Gothic" w:hAnsi="Century Gothic"/>
          <w:sz w:val="24"/>
          <w:szCs w:val="24"/>
        </w:rPr>
        <w:t>The Preadmission Medication List Verification and Order Form (Medication Reconciliation Form) is intended to generate the most accurate medication list available especially at the transitions of care (home/nursing home to admission, admission to discharge). Medication reconciliation is an interdisciplinary process designed to decrease medication adverse drug reoccurrences and potential adverse drug occurrences on all nursing units and to maintain continuity of care for patients with regard to medication use on admission. The Preadmission Medication List Verification and Order Form will be treated and filed as any other order sheet.</w:t>
      </w:r>
    </w:p>
    <w:p w:rsidR="00DA30C6" w:rsidRPr="00DA30C6" w:rsidRDefault="00DA30C6" w:rsidP="00DA30C6">
      <w:pPr>
        <w:autoSpaceDE w:val="0"/>
        <w:autoSpaceDN w:val="0"/>
        <w:adjustRightInd w:val="0"/>
        <w:spacing w:after="0" w:line="240" w:lineRule="auto"/>
        <w:ind w:left="720"/>
        <w:rPr>
          <w:rFonts w:ascii="Century Gothic" w:hAnsi="Century Gothic"/>
          <w:sz w:val="24"/>
          <w:szCs w:val="24"/>
        </w:rPr>
      </w:pPr>
    </w:p>
    <w:p w:rsidR="00D43CAB" w:rsidRPr="00DA30C6" w:rsidRDefault="00D43CAB" w:rsidP="00DA30C6">
      <w:pPr>
        <w:autoSpaceDE w:val="0"/>
        <w:autoSpaceDN w:val="0"/>
        <w:adjustRightInd w:val="0"/>
        <w:spacing w:after="0" w:line="240" w:lineRule="auto"/>
        <w:rPr>
          <w:rFonts w:ascii="Century Gothic" w:hAnsi="Century Gothic"/>
          <w:b/>
          <w:bCs/>
          <w:sz w:val="24"/>
          <w:szCs w:val="24"/>
        </w:rPr>
      </w:pPr>
      <w:r w:rsidRPr="00DA30C6">
        <w:rPr>
          <w:rFonts w:ascii="Century Gothic" w:hAnsi="Century Gothic"/>
          <w:b/>
          <w:bCs/>
          <w:sz w:val="24"/>
          <w:szCs w:val="24"/>
        </w:rPr>
        <w:t>II.</w:t>
      </w:r>
      <w:r w:rsidRPr="00DA30C6">
        <w:rPr>
          <w:rFonts w:ascii="Century Gothic" w:hAnsi="Century Gothic"/>
          <w:b/>
          <w:bCs/>
          <w:sz w:val="24"/>
          <w:szCs w:val="24"/>
        </w:rPr>
        <w:tab/>
        <w:t>POLICY:</w:t>
      </w:r>
    </w:p>
    <w:p w:rsidR="00D43CAB" w:rsidRDefault="00D43CAB" w:rsidP="00DA30C6">
      <w:pPr>
        <w:autoSpaceDE w:val="0"/>
        <w:autoSpaceDN w:val="0"/>
        <w:adjustRightInd w:val="0"/>
        <w:spacing w:after="0" w:line="240" w:lineRule="auto"/>
        <w:ind w:left="720"/>
        <w:rPr>
          <w:rFonts w:ascii="Century Gothic" w:hAnsi="Century Gothic"/>
          <w:sz w:val="24"/>
          <w:szCs w:val="24"/>
        </w:rPr>
      </w:pPr>
      <w:r w:rsidRPr="00DA30C6">
        <w:rPr>
          <w:rFonts w:ascii="Century Gothic" w:hAnsi="Century Gothic"/>
          <w:sz w:val="24"/>
          <w:szCs w:val="24"/>
        </w:rPr>
        <w:t>The Medication Reconciliation Form will be completed on all patients admitted to inpatient status</w:t>
      </w:r>
      <w:r w:rsidR="000A26D2">
        <w:rPr>
          <w:rFonts w:ascii="Century Gothic" w:hAnsi="Century Gothic"/>
          <w:sz w:val="24"/>
          <w:szCs w:val="24"/>
        </w:rPr>
        <w:t xml:space="preserve"> at the organization</w:t>
      </w:r>
      <w:r w:rsidRPr="00DA30C6">
        <w:rPr>
          <w:rFonts w:ascii="Century Gothic" w:hAnsi="Century Gothic"/>
          <w:sz w:val="24"/>
          <w:szCs w:val="24"/>
        </w:rPr>
        <w:t>.</w:t>
      </w:r>
    </w:p>
    <w:p w:rsidR="00DA30C6" w:rsidRPr="00DA30C6" w:rsidRDefault="00DA30C6" w:rsidP="00DA30C6">
      <w:pPr>
        <w:autoSpaceDE w:val="0"/>
        <w:autoSpaceDN w:val="0"/>
        <w:adjustRightInd w:val="0"/>
        <w:spacing w:after="0" w:line="240" w:lineRule="auto"/>
        <w:ind w:left="720"/>
        <w:rPr>
          <w:rFonts w:ascii="Century Gothic" w:hAnsi="Century Gothic"/>
          <w:sz w:val="24"/>
          <w:szCs w:val="24"/>
        </w:rPr>
      </w:pPr>
    </w:p>
    <w:p w:rsidR="00D43CAB" w:rsidRPr="00DA30C6" w:rsidRDefault="00D43CAB" w:rsidP="00DA30C6">
      <w:pPr>
        <w:autoSpaceDE w:val="0"/>
        <w:autoSpaceDN w:val="0"/>
        <w:adjustRightInd w:val="0"/>
        <w:spacing w:after="0" w:line="240" w:lineRule="auto"/>
        <w:rPr>
          <w:rFonts w:ascii="Century Gothic" w:hAnsi="Century Gothic"/>
          <w:b/>
          <w:bCs/>
          <w:sz w:val="24"/>
          <w:szCs w:val="24"/>
        </w:rPr>
      </w:pPr>
      <w:r w:rsidRPr="00DA30C6">
        <w:rPr>
          <w:rFonts w:ascii="Century Gothic" w:hAnsi="Century Gothic"/>
          <w:b/>
          <w:bCs/>
          <w:sz w:val="24"/>
          <w:szCs w:val="24"/>
        </w:rPr>
        <w:t>III.</w:t>
      </w:r>
      <w:r w:rsidRPr="00DA30C6">
        <w:rPr>
          <w:rFonts w:ascii="Century Gothic" w:hAnsi="Century Gothic"/>
          <w:b/>
          <w:bCs/>
          <w:sz w:val="24"/>
          <w:szCs w:val="24"/>
        </w:rPr>
        <w:tab/>
        <w:t>RESPONSIBILITY:</w:t>
      </w:r>
    </w:p>
    <w:p w:rsidR="00D43CAB" w:rsidRDefault="00D43CAB" w:rsidP="00DA30C6">
      <w:pPr>
        <w:autoSpaceDE w:val="0"/>
        <w:autoSpaceDN w:val="0"/>
        <w:adjustRightInd w:val="0"/>
        <w:spacing w:after="0" w:line="240" w:lineRule="auto"/>
        <w:ind w:left="720"/>
        <w:rPr>
          <w:rFonts w:ascii="Century Gothic" w:hAnsi="Century Gothic"/>
          <w:sz w:val="24"/>
          <w:szCs w:val="24"/>
        </w:rPr>
      </w:pPr>
      <w:r w:rsidRPr="00DA30C6">
        <w:rPr>
          <w:rFonts w:ascii="Century Gothic" w:hAnsi="Century Gothic"/>
          <w:sz w:val="24"/>
          <w:szCs w:val="24"/>
        </w:rPr>
        <w:t xml:space="preserve">The nurse and/or physician obtaining the medication history </w:t>
      </w:r>
      <w:r w:rsidR="00BD3EB9" w:rsidRPr="00DA30C6">
        <w:rPr>
          <w:rFonts w:ascii="Century Gothic" w:hAnsi="Century Gothic"/>
          <w:sz w:val="24"/>
          <w:szCs w:val="24"/>
        </w:rPr>
        <w:t>are</w:t>
      </w:r>
      <w:r w:rsidRPr="00DA30C6">
        <w:rPr>
          <w:rFonts w:ascii="Century Gothic" w:hAnsi="Century Gothic"/>
          <w:sz w:val="24"/>
          <w:szCs w:val="24"/>
        </w:rPr>
        <w:t xml:space="preserve"> responsible for documenting all of the medications and doses (including over the counter and herbal medications) that the patient was taking prior to admission on the Medication Reconciliation Form. The </w:t>
      </w:r>
      <w:r w:rsidRPr="00DA30C6">
        <w:rPr>
          <w:rFonts w:ascii="Century Gothic" w:hAnsi="Century Gothic"/>
          <w:b/>
          <w:sz w:val="24"/>
          <w:szCs w:val="24"/>
        </w:rPr>
        <w:t>physician</w:t>
      </w:r>
      <w:r w:rsidRPr="00DA30C6">
        <w:rPr>
          <w:rFonts w:ascii="Century Gothic" w:hAnsi="Century Gothic"/>
          <w:sz w:val="24"/>
          <w:szCs w:val="24"/>
        </w:rPr>
        <w:t xml:space="preserve"> takes responsibility for the completion of the medication history with their signature on the form.</w:t>
      </w:r>
    </w:p>
    <w:p w:rsidR="00DA30C6" w:rsidRPr="00DA30C6" w:rsidRDefault="00DA30C6" w:rsidP="00DA30C6">
      <w:pPr>
        <w:autoSpaceDE w:val="0"/>
        <w:autoSpaceDN w:val="0"/>
        <w:adjustRightInd w:val="0"/>
        <w:spacing w:after="0" w:line="240" w:lineRule="auto"/>
        <w:ind w:left="720"/>
        <w:rPr>
          <w:rFonts w:ascii="Century Gothic" w:hAnsi="Century Gothic"/>
          <w:sz w:val="24"/>
          <w:szCs w:val="24"/>
        </w:rPr>
      </w:pPr>
    </w:p>
    <w:p w:rsidR="00D43CAB" w:rsidRDefault="00D43CAB" w:rsidP="00DA30C6">
      <w:pPr>
        <w:autoSpaceDE w:val="0"/>
        <w:autoSpaceDN w:val="0"/>
        <w:adjustRightInd w:val="0"/>
        <w:spacing w:after="0" w:line="240" w:lineRule="auto"/>
        <w:rPr>
          <w:rFonts w:ascii="Century Gothic" w:hAnsi="Century Gothic"/>
          <w:b/>
          <w:bCs/>
          <w:sz w:val="24"/>
          <w:szCs w:val="24"/>
        </w:rPr>
      </w:pPr>
      <w:r w:rsidRPr="00DA30C6">
        <w:rPr>
          <w:rFonts w:ascii="Century Gothic" w:hAnsi="Century Gothic"/>
          <w:b/>
          <w:bCs/>
          <w:sz w:val="24"/>
          <w:szCs w:val="24"/>
        </w:rPr>
        <w:t>III.</w:t>
      </w:r>
      <w:r w:rsidRPr="00DA30C6">
        <w:rPr>
          <w:rFonts w:ascii="Century Gothic" w:hAnsi="Century Gothic"/>
          <w:b/>
          <w:bCs/>
          <w:sz w:val="24"/>
          <w:szCs w:val="24"/>
        </w:rPr>
        <w:tab/>
        <w:t>PROCESS</w:t>
      </w:r>
    </w:p>
    <w:p w:rsidR="00DA30C6" w:rsidRPr="00DA30C6" w:rsidRDefault="00DA30C6" w:rsidP="00DA30C6">
      <w:pPr>
        <w:autoSpaceDE w:val="0"/>
        <w:autoSpaceDN w:val="0"/>
        <w:adjustRightInd w:val="0"/>
        <w:spacing w:after="0" w:line="240" w:lineRule="auto"/>
        <w:rPr>
          <w:rFonts w:ascii="Century Gothic" w:hAnsi="Century Gothic"/>
          <w:b/>
          <w:bCs/>
          <w:sz w:val="24"/>
          <w:szCs w:val="24"/>
        </w:rPr>
      </w:pPr>
    </w:p>
    <w:p w:rsidR="00D43CAB" w:rsidRPr="00DA30C6" w:rsidRDefault="00D43CAB" w:rsidP="00DA30C6">
      <w:pPr>
        <w:autoSpaceDE w:val="0"/>
        <w:autoSpaceDN w:val="0"/>
        <w:adjustRightInd w:val="0"/>
        <w:spacing w:after="0" w:line="240" w:lineRule="auto"/>
        <w:ind w:firstLine="720"/>
        <w:rPr>
          <w:rFonts w:ascii="Century Gothic" w:hAnsi="Century Gothic"/>
          <w:b/>
          <w:bCs/>
          <w:sz w:val="24"/>
          <w:szCs w:val="24"/>
        </w:rPr>
      </w:pPr>
      <w:r w:rsidRPr="00DA30C6">
        <w:rPr>
          <w:rFonts w:ascii="Century Gothic" w:hAnsi="Century Gothic"/>
          <w:b/>
          <w:bCs/>
          <w:sz w:val="24"/>
          <w:szCs w:val="24"/>
        </w:rPr>
        <w:t>A.</w:t>
      </w:r>
      <w:r w:rsidRPr="00DA30C6">
        <w:rPr>
          <w:rFonts w:ascii="Century Gothic" w:hAnsi="Century Gothic"/>
          <w:b/>
          <w:bCs/>
          <w:sz w:val="24"/>
          <w:szCs w:val="24"/>
        </w:rPr>
        <w:tab/>
        <w:t>PROCEDURE:</w:t>
      </w:r>
    </w:p>
    <w:p w:rsidR="00D43CAB" w:rsidRPr="00DA30C6" w:rsidRDefault="00D43CAB" w:rsidP="00DA30C6">
      <w:pPr>
        <w:autoSpaceDE w:val="0"/>
        <w:autoSpaceDN w:val="0"/>
        <w:adjustRightInd w:val="0"/>
        <w:spacing w:after="0" w:line="240" w:lineRule="auto"/>
        <w:rPr>
          <w:rFonts w:ascii="Century Gothic" w:hAnsi="Century Gothic"/>
          <w:b/>
          <w:bCs/>
          <w:sz w:val="24"/>
          <w:szCs w:val="24"/>
        </w:rPr>
      </w:pP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r w:rsidRPr="00DA30C6">
        <w:rPr>
          <w:rFonts w:ascii="Century Gothic" w:hAnsi="Century Gothic"/>
          <w:sz w:val="24"/>
          <w:szCs w:val="24"/>
        </w:rPr>
        <w:t xml:space="preserve">1) </w:t>
      </w:r>
      <w:r w:rsidRPr="00DA30C6">
        <w:rPr>
          <w:rFonts w:ascii="Century Gothic" w:hAnsi="Century Gothic"/>
          <w:sz w:val="24"/>
          <w:szCs w:val="24"/>
        </w:rPr>
        <w:tab/>
      </w:r>
      <w:r w:rsidRPr="00DA30C6">
        <w:rPr>
          <w:rFonts w:ascii="Century Gothic" w:hAnsi="Century Gothic"/>
          <w:b/>
          <w:sz w:val="24"/>
          <w:szCs w:val="24"/>
        </w:rPr>
        <w:t>At the entry point of admission, the Emergency Department Nurse/Triage Nurse or Direct Admission Nurse</w:t>
      </w:r>
      <w:r w:rsidRPr="00DA30C6">
        <w:rPr>
          <w:rFonts w:ascii="Century Gothic" w:hAnsi="Century Gothic"/>
          <w:sz w:val="24"/>
          <w:szCs w:val="24"/>
        </w:rPr>
        <w:t xml:space="preserve"> should photocopy the patient’s home medication list (if available) and attach to the Preadmission Medication List Verification and Order Form (Medication Reconciliation Form). However, the nurse and physician </w:t>
      </w:r>
      <w:r w:rsidRPr="00DA30C6">
        <w:rPr>
          <w:rFonts w:ascii="Century Gothic" w:hAnsi="Century Gothic"/>
          <w:b/>
          <w:sz w:val="24"/>
          <w:szCs w:val="24"/>
          <w:u w:val="single"/>
        </w:rPr>
        <w:t>must still complete</w:t>
      </w:r>
      <w:r w:rsidRPr="00DA30C6">
        <w:rPr>
          <w:rFonts w:ascii="Century Gothic" w:hAnsi="Century Gothic"/>
          <w:sz w:val="24"/>
          <w:szCs w:val="24"/>
        </w:rPr>
        <w:t xml:space="preserve"> the Preadmission Medication List Verification and Order Form (Medication Reconciliation Form)</w:t>
      </w: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r w:rsidRPr="00DA30C6">
        <w:rPr>
          <w:rFonts w:ascii="Century Gothic" w:hAnsi="Century Gothic"/>
          <w:sz w:val="24"/>
          <w:szCs w:val="24"/>
        </w:rPr>
        <w:t>2).</w:t>
      </w:r>
      <w:r w:rsidRPr="00DA30C6">
        <w:rPr>
          <w:rFonts w:ascii="Century Gothic" w:hAnsi="Century Gothic"/>
          <w:sz w:val="24"/>
          <w:szCs w:val="24"/>
        </w:rPr>
        <w:tab/>
        <w:t>The medication history may be obtained from the patient and/or family members who are present at the time of admission. An effort should be made to verify (by comparing with patient list, hospital discharge record, Primary Care Provider record, and/or calling pharmacy) that the list is as accurate as possible.</w:t>
      </w:r>
    </w:p>
    <w:p w:rsidR="00DA30C6" w:rsidRPr="00DA30C6" w:rsidRDefault="00DA30C6" w:rsidP="00DA30C6">
      <w:pPr>
        <w:autoSpaceDE w:val="0"/>
        <w:autoSpaceDN w:val="0"/>
        <w:adjustRightInd w:val="0"/>
        <w:spacing w:after="0" w:line="240" w:lineRule="auto"/>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160" w:hanging="720"/>
        <w:rPr>
          <w:rFonts w:ascii="Century Gothic" w:hAnsi="Century Gothic"/>
          <w:b/>
          <w:sz w:val="24"/>
          <w:szCs w:val="24"/>
        </w:rPr>
      </w:pPr>
      <w:r w:rsidRPr="00DA30C6">
        <w:rPr>
          <w:rFonts w:ascii="Century Gothic" w:hAnsi="Century Gothic"/>
          <w:sz w:val="24"/>
          <w:szCs w:val="24"/>
        </w:rPr>
        <w:t>3).</w:t>
      </w:r>
      <w:r w:rsidRPr="00DA30C6">
        <w:rPr>
          <w:rFonts w:ascii="Century Gothic" w:hAnsi="Century Gothic"/>
          <w:sz w:val="24"/>
          <w:szCs w:val="24"/>
        </w:rPr>
        <w:tab/>
      </w:r>
      <w:r w:rsidRPr="00DA30C6">
        <w:rPr>
          <w:rFonts w:ascii="Century Gothic" w:hAnsi="Century Gothic"/>
          <w:b/>
          <w:sz w:val="24"/>
          <w:szCs w:val="24"/>
        </w:rPr>
        <w:t xml:space="preserve">Patients entering for planned surgical procedures with planned post-op admission </w:t>
      </w:r>
      <w:r w:rsidRPr="00DA30C6">
        <w:rPr>
          <w:rFonts w:ascii="Century Gothic" w:hAnsi="Century Gothic"/>
          <w:sz w:val="24"/>
          <w:szCs w:val="24"/>
        </w:rPr>
        <w:t xml:space="preserve">will have the medication history documented on the Preadmission Medication List </w:t>
      </w:r>
      <w:r w:rsidR="000A26D2">
        <w:rPr>
          <w:rFonts w:ascii="Century Gothic" w:hAnsi="Century Gothic"/>
          <w:sz w:val="24"/>
          <w:szCs w:val="24"/>
        </w:rPr>
        <w:t>and current home medication list a</w:t>
      </w:r>
      <w:r w:rsidR="00613CE3">
        <w:rPr>
          <w:rFonts w:ascii="Century Gothic" w:hAnsi="Century Gothic"/>
          <w:sz w:val="24"/>
          <w:szCs w:val="24"/>
        </w:rPr>
        <w:t>nd</w:t>
      </w:r>
      <w:r w:rsidR="000A26D2">
        <w:rPr>
          <w:rFonts w:ascii="Century Gothic" w:hAnsi="Century Gothic"/>
          <w:sz w:val="24"/>
          <w:szCs w:val="24"/>
        </w:rPr>
        <w:t xml:space="preserve"> will be updated </w:t>
      </w:r>
      <w:r w:rsidRPr="00DA30C6">
        <w:rPr>
          <w:rFonts w:ascii="Century Gothic" w:hAnsi="Century Gothic"/>
          <w:sz w:val="24"/>
          <w:szCs w:val="24"/>
        </w:rPr>
        <w:t xml:space="preserve">during their pre-admission visit or during the pre-operative assessment time period by the physician and/or outpatient/surgical Nurse.  </w:t>
      </w:r>
      <w:r w:rsidRPr="00DA30C6">
        <w:rPr>
          <w:rFonts w:ascii="Century Gothic" w:hAnsi="Century Gothic"/>
          <w:sz w:val="24"/>
          <w:szCs w:val="24"/>
        </w:rPr>
        <w:lastRenderedPageBreak/>
        <w:t>This form will be placed with the physician order section to be utilized by the physician when writing post-operative physician orders.</w:t>
      </w:r>
    </w:p>
    <w:p w:rsidR="00D43CAB" w:rsidRPr="00DA30C6" w:rsidRDefault="00D43CAB" w:rsidP="00DA30C6">
      <w:pPr>
        <w:autoSpaceDE w:val="0"/>
        <w:autoSpaceDN w:val="0"/>
        <w:adjustRightInd w:val="0"/>
        <w:spacing w:after="0" w:line="240" w:lineRule="auto"/>
        <w:ind w:left="720"/>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r w:rsidRPr="00DA30C6">
        <w:rPr>
          <w:rFonts w:ascii="Century Gothic" w:hAnsi="Century Gothic"/>
          <w:sz w:val="24"/>
          <w:szCs w:val="24"/>
        </w:rPr>
        <w:t>4)</w:t>
      </w:r>
      <w:r w:rsidRPr="00DA30C6">
        <w:rPr>
          <w:rFonts w:ascii="Century Gothic" w:hAnsi="Century Gothic"/>
          <w:sz w:val="24"/>
          <w:szCs w:val="24"/>
        </w:rPr>
        <w:tab/>
        <w:t xml:space="preserve"> The Emergency Department nurse/Triage Nurse, Direct Admission Nurse  Outpatient Nurse and/or Physician is to document on the Preadmission Medication List Verification and Order Form (Medication Reconciliation Form), all of the medications, dosages, frequency of medications, and last dose that the patient was taking prior to admission. This medication information </w:t>
      </w:r>
      <w:r w:rsidRPr="00DA30C6">
        <w:rPr>
          <w:rFonts w:ascii="Century Gothic" w:hAnsi="Century Gothic"/>
          <w:b/>
          <w:sz w:val="24"/>
          <w:szCs w:val="24"/>
        </w:rPr>
        <w:t>does not</w:t>
      </w:r>
      <w:r w:rsidRPr="00DA30C6">
        <w:rPr>
          <w:rFonts w:ascii="Century Gothic" w:hAnsi="Century Gothic"/>
          <w:sz w:val="24"/>
          <w:szCs w:val="24"/>
        </w:rPr>
        <w:t xml:space="preserve"> need to be re-documented on nursing flow sheets or on the H&amp;P. Instead, one can write “See Medication Reconciliation Form” in the medication sections of these forms.</w:t>
      </w:r>
      <w:r w:rsidRPr="00DA30C6">
        <w:rPr>
          <w:rFonts w:ascii="Century Gothic" w:hAnsi="Century Gothic"/>
          <w:sz w:val="24"/>
          <w:szCs w:val="24"/>
        </w:rPr>
        <w:tab/>
      </w:r>
    </w:p>
    <w:p w:rsidR="00D43CAB" w:rsidRPr="00DA30C6" w:rsidRDefault="00D43CAB" w:rsidP="00DA30C6">
      <w:pPr>
        <w:autoSpaceDE w:val="0"/>
        <w:autoSpaceDN w:val="0"/>
        <w:adjustRightInd w:val="0"/>
        <w:spacing w:after="0" w:line="240" w:lineRule="auto"/>
        <w:ind w:left="720"/>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r w:rsidRPr="00DA30C6">
        <w:rPr>
          <w:rFonts w:ascii="Century Gothic" w:hAnsi="Century Gothic"/>
          <w:sz w:val="24"/>
          <w:szCs w:val="24"/>
        </w:rPr>
        <w:t xml:space="preserve">5) </w:t>
      </w:r>
      <w:r w:rsidRPr="00DA30C6">
        <w:rPr>
          <w:rFonts w:ascii="Century Gothic" w:hAnsi="Century Gothic"/>
          <w:sz w:val="24"/>
          <w:szCs w:val="24"/>
        </w:rPr>
        <w:tab/>
      </w:r>
      <w:r w:rsidRPr="00DA30C6">
        <w:rPr>
          <w:rFonts w:ascii="Century Gothic" w:hAnsi="Century Gothic"/>
          <w:b/>
          <w:sz w:val="24"/>
          <w:szCs w:val="24"/>
        </w:rPr>
        <w:t xml:space="preserve">This medication record is then used as an order form for reconciliation of home and inpatient medications. </w:t>
      </w:r>
      <w:r w:rsidRPr="00DA30C6">
        <w:rPr>
          <w:rFonts w:ascii="Century Gothic" w:hAnsi="Century Gothic"/>
          <w:sz w:val="24"/>
          <w:szCs w:val="24"/>
        </w:rPr>
        <w:t xml:space="preserve"> </w:t>
      </w:r>
    </w:p>
    <w:p w:rsidR="00D43CAB" w:rsidRPr="00DA30C6" w:rsidRDefault="00D43CAB" w:rsidP="00DA30C6">
      <w:pPr>
        <w:autoSpaceDE w:val="0"/>
        <w:autoSpaceDN w:val="0"/>
        <w:adjustRightInd w:val="0"/>
        <w:spacing w:after="0" w:line="240" w:lineRule="auto"/>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880" w:hanging="720"/>
        <w:rPr>
          <w:rFonts w:ascii="Century Gothic" w:hAnsi="Century Gothic"/>
          <w:sz w:val="24"/>
          <w:szCs w:val="24"/>
        </w:rPr>
      </w:pPr>
      <w:r w:rsidRPr="00DA30C6">
        <w:rPr>
          <w:rFonts w:ascii="Century Gothic" w:hAnsi="Century Gothic"/>
          <w:sz w:val="24"/>
          <w:szCs w:val="24"/>
        </w:rPr>
        <w:t>a).</w:t>
      </w:r>
      <w:r w:rsidRPr="00DA30C6">
        <w:rPr>
          <w:rFonts w:ascii="Century Gothic" w:hAnsi="Century Gothic"/>
          <w:sz w:val="24"/>
          <w:szCs w:val="24"/>
        </w:rPr>
        <w:tab/>
        <w:t>Beside each medication in the “Continue on Admission” column, the physician should circle a “C” to continue or a “DC” to discontinue.</w:t>
      </w:r>
    </w:p>
    <w:p w:rsidR="00D43CAB" w:rsidRPr="00DA30C6" w:rsidRDefault="00D43CAB" w:rsidP="00DA30C6">
      <w:pPr>
        <w:autoSpaceDE w:val="0"/>
        <w:autoSpaceDN w:val="0"/>
        <w:adjustRightInd w:val="0"/>
        <w:spacing w:after="0" w:line="240" w:lineRule="auto"/>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880" w:hanging="720"/>
        <w:rPr>
          <w:rFonts w:ascii="Century Gothic" w:hAnsi="Century Gothic"/>
          <w:sz w:val="24"/>
          <w:szCs w:val="24"/>
        </w:rPr>
      </w:pPr>
      <w:r w:rsidRPr="00DA30C6">
        <w:rPr>
          <w:rFonts w:ascii="Century Gothic" w:hAnsi="Century Gothic"/>
          <w:sz w:val="24"/>
          <w:szCs w:val="24"/>
        </w:rPr>
        <w:t>b)</w:t>
      </w:r>
      <w:r w:rsidRPr="00DA30C6">
        <w:rPr>
          <w:rFonts w:ascii="Century Gothic" w:hAnsi="Century Gothic"/>
          <w:sz w:val="24"/>
          <w:szCs w:val="24"/>
        </w:rPr>
        <w:tab/>
      </w:r>
      <w:r w:rsidRPr="00DA30C6">
        <w:rPr>
          <w:rFonts w:ascii="Century Gothic" w:hAnsi="Century Gothic"/>
          <w:b/>
          <w:sz w:val="24"/>
          <w:szCs w:val="24"/>
        </w:rPr>
        <w:t>New medications</w:t>
      </w:r>
      <w:r w:rsidRPr="00DA30C6">
        <w:rPr>
          <w:rFonts w:ascii="Century Gothic" w:hAnsi="Century Gothic"/>
          <w:sz w:val="24"/>
          <w:szCs w:val="24"/>
        </w:rPr>
        <w:t xml:space="preserve"> (e.g. Ceftriaxone) to be initiated on admission should be written on the designated physician order sheet,</w:t>
      </w:r>
      <w:r w:rsidRPr="00DA30C6">
        <w:rPr>
          <w:rFonts w:ascii="Century Gothic" w:hAnsi="Century Gothic"/>
          <w:b/>
          <w:sz w:val="24"/>
          <w:szCs w:val="24"/>
        </w:rPr>
        <w:t xml:space="preserve"> not</w:t>
      </w:r>
      <w:r w:rsidRPr="00DA30C6">
        <w:rPr>
          <w:rFonts w:ascii="Century Gothic" w:hAnsi="Century Gothic"/>
          <w:sz w:val="24"/>
          <w:szCs w:val="24"/>
        </w:rPr>
        <w:t xml:space="preserve"> the medication reconciliation form.</w:t>
      </w:r>
    </w:p>
    <w:p w:rsidR="00D43CAB" w:rsidRPr="00DA30C6" w:rsidRDefault="00D43CAB" w:rsidP="00DA30C6">
      <w:pPr>
        <w:autoSpaceDE w:val="0"/>
        <w:autoSpaceDN w:val="0"/>
        <w:adjustRightInd w:val="0"/>
        <w:spacing w:after="0" w:line="240" w:lineRule="auto"/>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880" w:hanging="720"/>
        <w:rPr>
          <w:rFonts w:ascii="Century Gothic" w:hAnsi="Century Gothic"/>
          <w:sz w:val="24"/>
          <w:szCs w:val="24"/>
        </w:rPr>
      </w:pPr>
      <w:r w:rsidRPr="00DA30C6">
        <w:rPr>
          <w:rFonts w:ascii="Century Gothic" w:hAnsi="Century Gothic"/>
          <w:sz w:val="24"/>
          <w:szCs w:val="24"/>
        </w:rPr>
        <w:t>c)</w:t>
      </w:r>
      <w:r w:rsidRPr="00DA30C6">
        <w:rPr>
          <w:rFonts w:ascii="Century Gothic" w:hAnsi="Century Gothic"/>
          <w:sz w:val="24"/>
          <w:szCs w:val="24"/>
        </w:rPr>
        <w:tab/>
        <w:t xml:space="preserve">For medications that require a </w:t>
      </w:r>
      <w:r w:rsidRPr="00DA30C6">
        <w:rPr>
          <w:rFonts w:ascii="Century Gothic" w:hAnsi="Century Gothic"/>
          <w:b/>
          <w:sz w:val="24"/>
          <w:szCs w:val="24"/>
        </w:rPr>
        <w:t>dosage change</w:t>
      </w:r>
      <w:r w:rsidRPr="00DA30C6">
        <w:rPr>
          <w:rFonts w:ascii="Century Gothic" w:hAnsi="Century Gothic"/>
          <w:sz w:val="24"/>
          <w:szCs w:val="24"/>
        </w:rPr>
        <w:t>, discontinue (DC) the medication on the Medication Reconciliation Form and write the medication, new dosage, frequency and route of administration on the admission orders.</w:t>
      </w:r>
    </w:p>
    <w:p w:rsidR="00D43CAB" w:rsidRPr="00DA30C6" w:rsidRDefault="00D43CAB" w:rsidP="00DA30C6">
      <w:pPr>
        <w:autoSpaceDE w:val="0"/>
        <w:autoSpaceDN w:val="0"/>
        <w:adjustRightInd w:val="0"/>
        <w:spacing w:after="0" w:line="240" w:lineRule="auto"/>
        <w:ind w:left="2160"/>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880" w:hanging="720"/>
        <w:rPr>
          <w:rFonts w:ascii="Century Gothic" w:hAnsi="Century Gothic"/>
          <w:sz w:val="24"/>
          <w:szCs w:val="24"/>
        </w:rPr>
      </w:pPr>
      <w:r w:rsidRPr="00DA30C6">
        <w:rPr>
          <w:rFonts w:ascii="Century Gothic" w:hAnsi="Century Gothic"/>
          <w:sz w:val="24"/>
          <w:szCs w:val="24"/>
        </w:rPr>
        <w:t xml:space="preserve">d) </w:t>
      </w:r>
      <w:r w:rsidRPr="00DA30C6">
        <w:rPr>
          <w:rFonts w:ascii="Century Gothic" w:hAnsi="Century Gothic"/>
          <w:sz w:val="24"/>
          <w:szCs w:val="24"/>
        </w:rPr>
        <w:tab/>
      </w:r>
      <w:r w:rsidRPr="00DA30C6">
        <w:rPr>
          <w:rFonts w:ascii="Century Gothic" w:hAnsi="Century Gothic"/>
          <w:b/>
          <w:sz w:val="24"/>
          <w:szCs w:val="24"/>
        </w:rPr>
        <w:t>For medications with therapeutic interchanges,</w:t>
      </w:r>
      <w:r w:rsidRPr="00DA30C6">
        <w:rPr>
          <w:rFonts w:ascii="Century Gothic" w:hAnsi="Century Gothic"/>
          <w:sz w:val="24"/>
          <w:szCs w:val="24"/>
        </w:rPr>
        <w:t xml:space="preserve"> discontinue (DC) the medication on the Medication Reconciliation Form and write the new medication on the physician admission orders.</w:t>
      </w:r>
    </w:p>
    <w:p w:rsidR="00D43CAB" w:rsidRPr="00DA30C6" w:rsidRDefault="00D43CAB" w:rsidP="00DA30C6">
      <w:pPr>
        <w:autoSpaceDE w:val="0"/>
        <w:autoSpaceDN w:val="0"/>
        <w:adjustRightInd w:val="0"/>
        <w:spacing w:after="0" w:line="240" w:lineRule="auto"/>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880" w:hanging="720"/>
        <w:rPr>
          <w:rFonts w:ascii="Century Gothic" w:hAnsi="Century Gothic"/>
          <w:sz w:val="24"/>
          <w:szCs w:val="24"/>
        </w:rPr>
      </w:pPr>
      <w:r w:rsidRPr="00DA30C6">
        <w:rPr>
          <w:rFonts w:ascii="Century Gothic" w:hAnsi="Century Gothic"/>
          <w:sz w:val="24"/>
          <w:szCs w:val="24"/>
        </w:rPr>
        <w:t xml:space="preserve">e) </w:t>
      </w:r>
      <w:r w:rsidRPr="00DA30C6">
        <w:rPr>
          <w:rFonts w:ascii="Century Gothic" w:hAnsi="Century Gothic"/>
          <w:sz w:val="24"/>
          <w:szCs w:val="24"/>
        </w:rPr>
        <w:tab/>
        <w:t>Draw a line under the last medication listed on the Medication Reconciliation Form so that no additional medications can be written below. If additional medication reconciliation pages are needed, then please indicate at the bottom of this form, that this is one of two pages, etc.</w:t>
      </w:r>
    </w:p>
    <w:p w:rsidR="00D43CAB" w:rsidRPr="00DA30C6" w:rsidRDefault="00D43CAB" w:rsidP="00DA30C6">
      <w:pPr>
        <w:autoSpaceDE w:val="0"/>
        <w:autoSpaceDN w:val="0"/>
        <w:adjustRightInd w:val="0"/>
        <w:spacing w:after="0" w:line="240" w:lineRule="auto"/>
        <w:ind w:left="1440" w:firstLine="720"/>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r w:rsidRPr="00DA30C6">
        <w:rPr>
          <w:rFonts w:ascii="Century Gothic" w:hAnsi="Century Gothic"/>
          <w:sz w:val="24"/>
          <w:szCs w:val="24"/>
        </w:rPr>
        <w:t xml:space="preserve">6) </w:t>
      </w:r>
      <w:r w:rsidRPr="00DA30C6">
        <w:rPr>
          <w:rFonts w:ascii="Century Gothic" w:hAnsi="Century Gothic"/>
          <w:sz w:val="24"/>
          <w:szCs w:val="24"/>
        </w:rPr>
        <w:tab/>
        <w:t>The charge nurse and/or admission nurse should verify/sign off the orders on the Preadmission Medication List Verification and Order Form (Medication Reconciliation). The attending and/or ordering physician shall be notified regarding any discrepancies or incompleteness.</w:t>
      </w: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r w:rsidRPr="00DA30C6">
        <w:rPr>
          <w:rFonts w:ascii="Century Gothic" w:hAnsi="Century Gothic"/>
          <w:sz w:val="24"/>
          <w:szCs w:val="24"/>
        </w:rPr>
        <w:t xml:space="preserve">7) </w:t>
      </w:r>
      <w:r w:rsidRPr="00DA30C6">
        <w:rPr>
          <w:rFonts w:ascii="Century Gothic" w:hAnsi="Century Gothic"/>
          <w:sz w:val="24"/>
          <w:szCs w:val="24"/>
        </w:rPr>
        <w:tab/>
        <w:t xml:space="preserve">This form will then be scanned to pharmacy and shall be treated and filed as any other physician order sheet. Before faxing the medication reconciliation form to pharmacy, the physician signature and/or a verbal order written by an RN from physician must be present.  If a verbal order is obtained from a physician by an RN and verified via the read-back </w:t>
      </w:r>
      <w:r w:rsidRPr="00DA30C6">
        <w:rPr>
          <w:rFonts w:ascii="Century Gothic" w:hAnsi="Century Gothic"/>
          <w:sz w:val="24"/>
          <w:szCs w:val="24"/>
        </w:rPr>
        <w:lastRenderedPageBreak/>
        <w:t>protocol, the ordering physician/attending physician must review the form and sign upon the next patient visit.</w:t>
      </w: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r w:rsidRPr="00DA30C6">
        <w:rPr>
          <w:rFonts w:ascii="Century Gothic" w:hAnsi="Century Gothic"/>
          <w:sz w:val="24"/>
          <w:szCs w:val="24"/>
        </w:rPr>
        <w:t xml:space="preserve">8) </w:t>
      </w:r>
      <w:r w:rsidRPr="00DA30C6">
        <w:rPr>
          <w:rFonts w:ascii="Century Gothic" w:hAnsi="Century Gothic"/>
          <w:sz w:val="24"/>
          <w:szCs w:val="24"/>
        </w:rPr>
        <w:tab/>
        <w:t>On the admission orders write, “Please see Medication Reconciliation Form” to cue the pharmacist to review the Medication Reconciliation Form as well.</w:t>
      </w:r>
    </w:p>
    <w:p w:rsidR="00D43CAB" w:rsidRPr="00DA30C6" w:rsidRDefault="00D43CAB" w:rsidP="00DA30C6">
      <w:pPr>
        <w:autoSpaceDE w:val="0"/>
        <w:autoSpaceDN w:val="0"/>
        <w:adjustRightInd w:val="0"/>
        <w:spacing w:after="0" w:line="240" w:lineRule="auto"/>
        <w:ind w:left="2160" w:hanging="720"/>
        <w:rPr>
          <w:rFonts w:ascii="Century Gothic" w:hAnsi="Century Gothic"/>
          <w:sz w:val="24"/>
          <w:szCs w:val="24"/>
        </w:rPr>
      </w:pPr>
    </w:p>
    <w:p w:rsidR="00D43CAB" w:rsidRDefault="00D43CAB" w:rsidP="00DA30C6">
      <w:pPr>
        <w:autoSpaceDE w:val="0"/>
        <w:autoSpaceDN w:val="0"/>
        <w:adjustRightInd w:val="0"/>
        <w:spacing w:after="0" w:line="240" w:lineRule="auto"/>
        <w:ind w:left="2160" w:hanging="720"/>
        <w:rPr>
          <w:rFonts w:ascii="Century Gothic" w:hAnsi="Century Gothic"/>
          <w:sz w:val="24"/>
          <w:szCs w:val="24"/>
        </w:rPr>
      </w:pPr>
      <w:r w:rsidRPr="00DA30C6">
        <w:rPr>
          <w:rFonts w:ascii="Century Gothic" w:hAnsi="Century Gothic"/>
          <w:sz w:val="24"/>
          <w:szCs w:val="24"/>
        </w:rPr>
        <w:t xml:space="preserve">9) </w:t>
      </w:r>
      <w:r w:rsidRPr="00DA30C6">
        <w:rPr>
          <w:rFonts w:ascii="Century Gothic" w:hAnsi="Century Gothic"/>
          <w:sz w:val="24"/>
          <w:szCs w:val="24"/>
        </w:rPr>
        <w:tab/>
      </w:r>
      <w:r w:rsidRPr="00DA30C6">
        <w:rPr>
          <w:rFonts w:ascii="Century Gothic" w:hAnsi="Century Gothic"/>
          <w:b/>
          <w:sz w:val="24"/>
          <w:szCs w:val="24"/>
        </w:rPr>
        <w:t>When the patient is being discharged,</w:t>
      </w:r>
      <w:r w:rsidRPr="00DA30C6">
        <w:rPr>
          <w:rFonts w:ascii="Century Gothic" w:hAnsi="Century Gothic"/>
          <w:sz w:val="24"/>
          <w:szCs w:val="24"/>
        </w:rPr>
        <w:t xml:space="preserve"> the Physician and Registered Nurse should use the inpatient Medication Administration Record (MAR) </w:t>
      </w:r>
      <w:r w:rsidRPr="00DA30C6">
        <w:rPr>
          <w:rFonts w:ascii="Century Gothic" w:hAnsi="Century Gothic"/>
          <w:b/>
          <w:sz w:val="24"/>
          <w:szCs w:val="24"/>
        </w:rPr>
        <w:t>and</w:t>
      </w:r>
      <w:r w:rsidRPr="00DA30C6">
        <w:rPr>
          <w:rFonts w:ascii="Century Gothic" w:hAnsi="Century Gothic"/>
          <w:sz w:val="24"/>
          <w:szCs w:val="24"/>
        </w:rPr>
        <w:t xml:space="preserve"> Medication Reconciliation Form to generate the most accurate list of medications for the discharge paperwork. On the Medication Reconciliation form, in the “Continue on Discharge” column, circle C to continue or DC to discontinue for each home medication. This will show the provider’s conscious decision-making process.  Physician must sign the discharge area of the medication reconciliation form.</w:t>
      </w:r>
    </w:p>
    <w:p w:rsidR="00DA30C6" w:rsidRPr="00DA30C6" w:rsidRDefault="00DA30C6" w:rsidP="00DA30C6">
      <w:pPr>
        <w:autoSpaceDE w:val="0"/>
        <w:autoSpaceDN w:val="0"/>
        <w:adjustRightInd w:val="0"/>
        <w:spacing w:after="0" w:line="240" w:lineRule="auto"/>
        <w:ind w:left="2160" w:hanging="720"/>
        <w:rPr>
          <w:rFonts w:ascii="Century Gothic" w:hAnsi="Century Gothic"/>
          <w:sz w:val="24"/>
          <w:szCs w:val="24"/>
        </w:rPr>
      </w:pPr>
    </w:p>
    <w:p w:rsidR="00D43CAB" w:rsidRPr="00DA30C6" w:rsidRDefault="00D43CAB" w:rsidP="00DA30C6">
      <w:pPr>
        <w:autoSpaceDE w:val="0"/>
        <w:autoSpaceDN w:val="0"/>
        <w:adjustRightInd w:val="0"/>
        <w:spacing w:after="0" w:line="240" w:lineRule="auto"/>
        <w:ind w:firstLine="720"/>
        <w:rPr>
          <w:rFonts w:ascii="Century Gothic" w:hAnsi="Century Gothic"/>
          <w:b/>
          <w:bCs/>
          <w:sz w:val="24"/>
          <w:szCs w:val="24"/>
        </w:rPr>
      </w:pPr>
      <w:r w:rsidRPr="00DA30C6">
        <w:rPr>
          <w:rFonts w:ascii="Century Gothic" w:hAnsi="Century Gothic"/>
          <w:b/>
          <w:bCs/>
          <w:sz w:val="24"/>
          <w:szCs w:val="24"/>
        </w:rPr>
        <w:t>B.</w:t>
      </w:r>
      <w:r w:rsidRPr="00DA30C6">
        <w:rPr>
          <w:rFonts w:ascii="Century Gothic" w:hAnsi="Century Gothic"/>
          <w:b/>
          <w:bCs/>
          <w:sz w:val="24"/>
          <w:szCs w:val="24"/>
        </w:rPr>
        <w:tab/>
        <w:t xml:space="preserve">CHART PLACEMENT </w:t>
      </w:r>
    </w:p>
    <w:p w:rsidR="00D43CAB" w:rsidRDefault="00D43CAB" w:rsidP="00DA30C6">
      <w:pPr>
        <w:tabs>
          <w:tab w:val="left" w:pos="1240"/>
        </w:tabs>
        <w:spacing w:after="0" w:line="240" w:lineRule="auto"/>
        <w:ind w:left="1440"/>
        <w:rPr>
          <w:rFonts w:ascii="Century Gothic" w:hAnsi="Century Gothic"/>
          <w:sz w:val="24"/>
          <w:szCs w:val="24"/>
        </w:rPr>
      </w:pPr>
      <w:r w:rsidRPr="00DA30C6">
        <w:rPr>
          <w:rFonts w:ascii="Century Gothic" w:hAnsi="Century Gothic"/>
          <w:sz w:val="24"/>
          <w:szCs w:val="24"/>
        </w:rPr>
        <w:t>The Medication Reconciliation Form will be placed in the physician order section.</w:t>
      </w:r>
      <w:r w:rsidRPr="00DA30C6">
        <w:rPr>
          <w:rFonts w:ascii="Century Gothic" w:hAnsi="Century Gothic"/>
          <w:sz w:val="24"/>
          <w:szCs w:val="24"/>
        </w:rPr>
        <w:br/>
      </w:r>
    </w:p>
    <w:p w:rsidR="00DA30C6" w:rsidRDefault="00DA30C6" w:rsidP="00DA30C6">
      <w:pPr>
        <w:tabs>
          <w:tab w:val="left" w:pos="1240"/>
        </w:tabs>
        <w:spacing w:after="0" w:line="240" w:lineRule="auto"/>
        <w:ind w:left="1440"/>
        <w:rPr>
          <w:rFonts w:ascii="Century Gothic" w:hAnsi="Century Gothic"/>
          <w:sz w:val="24"/>
          <w:szCs w:val="24"/>
        </w:rPr>
      </w:pPr>
    </w:p>
    <w:p w:rsidR="00DA30C6" w:rsidRDefault="00DA30C6" w:rsidP="00DA30C6">
      <w:pPr>
        <w:tabs>
          <w:tab w:val="left" w:pos="1240"/>
        </w:tabs>
        <w:spacing w:after="0" w:line="240" w:lineRule="auto"/>
        <w:ind w:left="1440"/>
        <w:rPr>
          <w:rFonts w:ascii="Century Gothic" w:hAnsi="Century Gothic"/>
          <w:sz w:val="24"/>
          <w:szCs w:val="24"/>
        </w:rPr>
      </w:pPr>
    </w:p>
    <w:p w:rsidR="00DA30C6" w:rsidRDefault="00DA30C6" w:rsidP="00DA30C6">
      <w:pPr>
        <w:tabs>
          <w:tab w:val="left" w:pos="1240"/>
        </w:tabs>
        <w:spacing w:after="0" w:line="240" w:lineRule="auto"/>
        <w:ind w:left="1440"/>
        <w:rPr>
          <w:rFonts w:ascii="Century Gothic" w:hAnsi="Century Gothic"/>
          <w:sz w:val="24"/>
          <w:szCs w:val="24"/>
        </w:rPr>
      </w:pPr>
    </w:p>
    <w:p w:rsidR="00DA30C6" w:rsidRDefault="00DA30C6" w:rsidP="00DA30C6">
      <w:pPr>
        <w:tabs>
          <w:tab w:val="left" w:pos="1240"/>
        </w:tabs>
        <w:spacing w:after="0" w:line="240" w:lineRule="auto"/>
        <w:ind w:left="1440"/>
        <w:rPr>
          <w:rFonts w:ascii="Century Gothic" w:hAnsi="Century Gothic"/>
          <w:sz w:val="24"/>
          <w:szCs w:val="24"/>
        </w:rPr>
      </w:pPr>
    </w:p>
    <w:p w:rsidR="00DA30C6" w:rsidRDefault="00DA30C6" w:rsidP="00DA30C6">
      <w:pPr>
        <w:tabs>
          <w:tab w:val="left" w:pos="1240"/>
        </w:tabs>
        <w:spacing w:after="0" w:line="240" w:lineRule="auto"/>
        <w:ind w:left="1440"/>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jc w:val="center"/>
        <w:rPr>
          <w:rFonts w:ascii="Century Gothic" w:hAnsi="Century Gothic"/>
          <w:sz w:val="24"/>
          <w:szCs w:val="24"/>
        </w:rPr>
      </w:pPr>
      <w:r>
        <w:rPr>
          <w:rFonts w:ascii="Century Gothic" w:hAnsi="Century Gothic"/>
          <w:sz w:val="24"/>
          <w:szCs w:val="24"/>
        </w:rPr>
        <w:t>END OF SECTION</w:t>
      </w:r>
    </w:p>
    <w:p w:rsidR="00DA30C6" w:rsidRDefault="00DA30C6" w:rsidP="00DA30C6">
      <w:pPr>
        <w:tabs>
          <w:tab w:val="left" w:pos="1240"/>
        </w:tabs>
        <w:spacing w:after="0" w:line="240" w:lineRule="auto"/>
        <w:jc w:val="center"/>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613CE3" w:rsidRDefault="00613CE3" w:rsidP="00DA30C6">
      <w:pPr>
        <w:tabs>
          <w:tab w:val="left" w:pos="1240"/>
        </w:tabs>
        <w:spacing w:after="0" w:line="240" w:lineRule="auto"/>
        <w:rPr>
          <w:rFonts w:ascii="Century Gothic" w:hAnsi="Century Gothic"/>
          <w:sz w:val="24"/>
          <w:szCs w:val="24"/>
        </w:rPr>
      </w:pPr>
    </w:p>
    <w:p w:rsidR="00613CE3" w:rsidRDefault="00613CE3" w:rsidP="00DA30C6">
      <w:pPr>
        <w:tabs>
          <w:tab w:val="left" w:pos="1240"/>
        </w:tabs>
        <w:spacing w:after="0" w:line="240" w:lineRule="auto"/>
        <w:rPr>
          <w:rFonts w:ascii="Century Gothic" w:hAnsi="Century Gothic"/>
          <w:sz w:val="24"/>
          <w:szCs w:val="24"/>
        </w:rPr>
      </w:pPr>
    </w:p>
    <w:p w:rsidR="00613CE3" w:rsidRDefault="00613CE3" w:rsidP="00DA30C6">
      <w:pPr>
        <w:tabs>
          <w:tab w:val="left" w:pos="1240"/>
        </w:tabs>
        <w:spacing w:after="0" w:line="240" w:lineRule="auto"/>
        <w:rPr>
          <w:rFonts w:ascii="Century Gothic" w:hAnsi="Century Gothic"/>
          <w:sz w:val="24"/>
          <w:szCs w:val="24"/>
        </w:rPr>
      </w:pPr>
    </w:p>
    <w:p w:rsidR="00613CE3" w:rsidRDefault="00613CE3" w:rsidP="00DA30C6">
      <w:pPr>
        <w:tabs>
          <w:tab w:val="left" w:pos="1240"/>
        </w:tabs>
        <w:spacing w:after="0" w:line="240" w:lineRule="auto"/>
        <w:rPr>
          <w:rFonts w:ascii="Century Gothic" w:hAnsi="Century Gothic"/>
          <w:sz w:val="24"/>
          <w:szCs w:val="24"/>
        </w:rPr>
      </w:pPr>
    </w:p>
    <w:p w:rsidR="00613CE3" w:rsidRDefault="00613CE3"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tbl>
      <w:tblPr>
        <w:tblStyle w:val="TableGrid"/>
        <w:tblW w:w="0" w:type="auto"/>
        <w:tblLook w:val="04A0"/>
      </w:tblPr>
      <w:tblGrid>
        <w:gridCol w:w="4518"/>
        <w:gridCol w:w="6498"/>
      </w:tblGrid>
      <w:tr w:rsidR="00790D7B" w:rsidTr="006B518A">
        <w:tc>
          <w:tcPr>
            <w:tcW w:w="4518" w:type="dxa"/>
          </w:tcPr>
          <w:p w:rsidR="00790D7B" w:rsidRDefault="00790D7B" w:rsidP="006B518A">
            <w:pPr>
              <w:tabs>
                <w:tab w:val="left" w:pos="1240"/>
              </w:tabs>
              <w:rPr>
                <w:rFonts w:ascii="Century Gothic" w:hAnsi="Century Gothic"/>
                <w:sz w:val="24"/>
                <w:szCs w:val="24"/>
              </w:rPr>
            </w:pPr>
            <w:r>
              <w:rPr>
                <w:rFonts w:ascii="Century Gothic" w:hAnsi="Century Gothic"/>
                <w:sz w:val="24"/>
                <w:szCs w:val="24"/>
              </w:rPr>
              <w:lastRenderedPageBreak/>
              <w:t>Example 8</w:t>
            </w:r>
          </w:p>
        </w:tc>
        <w:tc>
          <w:tcPr>
            <w:tcW w:w="6498" w:type="dxa"/>
          </w:tcPr>
          <w:p w:rsidR="00790D7B" w:rsidRDefault="00790D7B" w:rsidP="006B518A">
            <w:pPr>
              <w:tabs>
                <w:tab w:val="left" w:pos="1240"/>
              </w:tabs>
              <w:rPr>
                <w:rFonts w:ascii="Century Gothic" w:hAnsi="Century Gothic"/>
                <w:sz w:val="24"/>
                <w:szCs w:val="24"/>
              </w:rPr>
            </w:pPr>
          </w:p>
        </w:tc>
      </w:tr>
      <w:tr w:rsidR="00DA30C6" w:rsidTr="006B518A">
        <w:tc>
          <w:tcPr>
            <w:tcW w:w="4518" w:type="dxa"/>
          </w:tcPr>
          <w:p w:rsidR="00DA30C6" w:rsidRDefault="00DA30C6" w:rsidP="006B518A">
            <w:pPr>
              <w:tabs>
                <w:tab w:val="left" w:pos="1240"/>
              </w:tabs>
              <w:rPr>
                <w:rFonts w:ascii="Century Gothic" w:hAnsi="Century Gothic"/>
                <w:sz w:val="24"/>
                <w:szCs w:val="24"/>
              </w:rPr>
            </w:pPr>
            <w:r>
              <w:rPr>
                <w:rFonts w:ascii="Century Gothic" w:hAnsi="Century Gothic"/>
                <w:sz w:val="24"/>
                <w:szCs w:val="24"/>
              </w:rPr>
              <w:t>SUBJECT</w:t>
            </w:r>
          </w:p>
        </w:tc>
        <w:tc>
          <w:tcPr>
            <w:tcW w:w="6498" w:type="dxa"/>
          </w:tcPr>
          <w:p w:rsidR="00DA30C6" w:rsidRDefault="00DA30C6" w:rsidP="006B518A">
            <w:pPr>
              <w:tabs>
                <w:tab w:val="left" w:pos="1240"/>
              </w:tabs>
              <w:rPr>
                <w:rFonts w:ascii="Century Gothic" w:hAnsi="Century Gothic"/>
                <w:sz w:val="24"/>
                <w:szCs w:val="24"/>
              </w:rPr>
            </w:pPr>
            <w:r>
              <w:rPr>
                <w:rFonts w:ascii="Century Gothic" w:hAnsi="Century Gothic"/>
                <w:sz w:val="24"/>
                <w:szCs w:val="24"/>
              </w:rPr>
              <w:t>Medication Reconciliation Admission and Intrahospital Transfer</w:t>
            </w:r>
          </w:p>
        </w:tc>
      </w:tr>
      <w:tr w:rsidR="00DA30C6" w:rsidTr="006B518A">
        <w:tc>
          <w:tcPr>
            <w:tcW w:w="4518" w:type="dxa"/>
          </w:tcPr>
          <w:p w:rsidR="00DA30C6" w:rsidRDefault="00DA30C6" w:rsidP="006B518A">
            <w:pPr>
              <w:tabs>
                <w:tab w:val="left" w:pos="1240"/>
              </w:tabs>
              <w:rPr>
                <w:rFonts w:ascii="Century Gothic" w:hAnsi="Century Gothic"/>
                <w:sz w:val="24"/>
                <w:szCs w:val="24"/>
              </w:rPr>
            </w:pPr>
            <w:r>
              <w:rPr>
                <w:rFonts w:ascii="Century Gothic" w:hAnsi="Century Gothic"/>
                <w:sz w:val="24"/>
                <w:szCs w:val="24"/>
              </w:rPr>
              <w:t>DISTRIBUTION</w:t>
            </w:r>
          </w:p>
        </w:tc>
        <w:tc>
          <w:tcPr>
            <w:tcW w:w="6498" w:type="dxa"/>
          </w:tcPr>
          <w:p w:rsidR="00DA30C6" w:rsidRDefault="00DA30C6" w:rsidP="006B518A">
            <w:pPr>
              <w:tabs>
                <w:tab w:val="left" w:pos="1240"/>
              </w:tabs>
              <w:rPr>
                <w:rFonts w:ascii="Century Gothic" w:hAnsi="Century Gothic"/>
                <w:sz w:val="24"/>
                <w:szCs w:val="24"/>
              </w:rPr>
            </w:pPr>
            <w:r>
              <w:rPr>
                <w:rFonts w:ascii="Century Gothic" w:hAnsi="Century Gothic"/>
                <w:sz w:val="24"/>
                <w:szCs w:val="24"/>
              </w:rPr>
              <w:t>Nursing Policy and Procedure Manual</w:t>
            </w:r>
          </w:p>
        </w:tc>
      </w:tr>
      <w:tr w:rsidR="00DA30C6" w:rsidTr="006B518A">
        <w:tc>
          <w:tcPr>
            <w:tcW w:w="4518" w:type="dxa"/>
          </w:tcPr>
          <w:p w:rsidR="00DA30C6" w:rsidRDefault="00DA30C6" w:rsidP="006B518A">
            <w:pPr>
              <w:tabs>
                <w:tab w:val="left" w:pos="1240"/>
              </w:tabs>
              <w:rPr>
                <w:rFonts w:ascii="Century Gothic" w:hAnsi="Century Gothic"/>
                <w:sz w:val="24"/>
                <w:szCs w:val="24"/>
              </w:rPr>
            </w:pPr>
            <w:r>
              <w:rPr>
                <w:rFonts w:ascii="Century Gothic" w:hAnsi="Century Gothic"/>
                <w:sz w:val="24"/>
                <w:szCs w:val="24"/>
              </w:rPr>
              <w:t>REGULATORY AUTHORITY/REFERENCE</w:t>
            </w:r>
          </w:p>
        </w:tc>
        <w:tc>
          <w:tcPr>
            <w:tcW w:w="6498" w:type="dxa"/>
          </w:tcPr>
          <w:p w:rsidR="00DA30C6" w:rsidRDefault="000A26D2" w:rsidP="006B518A">
            <w:pPr>
              <w:tabs>
                <w:tab w:val="left" w:pos="1240"/>
              </w:tabs>
              <w:rPr>
                <w:rFonts w:ascii="Century Gothic" w:hAnsi="Century Gothic"/>
                <w:sz w:val="24"/>
                <w:szCs w:val="24"/>
              </w:rPr>
            </w:pPr>
            <w:r>
              <w:rPr>
                <w:rFonts w:ascii="Century Gothic" w:hAnsi="Century Gothic"/>
                <w:sz w:val="24"/>
                <w:szCs w:val="24"/>
              </w:rPr>
              <w:t>JC</w:t>
            </w:r>
            <w:r w:rsidR="00DA30C6">
              <w:rPr>
                <w:rFonts w:ascii="Century Gothic" w:hAnsi="Century Gothic"/>
                <w:sz w:val="24"/>
                <w:szCs w:val="24"/>
              </w:rPr>
              <w:t>, NPSG, IHI, ISMP</w:t>
            </w:r>
          </w:p>
        </w:tc>
      </w:tr>
    </w:tbl>
    <w:p w:rsidR="00DA30C6" w:rsidRDefault="00DA30C6" w:rsidP="00DA30C6">
      <w:pPr>
        <w:tabs>
          <w:tab w:val="left" w:pos="1240"/>
        </w:tabs>
        <w:spacing w:after="0" w:line="240" w:lineRule="auto"/>
        <w:rPr>
          <w:rFonts w:ascii="Century Gothic" w:hAnsi="Century Gothic"/>
          <w:sz w:val="24"/>
          <w:szCs w:val="24"/>
        </w:rPr>
      </w:pPr>
    </w:p>
    <w:p w:rsidR="00DA30C6" w:rsidRPr="00DA30C6" w:rsidRDefault="00DA30C6" w:rsidP="00DA30C6">
      <w:pPr>
        <w:tabs>
          <w:tab w:val="left" w:pos="1240"/>
        </w:tabs>
        <w:spacing w:after="0" w:line="240" w:lineRule="auto"/>
        <w:rPr>
          <w:rFonts w:ascii="Century Gothic" w:hAnsi="Century Gothic"/>
          <w:sz w:val="24"/>
          <w:szCs w:val="24"/>
        </w:rPr>
      </w:pPr>
    </w:p>
    <w:p w:rsidR="00DA30C6" w:rsidRPr="00DA30C6" w:rsidRDefault="00DA30C6" w:rsidP="00DA30C6">
      <w:pPr>
        <w:spacing w:after="0" w:line="240" w:lineRule="auto"/>
        <w:rPr>
          <w:rFonts w:ascii="Century Gothic" w:eastAsia="Calibri" w:hAnsi="Century Gothic" w:cs="Times New Roman"/>
          <w:b/>
          <w:sz w:val="24"/>
          <w:szCs w:val="24"/>
        </w:rPr>
      </w:pPr>
      <w:r w:rsidRPr="00DA30C6">
        <w:rPr>
          <w:rFonts w:ascii="Century Gothic" w:eastAsia="Calibri" w:hAnsi="Century Gothic" w:cs="Times New Roman"/>
          <w:b/>
          <w:sz w:val="24"/>
          <w:szCs w:val="24"/>
        </w:rPr>
        <w:t>PURPOSE</w:t>
      </w:r>
    </w:p>
    <w:p w:rsidR="00DA30C6" w:rsidRPr="00DA30C6" w:rsidRDefault="00DA30C6" w:rsidP="00DA30C6">
      <w:pPr>
        <w:spacing w:after="0" w:line="240" w:lineRule="auto"/>
        <w:rPr>
          <w:rFonts w:ascii="Century Gothic" w:eastAsia="Calibri" w:hAnsi="Century Gothic" w:cs="Times New Roman"/>
          <w:sz w:val="24"/>
          <w:szCs w:val="24"/>
        </w:rPr>
      </w:pPr>
      <w:r w:rsidRPr="00DA30C6">
        <w:rPr>
          <w:rFonts w:ascii="Century Gothic" w:eastAsia="Calibri" w:hAnsi="Century Gothic" w:cs="Times New Roman"/>
          <w:sz w:val="24"/>
          <w:szCs w:val="24"/>
        </w:rPr>
        <w:t>It is the policy of this facility to reconcile patient’s medications across the continuum of care</w:t>
      </w:r>
    </w:p>
    <w:p w:rsidR="00DA30C6" w:rsidRDefault="00DA30C6" w:rsidP="00DA30C6">
      <w:pPr>
        <w:spacing w:after="0" w:line="240" w:lineRule="auto"/>
        <w:rPr>
          <w:rFonts w:ascii="Century Gothic" w:hAnsi="Century Gothic"/>
          <w:sz w:val="24"/>
          <w:szCs w:val="24"/>
        </w:rPr>
      </w:pPr>
      <w:r w:rsidRPr="00DA30C6">
        <w:rPr>
          <w:rFonts w:ascii="Century Gothic" w:eastAsia="Calibri" w:hAnsi="Century Gothic" w:cs="Times New Roman"/>
          <w:sz w:val="24"/>
          <w:szCs w:val="24"/>
        </w:rPr>
        <w:t>to facilitate communication of the health care team in order to prevent medication errors and to optimize the pa</w:t>
      </w:r>
      <w:r w:rsidRPr="00DA30C6">
        <w:rPr>
          <w:rFonts w:ascii="Century Gothic" w:hAnsi="Century Gothic"/>
          <w:sz w:val="24"/>
          <w:szCs w:val="24"/>
        </w:rPr>
        <w:t>tient’s potential for recovery.</w:t>
      </w:r>
    </w:p>
    <w:p w:rsidR="00DA30C6" w:rsidRPr="00DA30C6" w:rsidRDefault="00DA30C6" w:rsidP="00DA30C6">
      <w:pPr>
        <w:spacing w:after="0" w:line="240" w:lineRule="auto"/>
        <w:rPr>
          <w:rFonts w:ascii="Century Gothic" w:eastAsia="Calibri" w:hAnsi="Century Gothic" w:cs="Times New Roman"/>
          <w:sz w:val="24"/>
          <w:szCs w:val="24"/>
        </w:rPr>
      </w:pPr>
    </w:p>
    <w:p w:rsidR="00DA30C6" w:rsidRPr="00DA30C6" w:rsidRDefault="00DA30C6" w:rsidP="00DA30C6">
      <w:pPr>
        <w:spacing w:after="0" w:line="240" w:lineRule="auto"/>
        <w:rPr>
          <w:rFonts w:ascii="Century Gothic" w:eastAsia="Calibri" w:hAnsi="Century Gothic" w:cs="Times New Roman"/>
          <w:b/>
          <w:sz w:val="24"/>
          <w:szCs w:val="24"/>
        </w:rPr>
      </w:pPr>
      <w:r w:rsidRPr="00DA30C6">
        <w:rPr>
          <w:rFonts w:ascii="Century Gothic" w:eastAsia="Calibri" w:hAnsi="Century Gothic" w:cs="Times New Roman"/>
          <w:b/>
          <w:sz w:val="24"/>
          <w:szCs w:val="24"/>
        </w:rPr>
        <w:t>PROCEDURE</w:t>
      </w:r>
    </w:p>
    <w:p w:rsidR="00DA30C6" w:rsidRPr="00DA30C6" w:rsidRDefault="00DA30C6" w:rsidP="00DA30C6">
      <w:pPr>
        <w:spacing w:after="0" w:line="240" w:lineRule="auto"/>
        <w:rPr>
          <w:rFonts w:ascii="Century Gothic" w:eastAsia="Calibri" w:hAnsi="Century Gothic" w:cs="Times New Roman"/>
          <w:i/>
          <w:sz w:val="24"/>
          <w:szCs w:val="24"/>
        </w:rPr>
      </w:pPr>
      <w:r w:rsidRPr="00DA30C6">
        <w:rPr>
          <w:rFonts w:ascii="Century Gothic" w:eastAsia="Calibri" w:hAnsi="Century Gothic" w:cs="Times New Roman"/>
          <w:i/>
          <w:sz w:val="24"/>
          <w:szCs w:val="24"/>
        </w:rPr>
        <w:t>Admission and discharge of patient</w:t>
      </w:r>
    </w:p>
    <w:p w:rsidR="00DA30C6" w:rsidRDefault="00DA30C6" w:rsidP="00DA30C6">
      <w:pPr>
        <w:numPr>
          <w:ilvl w:val="0"/>
          <w:numId w:val="7"/>
        </w:numPr>
        <w:spacing w:after="0" w:line="240" w:lineRule="auto"/>
        <w:rPr>
          <w:rFonts w:ascii="Century Gothic" w:eastAsia="Calibri" w:hAnsi="Century Gothic" w:cs="Times New Roman"/>
          <w:sz w:val="24"/>
          <w:szCs w:val="24"/>
        </w:rPr>
      </w:pPr>
      <w:r w:rsidRPr="00DA30C6">
        <w:rPr>
          <w:rFonts w:ascii="Century Gothic" w:eastAsia="Calibri" w:hAnsi="Century Gothic" w:cs="Times New Roman"/>
          <w:sz w:val="24"/>
          <w:szCs w:val="24"/>
        </w:rPr>
        <w:t>The admitting RN will complete the home medication list within 24 hours of admission.</w:t>
      </w:r>
      <w:r>
        <w:rPr>
          <w:rFonts w:ascii="Century Gothic" w:eastAsia="Calibri" w:hAnsi="Century Gothic" w:cs="Times New Roman"/>
          <w:sz w:val="24"/>
          <w:szCs w:val="24"/>
        </w:rPr>
        <w:t xml:space="preserve">  </w:t>
      </w:r>
      <w:r w:rsidRPr="00DA30C6">
        <w:rPr>
          <w:rFonts w:ascii="Century Gothic" w:eastAsia="Calibri" w:hAnsi="Century Gothic" w:cs="Times New Roman"/>
          <w:sz w:val="24"/>
          <w:szCs w:val="24"/>
        </w:rPr>
        <w:t>If a home medication list cannot be obtained, the RN will notify the physician.</w:t>
      </w:r>
    </w:p>
    <w:p w:rsidR="00DA30C6" w:rsidRPr="00DA30C6" w:rsidRDefault="00DA30C6" w:rsidP="00DA30C6">
      <w:pPr>
        <w:spacing w:after="0" w:line="240" w:lineRule="auto"/>
        <w:ind w:left="720"/>
        <w:rPr>
          <w:rFonts w:ascii="Century Gothic" w:eastAsia="Calibri" w:hAnsi="Century Gothic" w:cs="Times New Roman"/>
          <w:sz w:val="24"/>
          <w:szCs w:val="24"/>
        </w:rPr>
      </w:pPr>
    </w:p>
    <w:p w:rsidR="00DA30C6" w:rsidRPr="00DA30C6" w:rsidRDefault="00DA30C6" w:rsidP="00DA30C6">
      <w:pPr>
        <w:numPr>
          <w:ilvl w:val="0"/>
          <w:numId w:val="7"/>
        </w:numPr>
        <w:spacing w:after="0" w:line="240" w:lineRule="auto"/>
        <w:rPr>
          <w:rFonts w:ascii="Century Gothic" w:eastAsia="Calibri" w:hAnsi="Century Gothic" w:cs="Times New Roman"/>
          <w:sz w:val="24"/>
          <w:szCs w:val="24"/>
        </w:rPr>
      </w:pPr>
      <w:r w:rsidRPr="00DA30C6">
        <w:rPr>
          <w:rFonts w:ascii="Century Gothic" w:eastAsia="Calibri" w:hAnsi="Century Gothic" w:cs="Times New Roman"/>
          <w:sz w:val="24"/>
          <w:szCs w:val="24"/>
        </w:rPr>
        <w:t>After completion, the home medication list is compared to the admitting/attending physician’s orders. If the home medication is ordered correctly, the RN will check “yes” in the admission order column on the left side of the form. If the home medication is</w:t>
      </w:r>
      <w:r>
        <w:rPr>
          <w:rFonts w:ascii="Century Gothic" w:eastAsia="Calibri" w:hAnsi="Century Gothic" w:cs="Times New Roman"/>
          <w:sz w:val="24"/>
          <w:szCs w:val="24"/>
        </w:rPr>
        <w:t xml:space="preserve"> </w:t>
      </w:r>
      <w:r w:rsidRPr="00DA30C6">
        <w:rPr>
          <w:rFonts w:ascii="Century Gothic" w:eastAsia="Calibri" w:hAnsi="Century Gothic" w:cs="Times New Roman"/>
          <w:sz w:val="24"/>
          <w:szCs w:val="24"/>
        </w:rPr>
        <w:t>not ordered, this will necessitate reconciliation by contacting the physician and asking if this medication should be continued</w:t>
      </w:r>
      <w:r w:rsidR="000A26D2">
        <w:rPr>
          <w:rFonts w:ascii="Century Gothic" w:eastAsia="Calibri" w:hAnsi="Century Gothic" w:cs="Times New Roman"/>
          <w:sz w:val="24"/>
          <w:szCs w:val="24"/>
        </w:rPr>
        <w:t xml:space="preserve">, and a separate order </w:t>
      </w:r>
      <w:r w:rsidR="002878C0">
        <w:rPr>
          <w:rFonts w:ascii="Century Gothic" w:eastAsia="Calibri" w:hAnsi="Century Gothic" w:cs="Times New Roman"/>
          <w:sz w:val="24"/>
          <w:szCs w:val="24"/>
        </w:rPr>
        <w:t>must be written and added to the discharge instructions</w:t>
      </w:r>
      <w:r w:rsidRPr="00DA30C6">
        <w:rPr>
          <w:rFonts w:ascii="Century Gothic" w:eastAsia="Calibri" w:hAnsi="Century Gothic" w:cs="Times New Roman"/>
          <w:sz w:val="24"/>
          <w:szCs w:val="24"/>
        </w:rPr>
        <w:t xml:space="preserve"> upon admission. If the physician would like the medication ordered, check “yes” on the left column of the form and write a verbal order</w:t>
      </w:r>
    </w:p>
    <w:p w:rsidR="00DA30C6" w:rsidRDefault="00DA30C6" w:rsidP="00DA30C6">
      <w:pPr>
        <w:spacing w:after="0" w:line="240" w:lineRule="auto"/>
        <w:ind w:left="1440"/>
        <w:rPr>
          <w:rFonts w:ascii="Century Gothic" w:eastAsia="Calibri" w:hAnsi="Century Gothic" w:cs="Times New Roman"/>
          <w:sz w:val="24"/>
          <w:szCs w:val="24"/>
        </w:rPr>
      </w:pPr>
      <w:r w:rsidRPr="00DA30C6">
        <w:rPr>
          <w:rFonts w:ascii="Century Gothic" w:eastAsia="Calibri" w:hAnsi="Century Gothic" w:cs="Times New Roman"/>
          <w:sz w:val="24"/>
          <w:szCs w:val="24"/>
        </w:rPr>
        <w:t xml:space="preserve">for this medication. If the physician does not want the medication ordered, check </w:t>
      </w:r>
      <w:r>
        <w:rPr>
          <w:rFonts w:ascii="Century Gothic" w:eastAsia="Calibri" w:hAnsi="Century Gothic" w:cs="Times New Roman"/>
          <w:sz w:val="24"/>
          <w:szCs w:val="24"/>
        </w:rPr>
        <w:t>“</w:t>
      </w:r>
      <w:r w:rsidRPr="00DA30C6">
        <w:rPr>
          <w:rFonts w:ascii="Century Gothic" w:eastAsia="Calibri" w:hAnsi="Century Gothic" w:cs="Times New Roman"/>
          <w:sz w:val="24"/>
          <w:szCs w:val="24"/>
        </w:rPr>
        <w:t>no.</w:t>
      </w:r>
      <w:r>
        <w:rPr>
          <w:rFonts w:ascii="Century Gothic" w:eastAsia="Calibri" w:hAnsi="Century Gothic" w:cs="Times New Roman"/>
          <w:sz w:val="24"/>
          <w:szCs w:val="24"/>
        </w:rPr>
        <w:t>”</w:t>
      </w:r>
    </w:p>
    <w:p w:rsidR="00DA30C6" w:rsidRPr="00DA30C6" w:rsidRDefault="00DA30C6" w:rsidP="00DA30C6">
      <w:pPr>
        <w:spacing w:after="0" w:line="240" w:lineRule="auto"/>
        <w:ind w:left="1440"/>
        <w:rPr>
          <w:rFonts w:ascii="Century Gothic" w:eastAsia="Calibri" w:hAnsi="Century Gothic" w:cs="Times New Roman"/>
          <w:sz w:val="24"/>
          <w:szCs w:val="24"/>
        </w:rPr>
      </w:pPr>
    </w:p>
    <w:p w:rsidR="00DA30C6" w:rsidRDefault="00DA30C6" w:rsidP="00DA30C6">
      <w:pPr>
        <w:numPr>
          <w:ilvl w:val="0"/>
          <w:numId w:val="7"/>
        </w:numPr>
        <w:spacing w:after="0" w:line="240" w:lineRule="auto"/>
        <w:rPr>
          <w:rFonts w:ascii="Century Gothic" w:eastAsia="Calibri" w:hAnsi="Century Gothic" w:cs="Times New Roman"/>
          <w:sz w:val="24"/>
          <w:szCs w:val="24"/>
        </w:rPr>
      </w:pPr>
      <w:r w:rsidRPr="00DA30C6">
        <w:rPr>
          <w:rFonts w:ascii="Century Gothic" w:eastAsia="Calibri" w:hAnsi="Century Gothic" w:cs="Times New Roman"/>
          <w:sz w:val="24"/>
          <w:szCs w:val="24"/>
        </w:rPr>
        <w:t>At this time, the home medication list is considered reconciled and this form will be placed with the nursing admission history on the chart.</w:t>
      </w:r>
    </w:p>
    <w:p w:rsidR="00DA30C6" w:rsidRPr="00DA30C6" w:rsidRDefault="00DA30C6" w:rsidP="00DA30C6">
      <w:pPr>
        <w:spacing w:after="0" w:line="240" w:lineRule="auto"/>
        <w:ind w:left="720"/>
        <w:rPr>
          <w:rFonts w:ascii="Century Gothic" w:eastAsia="Calibri" w:hAnsi="Century Gothic" w:cs="Times New Roman"/>
          <w:sz w:val="24"/>
          <w:szCs w:val="24"/>
        </w:rPr>
      </w:pPr>
    </w:p>
    <w:p w:rsidR="00DA30C6" w:rsidRDefault="00DA30C6" w:rsidP="00DA30C6">
      <w:pPr>
        <w:numPr>
          <w:ilvl w:val="0"/>
          <w:numId w:val="7"/>
        </w:numPr>
        <w:spacing w:after="0" w:line="240" w:lineRule="auto"/>
        <w:rPr>
          <w:rFonts w:ascii="Century Gothic" w:eastAsia="Calibri" w:hAnsi="Century Gothic" w:cs="Times New Roman"/>
          <w:sz w:val="24"/>
          <w:szCs w:val="24"/>
        </w:rPr>
      </w:pPr>
      <w:r w:rsidRPr="00DA30C6">
        <w:rPr>
          <w:rFonts w:ascii="Century Gothic" w:eastAsia="Calibri" w:hAnsi="Century Gothic" w:cs="Times New Roman"/>
          <w:sz w:val="24"/>
          <w:szCs w:val="24"/>
        </w:rPr>
        <w:t>At the time of discharge, this form will be utilized to compare against the physician’s discharge instructions. If the physician has continued the medication at discharge, check “yes” in the discharge order column on the right side of the form. The patient’s current MAR will also be compared during this process.  If the medication is not continued upon discharge, this will again necessitate reconciliation with the physician.</w:t>
      </w:r>
      <w:r>
        <w:rPr>
          <w:rFonts w:ascii="Century Gothic" w:eastAsia="Calibri" w:hAnsi="Century Gothic" w:cs="Times New Roman"/>
          <w:sz w:val="24"/>
          <w:szCs w:val="24"/>
        </w:rPr>
        <w:t xml:space="preserve">  </w:t>
      </w:r>
      <w:r w:rsidRPr="00DA30C6">
        <w:rPr>
          <w:rFonts w:ascii="Century Gothic" w:eastAsia="Calibri" w:hAnsi="Century Gothic" w:cs="Times New Roman"/>
          <w:sz w:val="24"/>
          <w:szCs w:val="24"/>
        </w:rPr>
        <w:t xml:space="preserve">If the physician would like the medication continued, add this to the patient’s discharge instruction sheet. If not, check “no” in the right column of the form. </w:t>
      </w:r>
    </w:p>
    <w:p w:rsidR="00DA30C6" w:rsidRPr="00DA30C6" w:rsidRDefault="00DA30C6" w:rsidP="00DA30C6">
      <w:pPr>
        <w:spacing w:after="0" w:line="240" w:lineRule="auto"/>
        <w:rPr>
          <w:rFonts w:ascii="Century Gothic" w:eastAsia="Calibri" w:hAnsi="Century Gothic" w:cs="Times New Roman"/>
          <w:sz w:val="24"/>
          <w:szCs w:val="24"/>
        </w:rPr>
      </w:pPr>
    </w:p>
    <w:p w:rsidR="00DA30C6" w:rsidRPr="00DA30C6" w:rsidRDefault="00DA30C6" w:rsidP="00DA30C6">
      <w:pPr>
        <w:numPr>
          <w:ilvl w:val="0"/>
          <w:numId w:val="7"/>
        </w:numPr>
        <w:spacing w:after="0" w:line="240" w:lineRule="auto"/>
        <w:rPr>
          <w:rFonts w:ascii="Century Gothic" w:eastAsia="Calibri" w:hAnsi="Century Gothic" w:cs="Times New Roman"/>
          <w:sz w:val="24"/>
          <w:szCs w:val="24"/>
        </w:rPr>
      </w:pPr>
      <w:r w:rsidRPr="00DA30C6">
        <w:rPr>
          <w:rFonts w:ascii="Century Gothic" w:eastAsia="Calibri" w:hAnsi="Century Gothic" w:cs="Times New Roman"/>
          <w:sz w:val="24"/>
          <w:szCs w:val="24"/>
        </w:rPr>
        <w:t>When the discharge orders are reconciled, the medication reconciliation process is complete. The form remains with the nursing section of the medical record.</w:t>
      </w:r>
    </w:p>
    <w:p w:rsidR="00DA30C6" w:rsidRDefault="00DA30C6" w:rsidP="00DA30C6">
      <w:pPr>
        <w:spacing w:after="0" w:line="240" w:lineRule="auto"/>
        <w:rPr>
          <w:rFonts w:ascii="Century Gothic" w:eastAsia="Calibri" w:hAnsi="Century Gothic" w:cs="Times New Roman"/>
          <w:sz w:val="24"/>
          <w:szCs w:val="24"/>
        </w:rPr>
      </w:pPr>
    </w:p>
    <w:p w:rsidR="00DA30C6" w:rsidRDefault="00DA30C6" w:rsidP="00DA30C6">
      <w:pPr>
        <w:spacing w:after="0" w:line="240" w:lineRule="auto"/>
        <w:rPr>
          <w:rFonts w:ascii="Century Gothic" w:eastAsia="Calibri" w:hAnsi="Century Gothic" w:cs="Times New Roman"/>
          <w:sz w:val="24"/>
          <w:szCs w:val="24"/>
        </w:rPr>
      </w:pPr>
    </w:p>
    <w:p w:rsidR="00613CE3" w:rsidRDefault="00613CE3" w:rsidP="00DA30C6">
      <w:pPr>
        <w:spacing w:after="0" w:line="240" w:lineRule="auto"/>
        <w:rPr>
          <w:rFonts w:ascii="Century Gothic" w:eastAsia="Calibri" w:hAnsi="Century Gothic" w:cs="Times New Roman"/>
          <w:sz w:val="24"/>
          <w:szCs w:val="24"/>
        </w:rPr>
      </w:pPr>
    </w:p>
    <w:p w:rsidR="0000719F" w:rsidRPr="00DA30C6" w:rsidRDefault="0000719F" w:rsidP="00DA30C6">
      <w:pPr>
        <w:spacing w:after="0" w:line="240" w:lineRule="auto"/>
        <w:rPr>
          <w:rFonts w:ascii="Century Gothic" w:eastAsia="Calibri" w:hAnsi="Century Gothic" w:cs="Times New Roman"/>
          <w:sz w:val="24"/>
          <w:szCs w:val="24"/>
        </w:rPr>
      </w:pPr>
    </w:p>
    <w:p w:rsidR="00DA30C6" w:rsidRPr="00DA30C6" w:rsidRDefault="00DA30C6" w:rsidP="00DA30C6">
      <w:pPr>
        <w:spacing w:after="0" w:line="240" w:lineRule="auto"/>
        <w:rPr>
          <w:rFonts w:ascii="Century Gothic" w:eastAsia="Calibri" w:hAnsi="Century Gothic" w:cs="Times New Roman"/>
          <w:i/>
          <w:sz w:val="24"/>
          <w:szCs w:val="24"/>
        </w:rPr>
      </w:pPr>
      <w:r w:rsidRPr="00DA30C6">
        <w:rPr>
          <w:rFonts w:ascii="Century Gothic" w:eastAsia="Calibri" w:hAnsi="Century Gothic" w:cs="Times New Roman"/>
          <w:i/>
          <w:sz w:val="24"/>
          <w:szCs w:val="24"/>
        </w:rPr>
        <w:lastRenderedPageBreak/>
        <w:t>Transfer of patient, intrahospital</w:t>
      </w:r>
    </w:p>
    <w:p w:rsidR="00DA30C6" w:rsidRDefault="00DA30C6" w:rsidP="00DA30C6">
      <w:pPr>
        <w:numPr>
          <w:ilvl w:val="0"/>
          <w:numId w:val="8"/>
        </w:numPr>
        <w:spacing w:after="0" w:line="240" w:lineRule="auto"/>
        <w:rPr>
          <w:rFonts w:ascii="Century Gothic" w:eastAsia="Calibri" w:hAnsi="Century Gothic" w:cs="Times New Roman"/>
          <w:sz w:val="24"/>
          <w:szCs w:val="24"/>
        </w:rPr>
      </w:pPr>
      <w:r w:rsidRPr="00DA30C6">
        <w:rPr>
          <w:rFonts w:ascii="Century Gothic" w:eastAsia="Calibri" w:hAnsi="Century Gothic" w:cs="Times New Roman"/>
          <w:sz w:val="24"/>
          <w:szCs w:val="24"/>
        </w:rPr>
        <w:t>Upon receiving the order to transfer, the RN will compare the patient’s current MAR with</w:t>
      </w:r>
      <w:r>
        <w:rPr>
          <w:rFonts w:ascii="Century Gothic" w:eastAsia="Calibri" w:hAnsi="Century Gothic" w:cs="Times New Roman"/>
          <w:sz w:val="24"/>
          <w:szCs w:val="24"/>
        </w:rPr>
        <w:t xml:space="preserve"> </w:t>
      </w:r>
      <w:r w:rsidRPr="00DA30C6">
        <w:rPr>
          <w:rFonts w:ascii="Century Gothic" w:eastAsia="Calibri" w:hAnsi="Century Gothic" w:cs="Times New Roman"/>
          <w:sz w:val="24"/>
          <w:szCs w:val="24"/>
        </w:rPr>
        <w:t>the</w:t>
      </w:r>
      <w:r w:rsidR="002878C0">
        <w:rPr>
          <w:rFonts w:ascii="Century Gothic" w:eastAsia="Calibri" w:hAnsi="Century Gothic" w:cs="Times New Roman"/>
          <w:sz w:val="24"/>
          <w:szCs w:val="24"/>
        </w:rPr>
        <w:t xml:space="preserve"> home medication list and the</w:t>
      </w:r>
      <w:r w:rsidRPr="00DA30C6">
        <w:rPr>
          <w:rFonts w:ascii="Century Gothic" w:eastAsia="Calibri" w:hAnsi="Century Gothic" w:cs="Times New Roman"/>
          <w:sz w:val="24"/>
          <w:szCs w:val="24"/>
        </w:rPr>
        <w:t xml:space="preserve"> transfer orders.  NOTE: PATIENTS TRANSFERRED FROM MEDSURG TO CCU WILL HAVE THE MEDICATION RECONCILIATION PERFORMED BY THE CCU NURSE UPON RECEIVING THE PATIENT.</w:t>
      </w:r>
    </w:p>
    <w:p w:rsidR="00DA30C6" w:rsidRPr="00DA30C6" w:rsidRDefault="00DA30C6" w:rsidP="00DA30C6">
      <w:pPr>
        <w:spacing w:after="0" w:line="240" w:lineRule="auto"/>
        <w:ind w:left="720"/>
        <w:rPr>
          <w:rFonts w:ascii="Century Gothic" w:eastAsia="Calibri" w:hAnsi="Century Gothic" w:cs="Times New Roman"/>
          <w:sz w:val="24"/>
          <w:szCs w:val="24"/>
        </w:rPr>
      </w:pPr>
    </w:p>
    <w:p w:rsidR="00DA30C6" w:rsidRDefault="00DA30C6" w:rsidP="00DA30C6">
      <w:pPr>
        <w:numPr>
          <w:ilvl w:val="0"/>
          <w:numId w:val="8"/>
        </w:numPr>
        <w:spacing w:after="0" w:line="240" w:lineRule="auto"/>
        <w:rPr>
          <w:rFonts w:ascii="Century Gothic" w:eastAsia="Calibri" w:hAnsi="Century Gothic" w:cs="Times New Roman"/>
          <w:sz w:val="24"/>
          <w:szCs w:val="24"/>
        </w:rPr>
      </w:pPr>
      <w:r w:rsidRPr="00DA30C6">
        <w:rPr>
          <w:rFonts w:ascii="Century Gothic" w:eastAsia="Calibri" w:hAnsi="Century Gothic" w:cs="Times New Roman"/>
          <w:sz w:val="24"/>
          <w:szCs w:val="24"/>
        </w:rPr>
        <w:t>If a medication which is currently being administered is not continued to the next level of</w:t>
      </w:r>
      <w:r>
        <w:rPr>
          <w:rFonts w:ascii="Century Gothic" w:eastAsia="Calibri" w:hAnsi="Century Gothic" w:cs="Times New Roman"/>
          <w:sz w:val="24"/>
          <w:szCs w:val="24"/>
        </w:rPr>
        <w:t xml:space="preserve"> </w:t>
      </w:r>
      <w:r w:rsidRPr="00DA30C6">
        <w:rPr>
          <w:rFonts w:ascii="Century Gothic" w:eastAsia="Calibri" w:hAnsi="Century Gothic" w:cs="Times New Roman"/>
          <w:sz w:val="24"/>
          <w:szCs w:val="24"/>
        </w:rPr>
        <w:t>care, this will need to be reconciled by contacting the physician for clarification to prevent</w:t>
      </w:r>
      <w:r w:rsidRPr="00DA30C6">
        <w:rPr>
          <w:rFonts w:ascii="Century Gothic" w:hAnsi="Century Gothic"/>
          <w:sz w:val="24"/>
          <w:szCs w:val="24"/>
        </w:rPr>
        <w:t xml:space="preserve"> </w:t>
      </w:r>
      <w:r w:rsidRPr="00DA30C6">
        <w:rPr>
          <w:rFonts w:ascii="Century Gothic" w:eastAsia="Calibri" w:hAnsi="Century Gothic" w:cs="Times New Roman"/>
          <w:sz w:val="24"/>
          <w:szCs w:val="24"/>
        </w:rPr>
        <w:t>errors of omission.</w:t>
      </w:r>
    </w:p>
    <w:p w:rsidR="00DA30C6" w:rsidRPr="00DA30C6" w:rsidRDefault="00DA30C6" w:rsidP="00DA30C6">
      <w:pPr>
        <w:spacing w:after="0" w:line="240" w:lineRule="auto"/>
        <w:rPr>
          <w:rFonts w:ascii="Century Gothic" w:eastAsia="Calibri" w:hAnsi="Century Gothic" w:cs="Times New Roman"/>
          <w:sz w:val="24"/>
          <w:szCs w:val="24"/>
        </w:rPr>
      </w:pPr>
    </w:p>
    <w:p w:rsidR="00DA30C6" w:rsidRPr="00DA30C6" w:rsidRDefault="00DA30C6" w:rsidP="00DA30C6">
      <w:pPr>
        <w:numPr>
          <w:ilvl w:val="0"/>
          <w:numId w:val="8"/>
        </w:numPr>
        <w:spacing w:after="0" w:line="240" w:lineRule="auto"/>
        <w:rPr>
          <w:rFonts w:ascii="Century Gothic" w:hAnsi="Century Gothic"/>
          <w:sz w:val="24"/>
          <w:szCs w:val="24"/>
        </w:rPr>
      </w:pPr>
      <w:r w:rsidRPr="00DA30C6">
        <w:rPr>
          <w:rFonts w:ascii="Century Gothic" w:eastAsia="Calibri" w:hAnsi="Century Gothic" w:cs="Times New Roman"/>
          <w:sz w:val="24"/>
          <w:szCs w:val="24"/>
        </w:rPr>
        <w:t xml:space="preserve">The MAR will then be updated </w:t>
      </w:r>
      <w:r w:rsidR="002878C0">
        <w:rPr>
          <w:rFonts w:ascii="Century Gothic" w:eastAsia="Calibri" w:hAnsi="Century Gothic" w:cs="Times New Roman"/>
          <w:sz w:val="24"/>
          <w:szCs w:val="24"/>
        </w:rPr>
        <w:t>after the medication reconciliation is complete.</w:t>
      </w:r>
    </w:p>
    <w:p w:rsidR="00DA30C6" w:rsidRPr="00DA30C6" w:rsidRDefault="00DA30C6" w:rsidP="00DA30C6">
      <w:pPr>
        <w:spacing w:after="0" w:line="240" w:lineRule="auto"/>
        <w:ind w:left="1080"/>
        <w:rPr>
          <w:rFonts w:ascii="Century Gothic" w:eastAsia="Calibri" w:hAnsi="Century Gothic" w:cs="Times New Roman"/>
          <w:sz w:val="24"/>
          <w:szCs w:val="24"/>
        </w:rPr>
      </w:pPr>
    </w:p>
    <w:p w:rsidR="00DA30C6" w:rsidRPr="00DA30C6" w:rsidRDefault="00DA30C6" w:rsidP="00DA30C6">
      <w:pPr>
        <w:pStyle w:val="ListParagraph"/>
        <w:spacing w:after="0" w:line="240" w:lineRule="auto"/>
        <w:rPr>
          <w:rFonts w:ascii="Century Gothic" w:hAnsi="Century Gothic"/>
          <w:sz w:val="24"/>
          <w:szCs w:val="24"/>
        </w:rPr>
      </w:pPr>
    </w:p>
    <w:p w:rsidR="00DA30C6" w:rsidRPr="00DA30C6" w:rsidRDefault="00DA30C6" w:rsidP="00DA30C6">
      <w:pPr>
        <w:pStyle w:val="ListParagraph"/>
        <w:numPr>
          <w:ilvl w:val="0"/>
          <w:numId w:val="8"/>
        </w:numPr>
        <w:spacing w:after="0" w:line="240" w:lineRule="auto"/>
        <w:rPr>
          <w:rFonts w:ascii="Century Gothic" w:eastAsia="Calibri" w:hAnsi="Century Gothic" w:cs="Times New Roman"/>
          <w:sz w:val="24"/>
          <w:szCs w:val="24"/>
        </w:rPr>
      </w:pPr>
      <w:r w:rsidRPr="00DA30C6">
        <w:rPr>
          <w:rFonts w:ascii="Century Gothic" w:eastAsia="Calibri" w:hAnsi="Century Gothic" w:cs="Times New Roman"/>
          <w:sz w:val="24"/>
          <w:szCs w:val="24"/>
        </w:rPr>
        <w:t>At times of emergent transfer, this process will be coordinated by the transferring and</w:t>
      </w:r>
      <w:r w:rsidRPr="00DA30C6">
        <w:rPr>
          <w:rFonts w:ascii="Century Gothic" w:hAnsi="Century Gothic"/>
          <w:sz w:val="24"/>
          <w:szCs w:val="24"/>
        </w:rPr>
        <w:t xml:space="preserve"> </w:t>
      </w:r>
      <w:r w:rsidRPr="00DA30C6">
        <w:rPr>
          <w:rFonts w:ascii="Century Gothic" w:eastAsia="Calibri" w:hAnsi="Century Gothic" w:cs="Times New Roman"/>
          <w:sz w:val="24"/>
          <w:szCs w:val="24"/>
        </w:rPr>
        <w:t>receiving RNs to ensure an accurate reconciliatory effort.</w:t>
      </w:r>
    </w:p>
    <w:p w:rsidR="00DA30C6" w:rsidRPr="00DA30C6" w:rsidRDefault="00DA30C6" w:rsidP="00DA30C6">
      <w:pPr>
        <w:pStyle w:val="ListParagraph"/>
        <w:spacing w:after="0" w:line="240" w:lineRule="auto"/>
        <w:ind w:left="1080"/>
        <w:rPr>
          <w:rFonts w:ascii="Century Gothic" w:eastAsia="Calibri" w:hAnsi="Century Gothic" w:cs="Times New Roman"/>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rPr>
          <w:rFonts w:ascii="Century Gothic" w:hAnsi="Century Gothic"/>
          <w:sz w:val="24"/>
          <w:szCs w:val="24"/>
        </w:rPr>
      </w:pPr>
    </w:p>
    <w:p w:rsidR="00DA30C6" w:rsidRDefault="00DA30C6" w:rsidP="00DA30C6">
      <w:pPr>
        <w:tabs>
          <w:tab w:val="left" w:pos="1240"/>
        </w:tabs>
        <w:spacing w:after="0" w:line="240" w:lineRule="auto"/>
        <w:jc w:val="center"/>
        <w:rPr>
          <w:rFonts w:ascii="Century Gothic" w:hAnsi="Century Gothic"/>
          <w:sz w:val="24"/>
          <w:szCs w:val="24"/>
        </w:rPr>
      </w:pPr>
      <w:r>
        <w:rPr>
          <w:rFonts w:ascii="Century Gothic" w:hAnsi="Century Gothic"/>
          <w:sz w:val="24"/>
          <w:szCs w:val="24"/>
        </w:rPr>
        <w:t>END OF SECTION</w:t>
      </w: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00719F" w:rsidRDefault="0000719F" w:rsidP="00DA30C6">
      <w:pPr>
        <w:tabs>
          <w:tab w:val="left" w:pos="1240"/>
        </w:tabs>
        <w:spacing w:after="0" w:line="240" w:lineRule="auto"/>
        <w:jc w:val="center"/>
        <w:rPr>
          <w:rFonts w:ascii="Century Gothic" w:hAnsi="Century Gothic"/>
          <w:sz w:val="24"/>
          <w:szCs w:val="24"/>
        </w:rPr>
      </w:pPr>
    </w:p>
    <w:p w:rsidR="00613CE3" w:rsidRDefault="00613CE3" w:rsidP="00DA30C6">
      <w:pPr>
        <w:tabs>
          <w:tab w:val="left" w:pos="1240"/>
        </w:tabs>
        <w:spacing w:after="0" w:line="240" w:lineRule="auto"/>
        <w:jc w:val="center"/>
        <w:rPr>
          <w:rFonts w:ascii="Century Gothic" w:hAnsi="Century Gothic"/>
          <w:sz w:val="24"/>
          <w:szCs w:val="24"/>
        </w:rPr>
      </w:pPr>
    </w:p>
    <w:p w:rsidR="00613CE3" w:rsidRDefault="00613CE3" w:rsidP="00DA30C6">
      <w:pPr>
        <w:tabs>
          <w:tab w:val="left" w:pos="1240"/>
        </w:tabs>
        <w:spacing w:after="0" w:line="240" w:lineRule="auto"/>
        <w:jc w:val="center"/>
        <w:rPr>
          <w:rFonts w:ascii="Century Gothic" w:hAnsi="Century Gothic"/>
          <w:sz w:val="24"/>
          <w:szCs w:val="24"/>
        </w:rPr>
      </w:pPr>
    </w:p>
    <w:p w:rsidR="00613CE3" w:rsidRDefault="00613CE3" w:rsidP="00DA30C6">
      <w:pPr>
        <w:tabs>
          <w:tab w:val="left" w:pos="1240"/>
        </w:tabs>
        <w:spacing w:after="0" w:line="240" w:lineRule="auto"/>
        <w:jc w:val="center"/>
        <w:rPr>
          <w:rFonts w:ascii="Century Gothic" w:hAnsi="Century Gothic"/>
          <w:sz w:val="24"/>
          <w:szCs w:val="24"/>
        </w:rPr>
      </w:pPr>
    </w:p>
    <w:p w:rsidR="00613CE3" w:rsidRDefault="00613CE3" w:rsidP="00DA30C6">
      <w:pPr>
        <w:tabs>
          <w:tab w:val="left" w:pos="1240"/>
        </w:tabs>
        <w:spacing w:after="0" w:line="240" w:lineRule="auto"/>
        <w:jc w:val="center"/>
        <w:rPr>
          <w:rFonts w:ascii="Century Gothic" w:hAnsi="Century Gothic"/>
          <w:sz w:val="24"/>
          <w:szCs w:val="24"/>
        </w:rPr>
      </w:pPr>
    </w:p>
    <w:p w:rsidR="004015CE" w:rsidRDefault="004015CE" w:rsidP="00DA30C6">
      <w:pPr>
        <w:tabs>
          <w:tab w:val="left" w:pos="1240"/>
        </w:tabs>
        <w:spacing w:after="0" w:line="240" w:lineRule="auto"/>
        <w:jc w:val="center"/>
        <w:rPr>
          <w:rFonts w:ascii="Century Gothic" w:hAnsi="Century Gothic"/>
          <w:sz w:val="24"/>
          <w:szCs w:val="24"/>
        </w:rPr>
      </w:pPr>
    </w:p>
    <w:p w:rsidR="004015CE" w:rsidRPr="007D0B6F" w:rsidRDefault="004015CE" w:rsidP="004015CE">
      <w:pPr>
        <w:tabs>
          <w:tab w:val="left" w:pos="1240"/>
        </w:tabs>
        <w:jc w:val="center"/>
        <w:rPr>
          <w:rFonts w:ascii="Century Gothic" w:hAnsi="Century Gothic"/>
          <w:b/>
          <w:sz w:val="96"/>
          <w:szCs w:val="96"/>
        </w:rPr>
      </w:pPr>
      <w:r>
        <w:rPr>
          <w:rFonts w:ascii="Century Gothic" w:hAnsi="Century Gothic"/>
          <w:b/>
          <w:sz w:val="96"/>
          <w:szCs w:val="96"/>
        </w:rPr>
        <w:t>FORM SAMPLES</w:t>
      </w:r>
    </w:p>
    <w:p w:rsidR="004015CE" w:rsidRDefault="004015CE" w:rsidP="00DA30C6">
      <w:pPr>
        <w:tabs>
          <w:tab w:val="left" w:pos="1240"/>
        </w:tabs>
        <w:spacing w:after="0" w:line="240" w:lineRule="auto"/>
        <w:jc w:val="center"/>
        <w:rPr>
          <w:rFonts w:ascii="Century Gothic" w:hAnsi="Century Gothic"/>
          <w:sz w:val="24"/>
          <w:szCs w:val="24"/>
        </w:rPr>
      </w:pPr>
    </w:p>
    <w:p w:rsidR="004015CE" w:rsidRPr="004015CE" w:rsidRDefault="004015CE" w:rsidP="004015CE">
      <w:pPr>
        <w:rPr>
          <w:rFonts w:ascii="Century Gothic" w:hAnsi="Century Gothic"/>
          <w:sz w:val="24"/>
          <w:szCs w:val="24"/>
        </w:rPr>
      </w:pPr>
    </w:p>
    <w:p w:rsidR="004015CE" w:rsidRPr="004015CE" w:rsidRDefault="004015CE" w:rsidP="004015CE">
      <w:pPr>
        <w:rPr>
          <w:rFonts w:ascii="Century Gothic" w:hAnsi="Century Gothic"/>
          <w:sz w:val="24"/>
          <w:szCs w:val="24"/>
        </w:rPr>
      </w:pPr>
    </w:p>
    <w:p w:rsidR="004015CE" w:rsidRPr="004015CE" w:rsidRDefault="004015CE" w:rsidP="004015CE">
      <w:pPr>
        <w:rPr>
          <w:rFonts w:ascii="Century Gothic" w:hAnsi="Century Gothic"/>
          <w:sz w:val="24"/>
          <w:szCs w:val="24"/>
        </w:rPr>
      </w:pPr>
    </w:p>
    <w:p w:rsidR="004015CE" w:rsidRPr="004015CE" w:rsidRDefault="004015CE" w:rsidP="004015CE">
      <w:pPr>
        <w:rPr>
          <w:rFonts w:ascii="Century Gothic" w:hAnsi="Century Gothic"/>
          <w:sz w:val="24"/>
          <w:szCs w:val="24"/>
        </w:rPr>
      </w:pPr>
    </w:p>
    <w:p w:rsidR="004015CE" w:rsidRDefault="004015CE" w:rsidP="004015CE">
      <w:pPr>
        <w:rPr>
          <w:rFonts w:ascii="Century Gothic" w:hAnsi="Century Gothic"/>
          <w:sz w:val="24"/>
          <w:szCs w:val="24"/>
        </w:rPr>
      </w:pPr>
    </w:p>
    <w:p w:rsidR="006B518A" w:rsidRDefault="006B518A" w:rsidP="004015CE">
      <w:pPr>
        <w:rPr>
          <w:rFonts w:ascii="Century Gothic" w:hAnsi="Century Gothic"/>
          <w:sz w:val="24"/>
          <w:szCs w:val="24"/>
        </w:rPr>
      </w:pPr>
    </w:p>
    <w:p w:rsidR="006B518A" w:rsidRDefault="006B518A" w:rsidP="004015CE">
      <w:pPr>
        <w:rPr>
          <w:rFonts w:ascii="Century Gothic" w:hAnsi="Century Gothic"/>
          <w:sz w:val="24"/>
          <w:szCs w:val="24"/>
        </w:rPr>
      </w:pPr>
    </w:p>
    <w:p w:rsidR="006B518A" w:rsidRDefault="006B518A" w:rsidP="004015CE">
      <w:pPr>
        <w:rPr>
          <w:rFonts w:ascii="Century Gothic" w:hAnsi="Century Gothic"/>
          <w:sz w:val="24"/>
          <w:szCs w:val="24"/>
        </w:rPr>
      </w:pPr>
    </w:p>
    <w:p w:rsidR="006B518A" w:rsidRDefault="006B518A" w:rsidP="004015CE">
      <w:pPr>
        <w:rPr>
          <w:rFonts w:ascii="Century Gothic" w:hAnsi="Century Gothic"/>
          <w:sz w:val="24"/>
          <w:szCs w:val="24"/>
        </w:rPr>
      </w:pPr>
    </w:p>
    <w:p w:rsidR="006B518A" w:rsidRDefault="006B518A" w:rsidP="004015CE">
      <w:pPr>
        <w:rPr>
          <w:rFonts w:ascii="Century Gothic" w:hAnsi="Century Gothic"/>
          <w:sz w:val="24"/>
          <w:szCs w:val="24"/>
        </w:rPr>
      </w:pPr>
    </w:p>
    <w:p w:rsidR="006B518A" w:rsidRDefault="006B518A" w:rsidP="004015CE">
      <w:pPr>
        <w:rPr>
          <w:rFonts w:ascii="Century Gothic" w:hAnsi="Century Gothic"/>
          <w:sz w:val="24"/>
          <w:szCs w:val="24"/>
        </w:rPr>
      </w:pPr>
    </w:p>
    <w:p w:rsidR="006B518A" w:rsidRDefault="006B518A" w:rsidP="004015CE">
      <w:pPr>
        <w:rPr>
          <w:rFonts w:ascii="Century Gothic" w:hAnsi="Century Gothic"/>
          <w:sz w:val="24"/>
          <w:szCs w:val="24"/>
        </w:rPr>
      </w:pPr>
    </w:p>
    <w:p w:rsidR="006B518A" w:rsidRDefault="006B518A" w:rsidP="004015CE">
      <w:pPr>
        <w:rPr>
          <w:rFonts w:ascii="Century Gothic" w:hAnsi="Century Gothic"/>
          <w:sz w:val="24"/>
          <w:szCs w:val="24"/>
        </w:rPr>
      </w:pPr>
    </w:p>
    <w:p w:rsidR="006B518A" w:rsidRPr="00090707" w:rsidRDefault="006B518A" w:rsidP="006B518A">
      <w:pPr>
        <w:rPr>
          <w:rFonts w:ascii="Century Gothic" w:hAnsi="Century Gothic"/>
          <w:b/>
          <w:sz w:val="24"/>
          <w:szCs w:val="24"/>
        </w:rPr>
      </w:pPr>
      <w:r w:rsidRPr="00090707">
        <w:rPr>
          <w:rFonts w:ascii="Century Gothic" w:hAnsi="Century Gothic"/>
          <w:b/>
          <w:sz w:val="24"/>
          <w:szCs w:val="24"/>
        </w:rPr>
        <w:lastRenderedPageBreak/>
        <w:t>MEDICATION RECONCILIATION FORM</w:t>
      </w:r>
    </w:p>
    <w:p w:rsidR="006B518A" w:rsidRPr="00090707" w:rsidRDefault="006B518A" w:rsidP="006B518A">
      <w:pPr>
        <w:rPr>
          <w:rFonts w:ascii="Century Gothic" w:hAnsi="Century Gothic"/>
          <w:b/>
          <w:i/>
        </w:rPr>
      </w:pPr>
      <w:r w:rsidRPr="00090707">
        <w:rPr>
          <w:rFonts w:ascii="Century Gothic" w:hAnsi="Century Gothic"/>
          <w:b/>
          <w:i/>
        </w:rPr>
        <w:t>(Medication Assessment History/Physician Order Form)</w:t>
      </w:r>
    </w:p>
    <w:p w:rsidR="006B518A" w:rsidRPr="00090707" w:rsidRDefault="006B518A" w:rsidP="006B518A">
      <w:pPr>
        <w:rPr>
          <w:rFonts w:ascii="Century Gothic" w:hAnsi="Century Gothic"/>
          <w:sz w:val="16"/>
          <w:szCs w:val="16"/>
        </w:rPr>
      </w:pPr>
    </w:p>
    <w:p w:rsidR="006B518A" w:rsidRPr="00090707" w:rsidRDefault="006B518A" w:rsidP="006B518A">
      <w:pPr>
        <w:rPr>
          <w:rFonts w:ascii="Century Gothic" w:hAnsi="Century Gothic"/>
        </w:rPr>
      </w:pPr>
      <w:r w:rsidRPr="000E6DF8">
        <w:rPr>
          <w:rFonts w:ascii="Century Gothic" w:hAnsi="Century Gothic"/>
          <w:b/>
        </w:rPr>
        <w:t>ADM. NURSE</w:t>
      </w:r>
      <w:r w:rsidRPr="00090707">
        <w:rPr>
          <w:rFonts w:ascii="Century Gothic" w:hAnsi="Century Gothic"/>
        </w:rPr>
        <w:t>:___________________________</w:t>
      </w:r>
      <w:r>
        <w:rPr>
          <w:rFonts w:ascii="Century Gothic" w:hAnsi="Century Gothic"/>
        </w:rPr>
        <w:t>_______</w:t>
      </w:r>
      <w:r w:rsidRPr="00090707">
        <w:rPr>
          <w:rFonts w:ascii="Century Gothic" w:hAnsi="Century Gothic"/>
        </w:rPr>
        <w:t>_</w:t>
      </w:r>
      <w:r>
        <w:rPr>
          <w:rFonts w:ascii="Century Gothic" w:hAnsi="Century Gothic"/>
        </w:rPr>
        <w:t>__</w:t>
      </w:r>
      <w:r w:rsidRPr="00090707">
        <w:rPr>
          <w:rFonts w:ascii="Century Gothic" w:hAnsi="Century Gothic"/>
        </w:rPr>
        <w:t>___________</w:t>
      </w:r>
      <w:r w:rsidRPr="00090707">
        <w:rPr>
          <w:rFonts w:ascii="Century Gothic" w:hAnsi="Century Gothic"/>
        </w:rPr>
        <w:tab/>
      </w:r>
      <w:r w:rsidRPr="000E6DF8">
        <w:rPr>
          <w:rFonts w:ascii="Century Gothic" w:hAnsi="Century Gothic"/>
          <w:b/>
        </w:rPr>
        <w:t>DATE &amp; TIME</w:t>
      </w:r>
      <w:r w:rsidRPr="00090707">
        <w:rPr>
          <w:rFonts w:ascii="Century Gothic" w:hAnsi="Century Gothic"/>
        </w:rPr>
        <w:t>:___________</w:t>
      </w:r>
    </w:p>
    <w:p w:rsidR="006B518A" w:rsidRPr="00090707" w:rsidRDefault="006B518A" w:rsidP="006B518A">
      <w:pPr>
        <w:rPr>
          <w:rFonts w:ascii="Century Gothic" w:hAnsi="Century Gothic"/>
        </w:rPr>
      </w:pPr>
      <w:r w:rsidRPr="000E6DF8">
        <w:rPr>
          <w:rFonts w:ascii="Century Gothic" w:hAnsi="Century Gothic"/>
          <w:b/>
        </w:rPr>
        <w:t>NURSE</w:t>
      </w:r>
      <w:r w:rsidRPr="00090707">
        <w:rPr>
          <w:rFonts w:ascii="Century Gothic" w:hAnsi="Century Gothic"/>
        </w:rPr>
        <w:t>:___________________________________</w:t>
      </w:r>
      <w:r>
        <w:rPr>
          <w:rFonts w:ascii="Century Gothic" w:hAnsi="Century Gothic"/>
        </w:rPr>
        <w:t>__</w:t>
      </w:r>
      <w:r w:rsidRPr="00090707">
        <w:rPr>
          <w:rFonts w:ascii="Century Gothic" w:hAnsi="Century Gothic"/>
        </w:rPr>
        <w:t>_____</w:t>
      </w:r>
      <w:r>
        <w:rPr>
          <w:rFonts w:ascii="Century Gothic" w:hAnsi="Century Gothic"/>
        </w:rPr>
        <w:t>_______</w:t>
      </w:r>
      <w:r w:rsidRPr="00090707">
        <w:rPr>
          <w:rFonts w:ascii="Century Gothic" w:hAnsi="Century Gothic"/>
        </w:rPr>
        <w:t>_____</w:t>
      </w:r>
      <w:r w:rsidRPr="00090707">
        <w:rPr>
          <w:rFonts w:ascii="Century Gothic" w:hAnsi="Century Gothic"/>
        </w:rPr>
        <w:tab/>
      </w:r>
      <w:r w:rsidRPr="000E6DF8">
        <w:rPr>
          <w:rFonts w:ascii="Century Gothic" w:hAnsi="Century Gothic"/>
          <w:b/>
        </w:rPr>
        <w:t>DATE &amp; TIME</w:t>
      </w:r>
      <w:r w:rsidRPr="00090707">
        <w:rPr>
          <w:rFonts w:ascii="Century Gothic" w:hAnsi="Century Gothic"/>
        </w:rPr>
        <w:t>:___________</w:t>
      </w:r>
    </w:p>
    <w:p w:rsidR="006B518A" w:rsidRPr="00090707" w:rsidRDefault="006B518A" w:rsidP="006B518A">
      <w:pPr>
        <w:rPr>
          <w:rFonts w:ascii="Century Gothic" w:hAnsi="Century Gothic"/>
          <w:sz w:val="16"/>
          <w:szCs w:val="16"/>
        </w:rPr>
      </w:pPr>
    </w:p>
    <w:p w:rsidR="006B518A" w:rsidRDefault="006B518A" w:rsidP="006B518A">
      <w:pPr>
        <w:rPr>
          <w:rFonts w:ascii="Century Gothic" w:hAnsi="Century Gothic"/>
        </w:rPr>
      </w:pPr>
      <w:r w:rsidRPr="000E6DF8">
        <w:rPr>
          <w:rFonts w:ascii="Century Gothic" w:hAnsi="Century Gothic"/>
          <w:b/>
        </w:rPr>
        <w:t>ALLERGIES</w:t>
      </w:r>
      <w:r w:rsidRPr="00090707">
        <w:rPr>
          <w:rFonts w:ascii="Century Gothic" w:hAnsi="Century Gothic"/>
        </w:rPr>
        <w:t>:______________________________________________________________________________</w:t>
      </w:r>
    </w:p>
    <w:p w:rsidR="006B518A" w:rsidRPr="00090707" w:rsidRDefault="006B518A" w:rsidP="006B518A">
      <w:pPr>
        <w:rPr>
          <w:rFonts w:ascii="Century Gothic" w:hAnsi="Century Gothic"/>
        </w:rPr>
      </w:pPr>
      <w:r w:rsidRPr="00090707">
        <w:rPr>
          <w:rFonts w:ascii="Century Gothic" w:hAnsi="Century Gothic"/>
        </w:rPr>
        <w:t>________________________________________</w:t>
      </w:r>
      <w:r>
        <w:rPr>
          <w:rFonts w:ascii="Century Gothic" w:hAnsi="Century Gothic"/>
        </w:rPr>
        <w:t>_____________</w:t>
      </w:r>
      <w:r w:rsidRPr="00090707">
        <w:rPr>
          <w:rFonts w:ascii="Century Gothic" w:hAnsi="Century Gothic"/>
        </w:rPr>
        <w:t>_______________</w:t>
      </w:r>
      <w:r>
        <w:rPr>
          <w:rFonts w:ascii="Century Gothic" w:hAnsi="Century Gothic"/>
        </w:rPr>
        <w:t>___________________</w:t>
      </w:r>
      <w:r w:rsidRPr="00090707">
        <w:rPr>
          <w:rFonts w:ascii="Century Gothic" w:hAnsi="Century Gothic"/>
        </w:rPr>
        <w:t>__</w:t>
      </w:r>
    </w:p>
    <w:p w:rsidR="006B518A" w:rsidRPr="00090707" w:rsidRDefault="006B518A" w:rsidP="006B518A">
      <w:pPr>
        <w:rPr>
          <w:rFonts w:ascii="Century Gothic" w:hAnsi="Century Gothic"/>
          <w:sz w:val="16"/>
          <w:szCs w:val="16"/>
        </w:rPr>
      </w:pPr>
    </w:p>
    <w:p w:rsidR="006B518A" w:rsidRPr="000E6DF8" w:rsidRDefault="006B518A" w:rsidP="006B518A">
      <w:pPr>
        <w:rPr>
          <w:rFonts w:ascii="Century Gothic" w:hAnsi="Century Gothic"/>
          <w:b/>
        </w:rPr>
      </w:pPr>
      <w:r w:rsidRPr="000E6DF8">
        <w:rPr>
          <w:rFonts w:ascii="Century Gothic" w:hAnsi="Century Gothic"/>
          <w:b/>
        </w:rPr>
        <w:t>HEIGHT</w:t>
      </w:r>
      <w:r w:rsidRPr="00090707">
        <w:rPr>
          <w:rFonts w:ascii="Century Gothic" w:hAnsi="Century Gothic"/>
        </w:rPr>
        <w:t xml:space="preserve">:_____ </w:t>
      </w:r>
      <w:r w:rsidRPr="000E6DF8">
        <w:rPr>
          <w:rFonts w:ascii="Century Gothic" w:hAnsi="Century Gothic"/>
          <w:b/>
        </w:rPr>
        <w:t>ft.</w:t>
      </w:r>
      <w:r w:rsidRPr="00090707">
        <w:rPr>
          <w:rFonts w:ascii="Century Gothic" w:hAnsi="Century Gothic"/>
        </w:rPr>
        <w:t xml:space="preserve"> ______</w:t>
      </w:r>
      <w:r w:rsidRPr="000E6DF8">
        <w:rPr>
          <w:rFonts w:ascii="Century Gothic" w:hAnsi="Century Gothic"/>
          <w:b/>
        </w:rPr>
        <w:t>in.</w:t>
      </w:r>
      <w:r w:rsidRPr="00090707">
        <w:rPr>
          <w:rFonts w:ascii="Century Gothic" w:hAnsi="Century Gothic"/>
        </w:rPr>
        <w:tab/>
      </w:r>
      <w:r w:rsidRPr="00090707">
        <w:rPr>
          <w:rFonts w:ascii="Century Gothic" w:hAnsi="Century Gothic"/>
        </w:rPr>
        <w:tab/>
      </w:r>
      <w:r w:rsidRPr="000E6DF8">
        <w:rPr>
          <w:rFonts w:ascii="Century Gothic" w:hAnsi="Century Gothic"/>
          <w:b/>
        </w:rPr>
        <w:t>WEIGHT</w:t>
      </w:r>
      <w:r w:rsidRPr="00090707">
        <w:rPr>
          <w:rFonts w:ascii="Century Gothic" w:hAnsi="Century Gothic"/>
        </w:rPr>
        <w:t>:__________</w:t>
      </w:r>
      <w:r w:rsidRPr="000E6DF8">
        <w:rPr>
          <w:rFonts w:ascii="Century Gothic" w:hAnsi="Century Gothic"/>
          <w:b/>
        </w:rPr>
        <w:t>lbs.</w:t>
      </w:r>
      <w:r w:rsidRPr="00090707">
        <w:rPr>
          <w:rFonts w:ascii="Century Gothic" w:hAnsi="Century Gothic"/>
        </w:rPr>
        <w:t xml:space="preserve"> __________</w:t>
      </w:r>
      <w:r w:rsidRPr="000E6DF8">
        <w:rPr>
          <w:rFonts w:ascii="Century Gothic" w:hAnsi="Century Gothic"/>
          <w:b/>
        </w:rPr>
        <w:t>oz.</w:t>
      </w:r>
    </w:p>
    <w:p w:rsidR="006B518A" w:rsidRPr="00090707" w:rsidRDefault="006B518A" w:rsidP="006B518A">
      <w:pPr>
        <w:rPr>
          <w:rFonts w:ascii="Century Gothic" w:hAnsi="Century Gothic"/>
          <w:sz w:val="16"/>
          <w:szCs w:val="16"/>
        </w:rPr>
      </w:pPr>
    </w:p>
    <w:tbl>
      <w:tblPr>
        <w:tblStyle w:val="TableGrid"/>
        <w:tblW w:w="0" w:type="auto"/>
        <w:tblLayout w:type="fixed"/>
        <w:tblLook w:val="04A0"/>
      </w:tblPr>
      <w:tblGrid>
        <w:gridCol w:w="3798"/>
        <w:gridCol w:w="1980"/>
        <w:gridCol w:w="1080"/>
        <w:gridCol w:w="810"/>
        <w:gridCol w:w="990"/>
        <w:gridCol w:w="1890"/>
      </w:tblGrid>
      <w:tr w:rsidR="006B518A" w:rsidTr="006B518A">
        <w:tc>
          <w:tcPr>
            <w:tcW w:w="3798" w:type="dxa"/>
          </w:tcPr>
          <w:p w:rsidR="006B518A" w:rsidRPr="000A1FEB" w:rsidRDefault="006B518A" w:rsidP="006B518A">
            <w:pPr>
              <w:rPr>
                <w:rFonts w:ascii="Century Gothic" w:hAnsi="Century Gothic"/>
                <w:b/>
                <w:sz w:val="18"/>
                <w:szCs w:val="18"/>
              </w:rPr>
            </w:pPr>
            <w:r w:rsidRPr="000A1FEB">
              <w:rPr>
                <w:rFonts w:ascii="Century Gothic" w:hAnsi="Century Gothic"/>
                <w:b/>
                <w:sz w:val="18"/>
                <w:szCs w:val="18"/>
              </w:rPr>
              <w:t>Home Med. Dose/Route/Frequency/Time</w:t>
            </w:r>
          </w:p>
          <w:p w:rsidR="006B518A" w:rsidRPr="000A1FEB" w:rsidRDefault="006B518A" w:rsidP="006B518A">
            <w:pPr>
              <w:rPr>
                <w:rFonts w:ascii="Century Gothic" w:hAnsi="Century Gothic"/>
                <w:sz w:val="20"/>
                <w:szCs w:val="20"/>
              </w:rPr>
            </w:pPr>
            <w:r w:rsidRPr="000A1FEB">
              <w:rPr>
                <w:rFonts w:ascii="Century Gothic" w:hAnsi="Century Gothic"/>
                <w:sz w:val="18"/>
                <w:szCs w:val="18"/>
              </w:rPr>
              <w:t>Include Herbal/OTC/Vitamins)</w:t>
            </w:r>
          </w:p>
        </w:tc>
        <w:tc>
          <w:tcPr>
            <w:tcW w:w="1980" w:type="dxa"/>
          </w:tcPr>
          <w:p w:rsidR="006B518A" w:rsidRPr="000A1FEB" w:rsidRDefault="006B518A" w:rsidP="006B518A">
            <w:pPr>
              <w:jc w:val="center"/>
              <w:rPr>
                <w:rFonts w:ascii="Century Gothic" w:hAnsi="Century Gothic"/>
                <w:sz w:val="16"/>
                <w:szCs w:val="16"/>
              </w:rPr>
            </w:pPr>
            <w:r w:rsidRPr="000A1FEB">
              <w:rPr>
                <w:rFonts w:ascii="Century Gothic" w:hAnsi="Century Gothic"/>
                <w:sz w:val="16"/>
                <w:szCs w:val="16"/>
              </w:rPr>
              <w:t>Reason</w:t>
            </w:r>
          </w:p>
        </w:tc>
        <w:tc>
          <w:tcPr>
            <w:tcW w:w="1080" w:type="dxa"/>
          </w:tcPr>
          <w:p w:rsidR="006B518A" w:rsidRPr="000A1FEB" w:rsidRDefault="006B518A" w:rsidP="006B518A">
            <w:pPr>
              <w:jc w:val="center"/>
              <w:rPr>
                <w:rFonts w:ascii="Century Gothic" w:hAnsi="Century Gothic"/>
                <w:sz w:val="16"/>
                <w:szCs w:val="16"/>
              </w:rPr>
            </w:pPr>
            <w:r w:rsidRPr="000A1FEB">
              <w:rPr>
                <w:rFonts w:ascii="Century Gothic" w:hAnsi="Century Gothic"/>
                <w:sz w:val="16"/>
                <w:szCs w:val="16"/>
              </w:rPr>
              <w:t>Last Dose Taken</w:t>
            </w:r>
          </w:p>
          <w:p w:rsidR="006B518A" w:rsidRPr="000A1FEB" w:rsidRDefault="006B518A" w:rsidP="006B518A">
            <w:pPr>
              <w:jc w:val="center"/>
              <w:rPr>
                <w:rFonts w:ascii="Century Gothic" w:hAnsi="Century Gothic"/>
                <w:sz w:val="16"/>
                <w:szCs w:val="16"/>
              </w:rPr>
            </w:pPr>
            <w:r w:rsidRPr="000A1FEB">
              <w:rPr>
                <w:rFonts w:ascii="Century Gothic" w:hAnsi="Century Gothic"/>
                <w:sz w:val="16"/>
                <w:szCs w:val="16"/>
              </w:rPr>
              <w:t>“?” if Unknown</w:t>
            </w:r>
          </w:p>
        </w:tc>
        <w:tc>
          <w:tcPr>
            <w:tcW w:w="810" w:type="dxa"/>
          </w:tcPr>
          <w:p w:rsidR="006B518A" w:rsidRPr="000A1FEB" w:rsidRDefault="006B518A" w:rsidP="006B518A">
            <w:pPr>
              <w:jc w:val="center"/>
              <w:rPr>
                <w:rFonts w:ascii="Century Gothic" w:hAnsi="Century Gothic"/>
                <w:sz w:val="16"/>
                <w:szCs w:val="16"/>
              </w:rPr>
            </w:pPr>
            <w:r w:rsidRPr="000A1FEB">
              <w:rPr>
                <w:rFonts w:ascii="Century Gothic" w:hAnsi="Century Gothic"/>
                <w:sz w:val="16"/>
                <w:szCs w:val="16"/>
              </w:rPr>
              <w:t>Con</w:t>
            </w:r>
            <w:r>
              <w:rPr>
                <w:rFonts w:ascii="Century Gothic" w:hAnsi="Century Gothic"/>
                <w:sz w:val="16"/>
                <w:szCs w:val="16"/>
              </w:rPr>
              <w:t>-</w:t>
            </w:r>
            <w:r w:rsidRPr="000A1FEB">
              <w:rPr>
                <w:rFonts w:ascii="Century Gothic" w:hAnsi="Century Gothic"/>
                <w:sz w:val="16"/>
                <w:szCs w:val="16"/>
              </w:rPr>
              <w:t>tinue Same Med.</w:t>
            </w:r>
          </w:p>
        </w:tc>
        <w:tc>
          <w:tcPr>
            <w:tcW w:w="990" w:type="dxa"/>
          </w:tcPr>
          <w:p w:rsidR="006B518A" w:rsidRPr="000A1FEB" w:rsidRDefault="006B518A" w:rsidP="006B518A">
            <w:pPr>
              <w:jc w:val="center"/>
              <w:rPr>
                <w:rFonts w:ascii="Century Gothic" w:hAnsi="Century Gothic"/>
                <w:sz w:val="16"/>
                <w:szCs w:val="16"/>
              </w:rPr>
            </w:pPr>
            <w:r w:rsidRPr="000A1FEB">
              <w:rPr>
                <w:rFonts w:ascii="Century Gothic" w:hAnsi="Century Gothic"/>
                <w:sz w:val="16"/>
                <w:szCs w:val="16"/>
              </w:rPr>
              <w:t>Discon</w:t>
            </w:r>
            <w:r>
              <w:rPr>
                <w:rFonts w:ascii="Century Gothic" w:hAnsi="Century Gothic"/>
                <w:sz w:val="16"/>
                <w:szCs w:val="16"/>
              </w:rPr>
              <w:t>-</w:t>
            </w:r>
            <w:r w:rsidRPr="000A1FEB">
              <w:rPr>
                <w:rFonts w:ascii="Century Gothic" w:hAnsi="Century Gothic"/>
                <w:sz w:val="16"/>
                <w:szCs w:val="16"/>
              </w:rPr>
              <w:t>tinue Med.</w:t>
            </w:r>
          </w:p>
        </w:tc>
        <w:tc>
          <w:tcPr>
            <w:tcW w:w="1890" w:type="dxa"/>
          </w:tcPr>
          <w:p w:rsidR="006B518A" w:rsidRPr="000A1FEB" w:rsidRDefault="006B518A" w:rsidP="006B518A">
            <w:pPr>
              <w:jc w:val="center"/>
              <w:rPr>
                <w:rFonts w:ascii="Century Gothic" w:hAnsi="Century Gothic"/>
                <w:b/>
                <w:sz w:val="16"/>
                <w:szCs w:val="16"/>
              </w:rPr>
            </w:pPr>
            <w:r w:rsidRPr="000A1FEB">
              <w:rPr>
                <w:rFonts w:ascii="Century Gothic" w:hAnsi="Century Gothic"/>
                <w:b/>
                <w:sz w:val="16"/>
                <w:szCs w:val="16"/>
              </w:rPr>
              <w:t>Changes</w:t>
            </w:r>
          </w:p>
          <w:p w:rsidR="006B518A" w:rsidRPr="000A1FEB" w:rsidRDefault="006B518A" w:rsidP="006B518A">
            <w:pPr>
              <w:jc w:val="center"/>
              <w:rPr>
                <w:rFonts w:ascii="Century Gothic" w:hAnsi="Century Gothic"/>
                <w:sz w:val="16"/>
                <w:szCs w:val="16"/>
              </w:rPr>
            </w:pPr>
            <w:r w:rsidRPr="000A1FEB">
              <w:rPr>
                <w:rFonts w:ascii="Century Gothic" w:hAnsi="Century Gothic"/>
                <w:sz w:val="16"/>
                <w:szCs w:val="16"/>
              </w:rPr>
              <w:t>(record changes in dose, route, frequency, or time)</w:t>
            </w:r>
          </w:p>
        </w:tc>
      </w:tr>
      <w:tr w:rsidR="006B518A" w:rsidTr="006B518A">
        <w:tc>
          <w:tcPr>
            <w:tcW w:w="3798" w:type="dxa"/>
          </w:tcPr>
          <w:p w:rsidR="006B518A" w:rsidRDefault="006B518A" w:rsidP="006B518A">
            <w:pPr>
              <w:rPr>
                <w:rFonts w:ascii="Century Gothic" w:hAnsi="Century Gothic"/>
                <w:sz w:val="18"/>
                <w:szCs w:val="18"/>
              </w:rPr>
            </w:pPr>
          </w:p>
          <w:p w:rsidR="006B518A" w:rsidRPr="000A1FEB" w:rsidRDefault="00B35ACC" w:rsidP="006B518A">
            <w:pPr>
              <w:rPr>
                <w:rFonts w:ascii="Century Gothic" w:hAnsi="Century Gothic"/>
                <w:sz w:val="18"/>
                <w:szCs w:val="18"/>
              </w:rPr>
            </w:pPr>
            <w:r>
              <w:rPr>
                <w:rFonts w:ascii="Century Gothic" w:hAnsi="Century Gothic"/>
                <w:noProof/>
                <w:sz w:val="18"/>
                <w:szCs w:val="18"/>
              </w:rPr>
              <w:pict>
                <v:rect id="_x0000_s1041" style="position:absolute;margin-left:133.1pt;margin-top:-.85pt;width:20.1pt;height:12.55pt;z-index:251576320"/>
              </w:pict>
            </w:r>
            <w:r w:rsidR="006B518A" w:rsidRPr="000A1FEB">
              <w:rPr>
                <w:rFonts w:ascii="Century Gothic" w:hAnsi="Century Gothic"/>
                <w:sz w:val="18"/>
                <w:szCs w:val="18"/>
              </w:rPr>
              <w:t>Patient takes no medication</w:t>
            </w:r>
            <w:r w:rsidR="006B518A">
              <w:rPr>
                <w:rFonts w:ascii="Century Gothic" w:hAnsi="Century Gothic"/>
                <w:sz w:val="18"/>
                <w:szCs w:val="18"/>
              </w:rPr>
              <w:t xml:space="preserve">   </w:t>
            </w:r>
          </w:p>
          <w:p w:rsidR="006B518A" w:rsidRPr="000A1FEB" w:rsidRDefault="006B518A" w:rsidP="006B518A">
            <w:pPr>
              <w:rPr>
                <w:rFonts w:ascii="Century Gothic" w:hAnsi="Century Gothic"/>
                <w:sz w:val="20"/>
                <w:szCs w:val="20"/>
              </w:rPr>
            </w:pPr>
          </w:p>
        </w:tc>
        <w:tc>
          <w:tcPr>
            <w:tcW w:w="1980" w:type="dxa"/>
            <w:shd w:val="clear" w:color="auto" w:fill="BFBFBF" w:themeFill="background1" w:themeFillShade="BF"/>
          </w:tcPr>
          <w:p w:rsidR="006B518A" w:rsidRPr="000A1FEB" w:rsidRDefault="006B518A" w:rsidP="006B518A">
            <w:pPr>
              <w:rPr>
                <w:rFonts w:ascii="Century Gothic" w:hAnsi="Century Gothic"/>
                <w:sz w:val="20"/>
                <w:szCs w:val="20"/>
              </w:rPr>
            </w:pPr>
          </w:p>
        </w:tc>
        <w:tc>
          <w:tcPr>
            <w:tcW w:w="1080" w:type="dxa"/>
            <w:shd w:val="clear" w:color="auto" w:fill="BFBFBF" w:themeFill="background1" w:themeFillShade="BF"/>
          </w:tcPr>
          <w:p w:rsidR="006B518A" w:rsidRPr="000A1FEB" w:rsidRDefault="006B518A" w:rsidP="006B518A">
            <w:pPr>
              <w:rPr>
                <w:rFonts w:ascii="Century Gothic" w:hAnsi="Century Gothic"/>
                <w:sz w:val="20"/>
                <w:szCs w:val="20"/>
              </w:rPr>
            </w:pPr>
          </w:p>
        </w:tc>
        <w:tc>
          <w:tcPr>
            <w:tcW w:w="810" w:type="dxa"/>
            <w:shd w:val="clear" w:color="auto" w:fill="BFBFBF" w:themeFill="background1" w:themeFillShade="BF"/>
          </w:tcPr>
          <w:p w:rsidR="006B518A" w:rsidRPr="000A1FEB" w:rsidRDefault="006B518A" w:rsidP="006B518A">
            <w:pPr>
              <w:rPr>
                <w:rFonts w:ascii="Century Gothic" w:hAnsi="Century Gothic"/>
                <w:sz w:val="20"/>
                <w:szCs w:val="20"/>
              </w:rPr>
            </w:pPr>
          </w:p>
        </w:tc>
        <w:tc>
          <w:tcPr>
            <w:tcW w:w="990" w:type="dxa"/>
            <w:shd w:val="clear" w:color="auto" w:fill="BFBFBF" w:themeFill="background1" w:themeFillShade="BF"/>
          </w:tcPr>
          <w:p w:rsidR="006B518A" w:rsidRPr="000A1FEB" w:rsidRDefault="006B518A" w:rsidP="006B518A">
            <w:pPr>
              <w:rPr>
                <w:rFonts w:ascii="Century Gothic" w:hAnsi="Century Gothic"/>
                <w:sz w:val="20"/>
                <w:szCs w:val="20"/>
              </w:rPr>
            </w:pPr>
          </w:p>
        </w:tc>
        <w:tc>
          <w:tcPr>
            <w:tcW w:w="1890" w:type="dxa"/>
            <w:shd w:val="clear" w:color="auto" w:fill="BFBFBF" w:themeFill="background1" w:themeFillShade="BF"/>
          </w:tcPr>
          <w:p w:rsidR="006B518A" w:rsidRPr="000A1FEB" w:rsidRDefault="006B518A" w:rsidP="006B518A">
            <w:pPr>
              <w:rPr>
                <w:rFonts w:ascii="Century Gothic" w:hAnsi="Century Gothic"/>
                <w:sz w:val="20"/>
                <w:szCs w:val="20"/>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3798" w:type="dxa"/>
          </w:tcPr>
          <w:p w:rsidR="006B518A" w:rsidRPr="000A1FEB" w:rsidRDefault="006B518A" w:rsidP="006B518A">
            <w:pPr>
              <w:rPr>
                <w:rFonts w:ascii="Century Gothic" w:hAnsi="Century Gothic"/>
                <w:sz w:val="24"/>
                <w:szCs w:val="24"/>
              </w:rPr>
            </w:pPr>
          </w:p>
        </w:tc>
        <w:tc>
          <w:tcPr>
            <w:tcW w:w="1980" w:type="dxa"/>
          </w:tcPr>
          <w:p w:rsidR="006B518A" w:rsidRPr="000A1FEB" w:rsidRDefault="006B518A" w:rsidP="006B518A">
            <w:pPr>
              <w:rPr>
                <w:rFonts w:ascii="Century Gothic" w:hAnsi="Century Gothic"/>
                <w:sz w:val="24"/>
                <w:szCs w:val="24"/>
              </w:rPr>
            </w:pPr>
          </w:p>
        </w:tc>
        <w:tc>
          <w:tcPr>
            <w:tcW w:w="1080" w:type="dxa"/>
          </w:tcPr>
          <w:p w:rsidR="006B518A" w:rsidRPr="000A1FEB" w:rsidRDefault="006B518A" w:rsidP="006B518A">
            <w:pPr>
              <w:rPr>
                <w:rFonts w:ascii="Century Gothic" w:hAnsi="Century Gothic"/>
                <w:sz w:val="24"/>
                <w:szCs w:val="24"/>
              </w:rPr>
            </w:pPr>
          </w:p>
        </w:tc>
        <w:tc>
          <w:tcPr>
            <w:tcW w:w="810" w:type="dxa"/>
          </w:tcPr>
          <w:p w:rsidR="006B518A" w:rsidRPr="000A1FEB" w:rsidRDefault="006B518A" w:rsidP="006B518A">
            <w:pPr>
              <w:rPr>
                <w:rFonts w:ascii="Century Gothic" w:hAnsi="Century Gothic"/>
                <w:sz w:val="24"/>
                <w:szCs w:val="24"/>
              </w:rPr>
            </w:pPr>
          </w:p>
        </w:tc>
        <w:tc>
          <w:tcPr>
            <w:tcW w:w="990" w:type="dxa"/>
          </w:tcPr>
          <w:p w:rsidR="006B518A" w:rsidRPr="000A1FEB" w:rsidRDefault="006B518A" w:rsidP="006B518A">
            <w:pPr>
              <w:rPr>
                <w:rFonts w:ascii="Century Gothic" w:hAnsi="Century Gothic"/>
                <w:sz w:val="24"/>
                <w:szCs w:val="24"/>
              </w:rPr>
            </w:pPr>
          </w:p>
        </w:tc>
        <w:tc>
          <w:tcPr>
            <w:tcW w:w="1890" w:type="dxa"/>
          </w:tcPr>
          <w:p w:rsidR="006B518A" w:rsidRPr="000A1FEB" w:rsidRDefault="006B518A" w:rsidP="006B518A">
            <w:pPr>
              <w:rPr>
                <w:rFonts w:ascii="Century Gothic" w:hAnsi="Century Gothic"/>
                <w:sz w:val="24"/>
                <w:szCs w:val="24"/>
              </w:rPr>
            </w:pPr>
          </w:p>
        </w:tc>
      </w:tr>
      <w:tr w:rsidR="006B518A" w:rsidTr="006B518A">
        <w:tc>
          <w:tcPr>
            <w:tcW w:w="10548" w:type="dxa"/>
            <w:gridSpan w:val="6"/>
          </w:tcPr>
          <w:p w:rsidR="006B518A" w:rsidRDefault="006B518A" w:rsidP="006B518A">
            <w:pPr>
              <w:rPr>
                <w:rFonts w:ascii="Century Gothic" w:hAnsi="Century Gothic"/>
                <w:sz w:val="24"/>
                <w:szCs w:val="24"/>
              </w:rPr>
            </w:pPr>
            <w:r>
              <w:rPr>
                <w:rFonts w:ascii="Century Gothic" w:hAnsi="Century Gothic"/>
                <w:sz w:val="24"/>
                <w:szCs w:val="24"/>
              </w:rPr>
              <w:t>MD REVIEW:_________________________________________________</w:t>
            </w:r>
          </w:p>
          <w:p w:rsidR="006B518A" w:rsidRPr="000E6DF8" w:rsidRDefault="006B518A" w:rsidP="006B518A">
            <w:pPr>
              <w:rPr>
                <w:rFonts w:ascii="Century Gothic" w:hAnsi="Century Gothic"/>
                <w:b/>
                <w:i/>
                <w:sz w:val="20"/>
                <w:szCs w:val="20"/>
              </w:rPr>
            </w:pPr>
            <w:r w:rsidRPr="000E6DF8">
              <w:rPr>
                <w:rFonts w:ascii="Century Gothic" w:hAnsi="Century Gothic"/>
                <w:b/>
                <w:i/>
                <w:sz w:val="20"/>
                <w:szCs w:val="20"/>
              </w:rPr>
              <w:t>(I have reviewed home meds, orders previously written.  This does not constitute order.)</w:t>
            </w:r>
          </w:p>
        </w:tc>
      </w:tr>
      <w:tr w:rsidR="006B518A" w:rsidTr="006B518A">
        <w:tc>
          <w:tcPr>
            <w:tcW w:w="10548" w:type="dxa"/>
            <w:gridSpan w:val="6"/>
          </w:tcPr>
          <w:p w:rsidR="006B518A" w:rsidRDefault="00B35ACC" w:rsidP="006B518A">
            <w:pPr>
              <w:rPr>
                <w:rFonts w:ascii="Century Gothic" w:hAnsi="Century Gothic"/>
                <w:sz w:val="18"/>
                <w:szCs w:val="18"/>
              </w:rPr>
            </w:pPr>
            <w:r w:rsidRPr="00B35ACC">
              <w:rPr>
                <w:rFonts w:ascii="Century Gothic" w:hAnsi="Century Gothic"/>
                <w:b/>
                <w:i/>
                <w:noProof/>
                <w:sz w:val="24"/>
                <w:szCs w:val="24"/>
              </w:rPr>
              <w:pict>
                <v:rect id="_x0000_s1045" style="position:absolute;margin-left:359.15pt;margin-top:3.55pt;width:10.05pt;height:12.55pt;z-index:251580416;mso-position-horizontal-relative:text;mso-position-vertical-relative:text"/>
              </w:pict>
            </w:r>
            <w:r w:rsidRPr="00B35ACC">
              <w:rPr>
                <w:rFonts w:ascii="Century Gothic" w:hAnsi="Century Gothic"/>
                <w:b/>
                <w:i/>
                <w:noProof/>
                <w:sz w:val="24"/>
                <w:szCs w:val="24"/>
              </w:rPr>
              <w:pict>
                <v:rect id="_x0000_s1044" style="position:absolute;margin-left:290.75pt;margin-top:4.1pt;width:10.05pt;height:12.55pt;z-index:251579392;mso-position-horizontal-relative:text;mso-position-vertical-relative:text"/>
              </w:pict>
            </w:r>
            <w:r w:rsidRPr="00B35ACC">
              <w:rPr>
                <w:rFonts w:ascii="Century Gothic" w:hAnsi="Century Gothic"/>
                <w:b/>
                <w:i/>
                <w:noProof/>
                <w:sz w:val="24"/>
                <w:szCs w:val="24"/>
              </w:rPr>
              <w:pict>
                <v:rect id="_x0000_s1043" style="position:absolute;margin-left:222.1pt;margin-top:4.1pt;width:10.05pt;height:12.55pt;z-index:251578368;mso-position-horizontal-relative:text;mso-position-vertical-relative:text"/>
              </w:pict>
            </w:r>
            <w:r w:rsidRPr="00B35ACC">
              <w:rPr>
                <w:rFonts w:ascii="Century Gothic" w:hAnsi="Century Gothic"/>
                <w:b/>
                <w:i/>
                <w:noProof/>
                <w:sz w:val="24"/>
                <w:szCs w:val="24"/>
              </w:rPr>
              <w:pict>
                <v:rect id="_x0000_s1042" style="position:absolute;margin-left:138.95pt;margin-top:4.1pt;width:10.05pt;height:12.55pt;z-index:251577344;mso-position-horizontal-relative:text;mso-position-vertical-relative:text"/>
              </w:pict>
            </w:r>
            <w:r w:rsidR="006B518A" w:rsidRPr="000E6DF8">
              <w:rPr>
                <w:rFonts w:ascii="Century Gothic" w:hAnsi="Century Gothic"/>
                <w:b/>
                <w:i/>
                <w:sz w:val="24"/>
                <w:szCs w:val="24"/>
              </w:rPr>
              <w:t>Information Obtained</w:t>
            </w:r>
            <w:r w:rsidR="006B518A">
              <w:rPr>
                <w:rFonts w:ascii="Century Gothic" w:hAnsi="Century Gothic"/>
                <w:sz w:val="24"/>
                <w:szCs w:val="24"/>
              </w:rPr>
              <w:t xml:space="preserve">:       </w:t>
            </w:r>
            <w:r w:rsidR="006B518A" w:rsidRPr="000A1FEB">
              <w:rPr>
                <w:rFonts w:ascii="Century Gothic" w:hAnsi="Century Gothic"/>
                <w:sz w:val="18"/>
                <w:szCs w:val="18"/>
              </w:rPr>
              <w:t>Patient/Family</w:t>
            </w:r>
            <w:r w:rsidR="006B518A">
              <w:rPr>
                <w:rFonts w:ascii="Century Gothic" w:hAnsi="Century Gothic"/>
                <w:sz w:val="18"/>
                <w:szCs w:val="18"/>
              </w:rPr>
              <w:t xml:space="preserve">        </w:t>
            </w:r>
            <w:r w:rsidR="006B518A" w:rsidRPr="000A1FEB">
              <w:rPr>
                <w:rFonts w:ascii="Century Gothic" w:hAnsi="Century Gothic"/>
                <w:sz w:val="18"/>
                <w:szCs w:val="18"/>
              </w:rPr>
              <w:t xml:space="preserve">  </w:t>
            </w:r>
            <w:r w:rsidR="006B518A">
              <w:rPr>
                <w:rFonts w:ascii="Century Gothic" w:hAnsi="Century Gothic"/>
                <w:sz w:val="18"/>
                <w:szCs w:val="18"/>
              </w:rPr>
              <w:t>Bottles/List        Old records       Retail Pharmacy</w:t>
            </w:r>
          </w:p>
          <w:p w:rsidR="006B518A" w:rsidRDefault="006B518A" w:rsidP="006B518A">
            <w:pPr>
              <w:rPr>
                <w:rFonts w:ascii="Century Gothic" w:hAnsi="Century Gothic"/>
                <w:sz w:val="18"/>
                <w:szCs w:val="18"/>
              </w:rPr>
            </w:pPr>
          </w:p>
          <w:p w:rsidR="006B518A" w:rsidRPr="000A1FEB" w:rsidRDefault="00B35ACC" w:rsidP="006B518A">
            <w:pPr>
              <w:rPr>
                <w:rFonts w:ascii="Century Gothic" w:hAnsi="Century Gothic"/>
                <w:sz w:val="18"/>
                <w:szCs w:val="18"/>
              </w:rPr>
            </w:pPr>
            <w:r w:rsidRPr="00B35ACC">
              <w:rPr>
                <w:rFonts w:ascii="Century Gothic" w:hAnsi="Century Gothic"/>
                <w:noProof/>
                <w:sz w:val="24"/>
                <w:szCs w:val="24"/>
              </w:rPr>
              <w:pict>
                <v:rect id="_x0000_s1046" style="position:absolute;margin-left:138.95pt;margin-top:1.75pt;width:10.05pt;height:12.55pt;z-index:251581440"/>
              </w:pict>
            </w:r>
            <w:r w:rsidR="006B518A">
              <w:rPr>
                <w:rFonts w:ascii="Century Gothic" w:hAnsi="Century Gothic"/>
                <w:sz w:val="18"/>
                <w:szCs w:val="18"/>
              </w:rPr>
              <w:t xml:space="preserve">                                                             Universal Medication Form</w:t>
            </w:r>
          </w:p>
          <w:p w:rsidR="006B518A" w:rsidRPr="000A1FEB" w:rsidRDefault="006B518A" w:rsidP="006B518A">
            <w:pPr>
              <w:rPr>
                <w:rFonts w:ascii="Century Gothic" w:hAnsi="Century Gothic"/>
                <w:sz w:val="18"/>
                <w:szCs w:val="18"/>
              </w:rPr>
            </w:pPr>
          </w:p>
          <w:p w:rsidR="006B518A" w:rsidRPr="00090707" w:rsidRDefault="00B35ACC" w:rsidP="006B518A">
            <w:pPr>
              <w:rPr>
                <w:rFonts w:ascii="Century Gothic" w:hAnsi="Century Gothic"/>
                <w:sz w:val="18"/>
                <w:szCs w:val="18"/>
              </w:rPr>
            </w:pPr>
            <w:r>
              <w:rPr>
                <w:rFonts w:ascii="Century Gothic" w:hAnsi="Century Gothic"/>
                <w:noProof/>
                <w:sz w:val="18"/>
                <w:szCs w:val="18"/>
              </w:rPr>
              <w:pict>
                <v:rect id="_x0000_s1048" style="position:absolute;margin-left:103.8pt;margin-top:.95pt;width:10.05pt;height:12.55pt;z-index:251583488"/>
              </w:pict>
            </w:r>
            <w:r>
              <w:rPr>
                <w:rFonts w:ascii="Century Gothic" w:hAnsi="Century Gothic"/>
                <w:noProof/>
                <w:sz w:val="18"/>
                <w:szCs w:val="18"/>
              </w:rPr>
              <w:pict>
                <v:rect id="_x0000_s1047" style="position:absolute;margin-left:66.95pt;margin-top:.95pt;width:10.05pt;height:12.55pt;z-index:251582464"/>
              </w:pict>
            </w:r>
            <w:r w:rsidR="006B518A" w:rsidRPr="00090707">
              <w:rPr>
                <w:rFonts w:ascii="Century Gothic" w:hAnsi="Century Gothic"/>
                <w:sz w:val="18"/>
                <w:szCs w:val="18"/>
              </w:rPr>
              <w:t>Meds send to:        N/A        Hospital Pharmacy</w:t>
            </w:r>
          </w:p>
          <w:p w:rsidR="006B518A" w:rsidRPr="00090707" w:rsidRDefault="00B35ACC" w:rsidP="006B518A">
            <w:pPr>
              <w:rPr>
                <w:rFonts w:ascii="Century Gothic" w:hAnsi="Century Gothic"/>
                <w:sz w:val="18"/>
                <w:szCs w:val="18"/>
              </w:rPr>
            </w:pPr>
            <w:r w:rsidRPr="00B35ACC">
              <w:rPr>
                <w:rFonts w:ascii="Century Gothic" w:hAnsi="Century Gothic"/>
                <w:noProof/>
                <w:sz w:val="24"/>
                <w:szCs w:val="24"/>
              </w:rPr>
              <w:pict>
                <v:rect id="_x0000_s1050" style="position:absolute;margin-left:263.15pt;margin-top:8.3pt;width:10.05pt;height:12.55pt;z-index:251585536"/>
              </w:pict>
            </w:r>
            <w:r w:rsidRPr="00B35ACC">
              <w:rPr>
                <w:rFonts w:ascii="Century Gothic" w:hAnsi="Century Gothic"/>
                <w:noProof/>
                <w:sz w:val="24"/>
                <w:szCs w:val="24"/>
              </w:rPr>
              <w:pict>
                <v:rect id="_x0000_s1049" style="position:absolute;margin-left:.25pt;margin-top:8.3pt;width:10.05pt;height:12.55pt;z-index:251584512"/>
              </w:pict>
            </w:r>
            <w:r w:rsidR="006B518A" w:rsidRPr="00090707">
              <w:rPr>
                <w:rFonts w:ascii="Century Gothic" w:hAnsi="Century Gothic"/>
                <w:sz w:val="18"/>
                <w:szCs w:val="18"/>
              </w:rPr>
              <w:t xml:space="preserve">    </w:t>
            </w:r>
          </w:p>
          <w:p w:rsidR="006B518A" w:rsidRDefault="006B518A" w:rsidP="006B518A">
            <w:pPr>
              <w:rPr>
                <w:rFonts w:ascii="Century Gothic" w:hAnsi="Century Gothic"/>
                <w:sz w:val="18"/>
                <w:szCs w:val="18"/>
              </w:rPr>
            </w:pPr>
            <w:r>
              <w:rPr>
                <w:rFonts w:ascii="Century Gothic" w:hAnsi="Century Gothic"/>
                <w:sz w:val="18"/>
                <w:szCs w:val="18"/>
              </w:rPr>
              <w:t xml:space="preserve">      Home with:________________________________________              Other: ___________________________________</w:t>
            </w:r>
          </w:p>
          <w:p w:rsidR="006B518A" w:rsidRPr="00090707" w:rsidRDefault="006B518A" w:rsidP="006B518A">
            <w:pPr>
              <w:rPr>
                <w:rFonts w:ascii="Century Gothic" w:hAnsi="Century Gothic"/>
                <w:sz w:val="18"/>
                <w:szCs w:val="18"/>
              </w:rPr>
            </w:pPr>
          </w:p>
        </w:tc>
      </w:tr>
      <w:tr w:rsidR="006B518A" w:rsidTr="006B518A">
        <w:tc>
          <w:tcPr>
            <w:tcW w:w="10548" w:type="dxa"/>
            <w:gridSpan w:val="6"/>
          </w:tcPr>
          <w:p w:rsidR="006B518A" w:rsidRPr="00090707" w:rsidRDefault="006B518A" w:rsidP="006B518A">
            <w:pPr>
              <w:jc w:val="center"/>
              <w:rPr>
                <w:rFonts w:ascii="Century Gothic" w:hAnsi="Century Gothic"/>
                <w:b/>
                <w:sz w:val="20"/>
                <w:szCs w:val="20"/>
              </w:rPr>
            </w:pPr>
            <w:r w:rsidRPr="00090707">
              <w:rPr>
                <w:rFonts w:ascii="Century Gothic" w:hAnsi="Century Gothic"/>
                <w:b/>
                <w:sz w:val="20"/>
                <w:szCs w:val="20"/>
              </w:rPr>
              <w:t>NEW MEDICATION ORDERS</w:t>
            </w:r>
          </w:p>
        </w:tc>
      </w:tr>
      <w:tr w:rsidR="006B518A" w:rsidTr="006B518A">
        <w:tc>
          <w:tcPr>
            <w:tcW w:w="10548" w:type="dxa"/>
            <w:gridSpan w:val="6"/>
          </w:tcPr>
          <w:p w:rsidR="006B518A" w:rsidRPr="000A1FEB" w:rsidRDefault="006B518A" w:rsidP="006B518A">
            <w:pPr>
              <w:rPr>
                <w:rFonts w:ascii="Century Gothic" w:hAnsi="Century Gothic"/>
                <w:sz w:val="24"/>
                <w:szCs w:val="24"/>
              </w:rPr>
            </w:pPr>
          </w:p>
        </w:tc>
      </w:tr>
      <w:tr w:rsidR="006B518A" w:rsidTr="006B518A">
        <w:tc>
          <w:tcPr>
            <w:tcW w:w="10548" w:type="dxa"/>
            <w:gridSpan w:val="6"/>
          </w:tcPr>
          <w:p w:rsidR="006B518A" w:rsidRPr="000A1FEB" w:rsidRDefault="006B518A" w:rsidP="006B518A">
            <w:pPr>
              <w:rPr>
                <w:rFonts w:ascii="Century Gothic" w:hAnsi="Century Gothic"/>
                <w:sz w:val="24"/>
                <w:szCs w:val="24"/>
              </w:rPr>
            </w:pPr>
          </w:p>
        </w:tc>
      </w:tr>
      <w:tr w:rsidR="006B518A" w:rsidTr="006B518A">
        <w:tc>
          <w:tcPr>
            <w:tcW w:w="10548" w:type="dxa"/>
            <w:gridSpan w:val="6"/>
          </w:tcPr>
          <w:p w:rsidR="006B518A" w:rsidRPr="000A1FEB" w:rsidRDefault="006B518A" w:rsidP="006B518A">
            <w:pPr>
              <w:rPr>
                <w:rFonts w:ascii="Century Gothic" w:hAnsi="Century Gothic"/>
                <w:sz w:val="24"/>
                <w:szCs w:val="24"/>
              </w:rPr>
            </w:pPr>
          </w:p>
        </w:tc>
      </w:tr>
      <w:tr w:rsidR="006B518A" w:rsidTr="006B518A">
        <w:tc>
          <w:tcPr>
            <w:tcW w:w="10548" w:type="dxa"/>
            <w:gridSpan w:val="6"/>
          </w:tcPr>
          <w:p w:rsidR="006B518A" w:rsidRPr="000A1FEB" w:rsidRDefault="006B518A" w:rsidP="006B518A">
            <w:pPr>
              <w:rPr>
                <w:rFonts w:ascii="Century Gothic" w:hAnsi="Century Gothic"/>
                <w:sz w:val="24"/>
                <w:szCs w:val="24"/>
              </w:rPr>
            </w:pPr>
          </w:p>
        </w:tc>
      </w:tr>
    </w:tbl>
    <w:p w:rsidR="006B518A" w:rsidRDefault="006B518A" w:rsidP="006B518A">
      <w:pPr>
        <w:rPr>
          <w:rFonts w:ascii="Century Gothic" w:hAnsi="Century Gothic"/>
          <w:sz w:val="20"/>
          <w:szCs w:val="20"/>
        </w:rPr>
      </w:pPr>
      <w:r w:rsidRPr="00090707">
        <w:rPr>
          <w:rFonts w:ascii="Century Gothic" w:hAnsi="Century Gothic"/>
          <w:b/>
          <w:sz w:val="20"/>
          <w:szCs w:val="20"/>
        </w:rPr>
        <w:lastRenderedPageBreak/>
        <w:t>PHYSICIAN ORDER SIGNATURE</w:t>
      </w:r>
      <w:r>
        <w:rPr>
          <w:rFonts w:ascii="Century Gothic" w:hAnsi="Century Gothic"/>
          <w:sz w:val="24"/>
          <w:szCs w:val="24"/>
        </w:rPr>
        <w:t xml:space="preserve">:_____________________________   </w:t>
      </w:r>
      <w:r w:rsidRPr="00090707">
        <w:rPr>
          <w:rFonts w:ascii="Century Gothic" w:hAnsi="Century Gothic"/>
          <w:b/>
          <w:sz w:val="20"/>
          <w:szCs w:val="20"/>
        </w:rPr>
        <w:t>DATE &amp; TIME</w:t>
      </w:r>
      <w:r w:rsidRPr="00090707">
        <w:rPr>
          <w:rFonts w:ascii="Century Gothic" w:hAnsi="Century Gothic"/>
          <w:sz w:val="20"/>
          <w:szCs w:val="20"/>
        </w:rPr>
        <w:t>:</w:t>
      </w:r>
      <w:r>
        <w:rPr>
          <w:rFonts w:ascii="Century Gothic" w:hAnsi="Century Gothic"/>
          <w:sz w:val="20"/>
          <w:szCs w:val="20"/>
        </w:rPr>
        <w:t>_______________</w:t>
      </w:r>
    </w:p>
    <w:p w:rsidR="006B518A" w:rsidRPr="000E6DF8" w:rsidRDefault="006B518A" w:rsidP="006B518A">
      <w:pPr>
        <w:spacing w:after="0" w:line="240" w:lineRule="auto"/>
        <w:rPr>
          <w:rFonts w:ascii="Century Gothic" w:hAnsi="Century Gothic"/>
          <w:b/>
          <w:sz w:val="24"/>
          <w:szCs w:val="24"/>
        </w:rPr>
      </w:pPr>
      <w:r w:rsidRPr="000E6DF8">
        <w:rPr>
          <w:rFonts w:ascii="Century Gothic" w:hAnsi="Century Gothic"/>
          <w:b/>
          <w:sz w:val="24"/>
          <w:szCs w:val="24"/>
        </w:rPr>
        <w:t>MEDICATION RECONCILIATION</w:t>
      </w:r>
    </w:p>
    <w:p w:rsidR="006B518A" w:rsidRDefault="006B518A" w:rsidP="006B518A">
      <w:pPr>
        <w:spacing w:after="0" w:line="240" w:lineRule="auto"/>
        <w:rPr>
          <w:rFonts w:ascii="Century Gothic" w:hAnsi="Century Gothic"/>
          <w:sz w:val="28"/>
          <w:szCs w:val="28"/>
        </w:rPr>
      </w:pPr>
      <w:r w:rsidRPr="000E6DF8">
        <w:rPr>
          <w:rFonts w:ascii="Century Gothic" w:hAnsi="Century Gothic"/>
          <w:b/>
          <w:i/>
        </w:rPr>
        <w:t>Medication Assessment History/Physician Orders</w:t>
      </w:r>
      <w:r>
        <w:rPr>
          <w:rFonts w:ascii="Century Gothic" w:hAnsi="Century Gothic"/>
          <w:sz w:val="24"/>
          <w:szCs w:val="24"/>
        </w:rPr>
        <w:tab/>
      </w:r>
      <w:r w:rsidRPr="000E6DF8">
        <w:rPr>
          <w:rFonts w:ascii="Century Gothic" w:hAnsi="Century Gothic"/>
          <w:sz w:val="28"/>
          <w:szCs w:val="28"/>
        </w:rPr>
        <w:t>PATIENT ADDRESSOGRAPH</w:t>
      </w:r>
    </w:p>
    <w:p w:rsidR="006B518A" w:rsidRDefault="006B518A" w:rsidP="006B518A">
      <w:pPr>
        <w:spacing w:after="0" w:line="240" w:lineRule="auto"/>
        <w:rPr>
          <w:rFonts w:ascii="Century Gothic" w:hAnsi="Century Gothic"/>
        </w:rPr>
      </w:pPr>
    </w:p>
    <w:p w:rsidR="006B518A" w:rsidRDefault="006B518A" w:rsidP="006B518A">
      <w:pPr>
        <w:spacing w:after="0" w:line="240" w:lineRule="auto"/>
        <w:rPr>
          <w:rFonts w:ascii="Century Gothic" w:hAnsi="Century Gothic"/>
        </w:rPr>
      </w:pPr>
      <w:r>
        <w:rPr>
          <w:rFonts w:ascii="Century Gothic" w:hAnsi="Century Gothic"/>
        </w:rPr>
        <w:t>Allergies:____________________________________________________________________________</w:t>
      </w:r>
    </w:p>
    <w:p w:rsidR="006B518A" w:rsidRDefault="006B518A" w:rsidP="006B518A">
      <w:pPr>
        <w:spacing w:after="0" w:line="240" w:lineRule="auto"/>
        <w:rPr>
          <w:rFonts w:ascii="Century Gothic" w:hAnsi="Century Gothic"/>
        </w:rPr>
      </w:pPr>
    </w:p>
    <w:p w:rsidR="006B518A" w:rsidRDefault="006B518A" w:rsidP="006B518A">
      <w:pPr>
        <w:spacing w:after="0" w:line="240" w:lineRule="auto"/>
        <w:rPr>
          <w:rFonts w:ascii="Century Gothic" w:hAnsi="Century Gothic"/>
        </w:rPr>
      </w:pPr>
      <w:r>
        <w:rPr>
          <w:rFonts w:ascii="Century Gothic" w:hAnsi="Century Gothic"/>
        </w:rPr>
        <w:t>_____________________________________________________________________________________</w:t>
      </w:r>
    </w:p>
    <w:p w:rsidR="006B518A" w:rsidRDefault="006B518A" w:rsidP="006B518A">
      <w:pPr>
        <w:spacing w:after="0" w:line="240" w:lineRule="auto"/>
        <w:rPr>
          <w:rFonts w:ascii="Century Gothic" w:hAnsi="Century Gothic"/>
        </w:rPr>
      </w:pPr>
    </w:p>
    <w:p w:rsidR="006B518A" w:rsidRDefault="006B518A" w:rsidP="006B518A">
      <w:pPr>
        <w:spacing w:after="0" w:line="240" w:lineRule="auto"/>
        <w:rPr>
          <w:rFonts w:ascii="Century Gothic" w:hAnsi="Century Gothic"/>
        </w:rPr>
      </w:pPr>
      <w:r>
        <w:rPr>
          <w:rFonts w:ascii="Century Gothic" w:hAnsi="Century Gothic"/>
        </w:rPr>
        <w:t>___________________________________________</w:t>
      </w:r>
      <w:r>
        <w:rPr>
          <w:rFonts w:ascii="Century Gothic" w:hAnsi="Century Gothic"/>
        </w:rPr>
        <w:tab/>
      </w:r>
      <w:r>
        <w:rPr>
          <w:rFonts w:ascii="Century Gothic" w:hAnsi="Century Gothic"/>
        </w:rPr>
        <w:tab/>
        <w:t>________________________________</w:t>
      </w:r>
    </w:p>
    <w:p w:rsidR="006B518A" w:rsidRDefault="006B518A" w:rsidP="006B518A">
      <w:pPr>
        <w:spacing w:after="0" w:line="240" w:lineRule="auto"/>
        <w:rPr>
          <w:rFonts w:ascii="Century Gothic" w:hAnsi="Century Gothic"/>
        </w:rPr>
      </w:pPr>
      <w:r>
        <w:rPr>
          <w:rFonts w:ascii="Century Gothic" w:hAnsi="Century Gothic"/>
        </w:rPr>
        <w:t>Nurse Signature</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Date &amp; Time</w:t>
      </w:r>
    </w:p>
    <w:p w:rsidR="006B518A" w:rsidRDefault="006B518A" w:rsidP="006B518A">
      <w:pPr>
        <w:rPr>
          <w:rFonts w:ascii="Century Gothic" w:hAnsi="Century Gothic"/>
        </w:rPr>
      </w:pPr>
    </w:p>
    <w:tbl>
      <w:tblPr>
        <w:tblStyle w:val="TableGrid"/>
        <w:tblpPr w:leftFromText="180" w:rightFromText="180" w:vertAnchor="page" w:horzAnchor="page" w:tblpX="6634" w:tblpY="4231"/>
        <w:tblW w:w="0" w:type="auto"/>
        <w:tblLook w:val="04A0"/>
      </w:tblPr>
      <w:tblGrid>
        <w:gridCol w:w="1998"/>
        <w:gridCol w:w="2394"/>
      </w:tblGrid>
      <w:tr w:rsidR="006B518A" w:rsidTr="006B518A">
        <w:tc>
          <w:tcPr>
            <w:tcW w:w="1998" w:type="dxa"/>
            <w:tcBorders>
              <w:right w:val="single" w:sz="48" w:space="0" w:color="auto"/>
            </w:tcBorders>
          </w:tcPr>
          <w:p w:rsidR="006B518A" w:rsidRPr="00AA42CC" w:rsidRDefault="006B518A" w:rsidP="006B518A">
            <w:pPr>
              <w:jc w:val="center"/>
              <w:rPr>
                <w:rFonts w:ascii="Century Gothic" w:hAnsi="Century Gothic"/>
                <w:b/>
              </w:rPr>
            </w:pPr>
            <w:r w:rsidRPr="00AA42CC">
              <w:rPr>
                <w:rFonts w:ascii="Century Gothic" w:hAnsi="Century Gothic"/>
                <w:b/>
              </w:rPr>
              <w:t>IN HOSPITAL</w:t>
            </w:r>
          </w:p>
        </w:tc>
        <w:tc>
          <w:tcPr>
            <w:tcW w:w="2394" w:type="dxa"/>
            <w:tcBorders>
              <w:left w:val="single" w:sz="48" w:space="0" w:color="auto"/>
            </w:tcBorders>
          </w:tcPr>
          <w:p w:rsidR="006B518A" w:rsidRPr="00AA42CC" w:rsidRDefault="006B518A" w:rsidP="006B518A">
            <w:pPr>
              <w:jc w:val="center"/>
              <w:rPr>
                <w:rFonts w:ascii="Century Gothic" w:hAnsi="Century Gothic"/>
                <w:b/>
              </w:rPr>
            </w:pPr>
            <w:r w:rsidRPr="00AA42CC">
              <w:rPr>
                <w:rFonts w:ascii="Century Gothic" w:hAnsi="Century Gothic"/>
                <w:b/>
              </w:rPr>
              <w:t>AT DISCHARGE</w:t>
            </w:r>
          </w:p>
        </w:tc>
      </w:tr>
      <w:tr w:rsidR="006B518A" w:rsidTr="006B518A">
        <w:tc>
          <w:tcPr>
            <w:tcW w:w="1998" w:type="dxa"/>
            <w:tcBorders>
              <w:right w:val="single" w:sz="48" w:space="0" w:color="auto"/>
            </w:tcBorders>
          </w:tcPr>
          <w:p w:rsidR="006B518A" w:rsidRPr="00AA42CC" w:rsidRDefault="006B518A" w:rsidP="006B518A">
            <w:pPr>
              <w:rPr>
                <w:rFonts w:ascii="Century Gothic" w:hAnsi="Century Gothic"/>
                <w:sz w:val="16"/>
                <w:szCs w:val="16"/>
              </w:rPr>
            </w:pPr>
            <w:r w:rsidRPr="00AA42CC">
              <w:rPr>
                <w:rFonts w:ascii="Century Gothic" w:hAnsi="Century Gothic"/>
                <w:sz w:val="16"/>
                <w:szCs w:val="16"/>
              </w:rPr>
              <w:t>At time of admission, please check which medications should be continued and sign below to authenticate order.</w:t>
            </w:r>
          </w:p>
        </w:tc>
        <w:tc>
          <w:tcPr>
            <w:tcW w:w="2394" w:type="dxa"/>
            <w:tcBorders>
              <w:left w:val="single" w:sz="48" w:space="0" w:color="auto"/>
            </w:tcBorders>
          </w:tcPr>
          <w:p w:rsidR="006B518A" w:rsidRPr="00AA42CC" w:rsidRDefault="006B518A" w:rsidP="006B518A">
            <w:pPr>
              <w:rPr>
                <w:rFonts w:ascii="Century Gothic" w:hAnsi="Century Gothic"/>
                <w:sz w:val="16"/>
                <w:szCs w:val="16"/>
              </w:rPr>
            </w:pPr>
            <w:r w:rsidRPr="00AA42CC">
              <w:rPr>
                <w:rFonts w:ascii="Century Gothic" w:hAnsi="Century Gothic"/>
                <w:sz w:val="16"/>
                <w:szCs w:val="16"/>
              </w:rPr>
              <w:t>At time of discharge, please check which medications should be continued and sign below to authenticate order.</w:t>
            </w:r>
          </w:p>
        </w:tc>
      </w:tr>
    </w:tbl>
    <w:p w:rsidR="006B518A" w:rsidRDefault="006B518A" w:rsidP="006B518A">
      <w:pPr>
        <w:rPr>
          <w:rFonts w:ascii="Century Gothic" w:hAnsi="Century Gothic"/>
        </w:rPr>
      </w:pPr>
    </w:p>
    <w:tbl>
      <w:tblPr>
        <w:tblStyle w:val="TableGrid"/>
        <w:tblW w:w="0" w:type="auto"/>
        <w:tblLayout w:type="fixed"/>
        <w:tblLook w:val="04A0"/>
      </w:tblPr>
      <w:tblGrid>
        <w:gridCol w:w="4968"/>
        <w:gridCol w:w="1080"/>
        <w:gridCol w:w="990"/>
        <w:gridCol w:w="900"/>
        <w:gridCol w:w="1170"/>
        <w:gridCol w:w="1170"/>
      </w:tblGrid>
      <w:tr w:rsidR="006B518A" w:rsidTr="006B518A">
        <w:tc>
          <w:tcPr>
            <w:tcW w:w="4968" w:type="dxa"/>
          </w:tcPr>
          <w:p w:rsidR="006B518A" w:rsidRDefault="006B518A" w:rsidP="006B518A">
            <w:pPr>
              <w:rPr>
                <w:rFonts w:ascii="Century Gothic" w:hAnsi="Century Gothic"/>
                <w:b/>
                <w:sz w:val="18"/>
                <w:szCs w:val="18"/>
              </w:rPr>
            </w:pPr>
          </w:p>
          <w:p w:rsidR="006B518A" w:rsidRPr="00AA42CC" w:rsidRDefault="006B518A" w:rsidP="006B518A">
            <w:pPr>
              <w:jc w:val="center"/>
              <w:rPr>
                <w:rFonts w:ascii="Century Gothic" w:hAnsi="Century Gothic"/>
                <w:b/>
                <w:sz w:val="18"/>
                <w:szCs w:val="18"/>
              </w:rPr>
            </w:pPr>
            <w:r w:rsidRPr="00AA42CC">
              <w:rPr>
                <w:rFonts w:ascii="Century Gothic" w:hAnsi="Century Gothic"/>
                <w:b/>
                <w:sz w:val="18"/>
                <w:szCs w:val="18"/>
              </w:rPr>
              <w:t>Home Medication/Dose/Route/Frequency/Time</w:t>
            </w:r>
          </w:p>
          <w:p w:rsidR="006B518A" w:rsidRPr="00AA42CC" w:rsidRDefault="006B518A" w:rsidP="006B518A">
            <w:pPr>
              <w:jc w:val="center"/>
              <w:rPr>
                <w:rFonts w:ascii="Century Gothic" w:hAnsi="Century Gothic"/>
                <w:sz w:val="18"/>
                <w:szCs w:val="18"/>
              </w:rPr>
            </w:pPr>
            <w:r w:rsidRPr="00AA42CC">
              <w:rPr>
                <w:rFonts w:ascii="Century Gothic" w:hAnsi="Century Gothic"/>
                <w:sz w:val="18"/>
                <w:szCs w:val="18"/>
              </w:rPr>
              <w:t>(include Herbal/OTC/Vitamins, ALL Medications)</w:t>
            </w:r>
          </w:p>
        </w:tc>
        <w:tc>
          <w:tcPr>
            <w:tcW w:w="1080" w:type="dxa"/>
          </w:tcPr>
          <w:p w:rsidR="006B518A" w:rsidRPr="00AA42CC" w:rsidRDefault="006B518A" w:rsidP="006B518A">
            <w:pPr>
              <w:jc w:val="center"/>
              <w:rPr>
                <w:rFonts w:ascii="Century Gothic" w:hAnsi="Century Gothic"/>
                <w:sz w:val="18"/>
                <w:szCs w:val="18"/>
              </w:rPr>
            </w:pPr>
            <w:r w:rsidRPr="00AA42CC">
              <w:rPr>
                <w:rFonts w:ascii="Century Gothic" w:hAnsi="Century Gothic"/>
                <w:sz w:val="18"/>
                <w:szCs w:val="18"/>
              </w:rPr>
              <w:t>Last dose taken ? = unkn.</w:t>
            </w:r>
          </w:p>
        </w:tc>
        <w:tc>
          <w:tcPr>
            <w:tcW w:w="990" w:type="dxa"/>
          </w:tcPr>
          <w:p w:rsidR="006B518A" w:rsidRPr="00AA42CC" w:rsidRDefault="006B518A" w:rsidP="006B518A">
            <w:pPr>
              <w:jc w:val="center"/>
              <w:rPr>
                <w:rFonts w:ascii="Century Gothic" w:hAnsi="Century Gothic"/>
                <w:sz w:val="18"/>
                <w:szCs w:val="18"/>
              </w:rPr>
            </w:pPr>
            <w:r w:rsidRPr="00AA42CC">
              <w:rPr>
                <w:rFonts w:ascii="Century Gothic" w:hAnsi="Century Gothic"/>
                <w:sz w:val="18"/>
                <w:szCs w:val="18"/>
              </w:rPr>
              <w:t>Give med</w:t>
            </w:r>
            <w:r>
              <w:rPr>
                <w:rFonts w:ascii="Century Gothic" w:hAnsi="Century Gothic"/>
                <w:sz w:val="18"/>
                <w:szCs w:val="18"/>
              </w:rPr>
              <w:t>.</w:t>
            </w:r>
            <w:r w:rsidRPr="00AA42CC">
              <w:rPr>
                <w:rFonts w:ascii="Century Gothic" w:hAnsi="Century Gothic"/>
                <w:sz w:val="18"/>
                <w:szCs w:val="18"/>
              </w:rPr>
              <w:t xml:space="preserve"> during hospital</w:t>
            </w:r>
          </w:p>
        </w:tc>
        <w:tc>
          <w:tcPr>
            <w:tcW w:w="900" w:type="dxa"/>
            <w:tcBorders>
              <w:right w:val="single" w:sz="48" w:space="0" w:color="auto"/>
            </w:tcBorders>
          </w:tcPr>
          <w:p w:rsidR="006B518A" w:rsidRPr="00AA42CC" w:rsidRDefault="006B518A" w:rsidP="006B518A">
            <w:pPr>
              <w:jc w:val="center"/>
              <w:rPr>
                <w:rFonts w:ascii="Century Gothic" w:hAnsi="Century Gothic"/>
                <w:sz w:val="18"/>
                <w:szCs w:val="18"/>
              </w:rPr>
            </w:pPr>
            <w:r>
              <w:rPr>
                <w:rFonts w:ascii="Century Gothic" w:hAnsi="Century Gothic"/>
                <w:sz w:val="18"/>
                <w:szCs w:val="18"/>
              </w:rPr>
              <w:t xml:space="preserve">Do </w:t>
            </w:r>
            <w:r w:rsidRPr="00AA42CC">
              <w:rPr>
                <w:rFonts w:ascii="Century Gothic" w:hAnsi="Century Gothic"/>
                <w:b/>
                <w:sz w:val="18"/>
                <w:szCs w:val="18"/>
              </w:rPr>
              <w:t xml:space="preserve">not </w:t>
            </w:r>
            <w:r>
              <w:rPr>
                <w:rFonts w:ascii="Century Gothic" w:hAnsi="Century Gothic"/>
                <w:sz w:val="18"/>
                <w:szCs w:val="18"/>
              </w:rPr>
              <w:t>give med.</w:t>
            </w:r>
          </w:p>
        </w:tc>
        <w:tc>
          <w:tcPr>
            <w:tcW w:w="1170" w:type="dxa"/>
            <w:tcBorders>
              <w:left w:val="single" w:sz="48" w:space="0" w:color="auto"/>
            </w:tcBorders>
          </w:tcPr>
          <w:p w:rsidR="006B518A" w:rsidRPr="00AA42CC" w:rsidRDefault="006B518A" w:rsidP="006B518A">
            <w:pPr>
              <w:jc w:val="center"/>
              <w:rPr>
                <w:rFonts w:ascii="Century Gothic" w:hAnsi="Century Gothic"/>
                <w:sz w:val="18"/>
                <w:szCs w:val="18"/>
              </w:rPr>
            </w:pPr>
            <w:r>
              <w:rPr>
                <w:rFonts w:ascii="Century Gothic" w:hAnsi="Century Gothic"/>
                <w:sz w:val="18"/>
                <w:szCs w:val="18"/>
              </w:rPr>
              <w:t>Continue at discharge</w:t>
            </w:r>
          </w:p>
        </w:tc>
        <w:tc>
          <w:tcPr>
            <w:tcW w:w="1170" w:type="dxa"/>
          </w:tcPr>
          <w:p w:rsidR="006B518A" w:rsidRPr="00AA42CC" w:rsidRDefault="006B518A" w:rsidP="006B518A">
            <w:pPr>
              <w:jc w:val="center"/>
              <w:rPr>
                <w:rFonts w:ascii="Century Gothic" w:hAnsi="Century Gothic"/>
                <w:sz w:val="18"/>
                <w:szCs w:val="18"/>
              </w:rPr>
            </w:pPr>
            <w:r>
              <w:rPr>
                <w:rFonts w:ascii="Century Gothic" w:hAnsi="Century Gothic"/>
                <w:sz w:val="18"/>
                <w:szCs w:val="18"/>
              </w:rPr>
              <w:t xml:space="preserve">Do </w:t>
            </w:r>
            <w:r w:rsidRPr="00AA42CC">
              <w:rPr>
                <w:rFonts w:ascii="Century Gothic" w:hAnsi="Century Gothic"/>
                <w:b/>
                <w:sz w:val="18"/>
                <w:szCs w:val="18"/>
              </w:rPr>
              <w:t xml:space="preserve">not </w:t>
            </w:r>
            <w:r>
              <w:rPr>
                <w:rFonts w:ascii="Century Gothic" w:hAnsi="Century Gothic"/>
                <w:sz w:val="18"/>
                <w:szCs w:val="18"/>
              </w:rPr>
              <w:t>give at discharge</w:t>
            </w:r>
          </w:p>
        </w:tc>
      </w:tr>
      <w:tr w:rsidR="006B518A" w:rsidTr="006B518A">
        <w:tc>
          <w:tcPr>
            <w:tcW w:w="4968" w:type="dxa"/>
          </w:tcPr>
          <w:p w:rsidR="006B518A" w:rsidRDefault="00B35ACC" w:rsidP="006B518A">
            <w:pPr>
              <w:rPr>
                <w:rFonts w:ascii="Century Gothic" w:hAnsi="Century Gothic"/>
                <w:sz w:val="18"/>
                <w:szCs w:val="18"/>
              </w:rPr>
            </w:pPr>
            <w:r w:rsidRPr="00B35ACC">
              <w:rPr>
                <w:rFonts w:ascii="Century Gothic" w:hAnsi="Century Gothic"/>
                <w:noProof/>
              </w:rPr>
              <w:pict>
                <v:rect id="_x0000_s1051" style="position:absolute;margin-left:135.65pt;margin-top:9pt;width:10.05pt;height:12.55pt;z-index:251586560;mso-position-horizontal-relative:text;mso-position-vertical-relative:text"/>
              </w:pict>
            </w:r>
          </w:p>
          <w:p w:rsidR="006B518A" w:rsidRDefault="006B518A" w:rsidP="006B518A">
            <w:pPr>
              <w:rPr>
                <w:rFonts w:ascii="Century Gothic" w:hAnsi="Century Gothic"/>
                <w:sz w:val="18"/>
                <w:szCs w:val="18"/>
              </w:rPr>
            </w:pPr>
            <w:r>
              <w:rPr>
                <w:rFonts w:ascii="Century Gothic" w:hAnsi="Century Gothic"/>
                <w:sz w:val="18"/>
                <w:szCs w:val="18"/>
              </w:rPr>
              <w:t>Patient takes no medications</w:t>
            </w:r>
          </w:p>
          <w:p w:rsidR="006B518A" w:rsidRDefault="00B35ACC" w:rsidP="006B518A">
            <w:pPr>
              <w:rPr>
                <w:rFonts w:ascii="Century Gothic" w:hAnsi="Century Gothic"/>
                <w:sz w:val="18"/>
                <w:szCs w:val="18"/>
              </w:rPr>
            </w:pPr>
            <w:r w:rsidRPr="00B35ACC">
              <w:rPr>
                <w:rFonts w:ascii="Century Gothic" w:hAnsi="Century Gothic"/>
                <w:noProof/>
              </w:rPr>
              <w:pict>
                <v:rect id="_x0000_s1052" style="position:absolute;margin-left:175.8pt;margin-top:8.35pt;width:10.05pt;height:12.55pt;z-index:251587584"/>
              </w:pict>
            </w:r>
          </w:p>
          <w:p w:rsidR="006B518A" w:rsidRDefault="006B518A" w:rsidP="006B518A">
            <w:pPr>
              <w:rPr>
                <w:rFonts w:ascii="Century Gothic" w:hAnsi="Century Gothic"/>
                <w:sz w:val="18"/>
                <w:szCs w:val="18"/>
              </w:rPr>
            </w:pPr>
            <w:r>
              <w:rPr>
                <w:rFonts w:ascii="Century Gothic" w:hAnsi="Century Gothic"/>
                <w:sz w:val="18"/>
                <w:szCs w:val="18"/>
              </w:rPr>
              <w:t>Does this patient take insulin injections?</w:t>
            </w:r>
          </w:p>
          <w:p w:rsidR="006B518A" w:rsidRPr="00AA42CC" w:rsidRDefault="006B518A" w:rsidP="006B518A">
            <w:pPr>
              <w:rPr>
                <w:rFonts w:ascii="Century Gothic" w:hAnsi="Century Gothic"/>
                <w:sz w:val="18"/>
                <w:szCs w:val="18"/>
              </w:rPr>
            </w:pPr>
          </w:p>
        </w:tc>
        <w:tc>
          <w:tcPr>
            <w:tcW w:w="1080" w:type="dxa"/>
            <w:shd w:val="clear" w:color="auto" w:fill="BFBFBF" w:themeFill="background1" w:themeFillShade="BF"/>
          </w:tcPr>
          <w:p w:rsidR="006B518A" w:rsidRPr="00AA42CC" w:rsidRDefault="006B518A" w:rsidP="006B518A">
            <w:pPr>
              <w:rPr>
                <w:rFonts w:ascii="Century Gothic" w:hAnsi="Century Gothic"/>
                <w:sz w:val="18"/>
                <w:szCs w:val="18"/>
              </w:rPr>
            </w:pPr>
          </w:p>
        </w:tc>
        <w:tc>
          <w:tcPr>
            <w:tcW w:w="990" w:type="dxa"/>
            <w:shd w:val="clear" w:color="auto" w:fill="BFBFBF" w:themeFill="background1" w:themeFillShade="BF"/>
          </w:tcPr>
          <w:p w:rsidR="006B518A" w:rsidRPr="00AA42CC" w:rsidRDefault="006B518A" w:rsidP="006B518A">
            <w:pPr>
              <w:rPr>
                <w:rFonts w:ascii="Century Gothic" w:hAnsi="Century Gothic"/>
                <w:sz w:val="18"/>
                <w:szCs w:val="18"/>
              </w:rPr>
            </w:pPr>
          </w:p>
        </w:tc>
        <w:tc>
          <w:tcPr>
            <w:tcW w:w="900" w:type="dxa"/>
            <w:tcBorders>
              <w:right w:val="single" w:sz="48" w:space="0" w:color="auto"/>
            </w:tcBorders>
            <w:shd w:val="clear" w:color="auto" w:fill="BFBFBF" w:themeFill="background1" w:themeFillShade="BF"/>
          </w:tcPr>
          <w:p w:rsidR="006B518A" w:rsidRPr="00AA42CC" w:rsidRDefault="006B518A" w:rsidP="006B518A">
            <w:pPr>
              <w:rPr>
                <w:rFonts w:ascii="Century Gothic" w:hAnsi="Century Gothic"/>
                <w:sz w:val="18"/>
                <w:szCs w:val="18"/>
              </w:rPr>
            </w:pPr>
          </w:p>
        </w:tc>
        <w:tc>
          <w:tcPr>
            <w:tcW w:w="1170" w:type="dxa"/>
            <w:tcBorders>
              <w:left w:val="single" w:sz="48" w:space="0" w:color="auto"/>
            </w:tcBorders>
            <w:shd w:val="clear" w:color="auto" w:fill="BFBFBF" w:themeFill="background1" w:themeFillShade="BF"/>
          </w:tcPr>
          <w:p w:rsidR="006B518A" w:rsidRPr="00AA42CC" w:rsidRDefault="006B518A" w:rsidP="006B518A">
            <w:pPr>
              <w:rPr>
                <w:rFonts w:ascii="Century Gothic" w:hAnsi="Century Gothic"/>
                <w:sz w:val="18"/>
                <w:szCs w:val="18"/>
              </w:rPr>
            </w:pPr>
          </w:p>
        </w:tc>
        <w:tc>
          <w:tcPr>
            <w:tcW w:w="1170" w:type="dxa"/>
            <w:shd w:val="clear" w:color="auto" w:fill="BFBFBF" w:themeFill="background1" w:themeFillShade="BF"/>
          </w:tcPr>
          <w:p w:rsidR="006B518A" w:rsidRPr="00AA42CC" w:rsidRDefault="006B518A" w:rsidP="006B518A">
            <w:pPr>
              <w:rPr>
                <w:rFonts w:ascii="Century Gothic" w:hAnsi="Century Gothic"/>
                <w:sz w:val="18"/>
                <w:szCs w:val="18"/>
              </w:rPr>
            </w:pPr>
          </w:p>
        </w:tc>
      </w:tr>
      <w:tr w:rsidR="006B518A" w:rsidTr="006B518A">
        <w:tc>
          <w:tcPr>
            <w:tcW w:w="4968" w:type="dxa"/>
          </w:tcPr>
          <w:p w:rsidR="006B518A" w:rsidRDefault="006B518A" w:rsidP="006B518A">
            <w:pPr>
              <w:rPr>
                <w:rFonts w:ascii="Century Gothic" w:hAnsi="Century Gothic"/>
                <w:sz w:val="18"/>
                <w:szCs w:val="18"/>
              </w:rPr>
            </w:pPr>
          </w:p>
          <w:p w:rsidR="006B518A" w:rsidRPr="00AA42CC" w:rsidRDefault="006B518A" w:rsidP="006B518A">
            <w:pPr>
              <w:rPr>
                <w:rFonts w:ascii="Century Gothic" w:hAnsi="Century Gothic"/>
                <w:sz w:val="18"/>
                <w:szCs w:val="18"/>
              </w:rPr>
            </w:pPr>
          </w:p>
        </w:tc>
        <w:tc>
          <w:tcPr>
            <w:tcW w:w="1080" w:type="dxa"/>
          </w:tcPr>
          <w:p w:rsidR="006B518A" w:rsidRPr="00AA42CC" w:rsidRDefault="006B518A" w:rsidP="006B518A">
            <w:pPr>
              <w:rPr>
                <w:rFonts w:ascii="Century Gothic" w:hAnsi="Century Gothic"/>
                <w:sz w:val="18"/>
                <w:szCs w:val="18"/>
              </w:rPr>
            </w:pPr>
          </w:p>
        </w:tc>
        <w:tc>
          <w:tcPr>
            <w:tcW w:w="990" w:type="dxa"/>
          </w:tcPr>
          <w:p w:rsidR="006B518A" w:rsidRPr="00AA42CC" w:rsidRDefault="006B518A" w:rsidP="006B518A">
            <w:pPr>
              <w:rPr>
                <w:rFonts w:ascii="Century Gothic" w:hAnsi="Century Gothic"/>
                <w:sz w:val="18"/>
                <w:szCs w:val="18"/>
              </w:rPr>
            </w:pPr>
          </w:p>
        </w:tc>
        <w:tc>
          <w:tcPr>
            <w:tcW w:w="900" w:type="dxa"/>
            <w:tcBorders>
              <w:right w:val="single" w:sz="48" w:space="0" w:color="auto"/>
            </w:tcBorders>
          </w:tcPr>
          <w:p w:rsidR="006B518A" w:rsidRPr="00AA42CC" w:rsidRDefault="006B518A" w:rsidP="006B518A">
            <w:pPr>
              <w:rPr>
                <w:rFonts w:ascii="Century Gothic" w:hAnsi="Century Gothic"/>
                <w:sz w:val="18"/>
                <w:szCs w:val="18"/>
              </w:rPr>
            </w:pPr>
          </w:p>
        </w:tc>
        <w:tc>
          <w:tcPr>
            <w:tcW w:w="1170" w:type="dxa"/>
            <w:tcBorders>
              <w:left w:val="single" w:sz="48" w:space="0" w:color="auto"/>
            </w:tcBorders>
          </w:tcPr>
          <w:p w:rsidR="006B518A" w:rsidRPr="00AA42CC" w:rsidRDefault="006B518A" w:rsidP="006B518A">
            <w:pPr>
              <w:rPr>
                <w:rFonts w:ascii="Century Gothic" w:hAnsi="Century Gothic"/>
                <w:sz w:val="18"/>
                <w:szCs w:val="18"/>
              </w:rPr>
            </w:pPr>
          </w:p>
        </w:tc>
        <w:tc>
          <w:tcPr>
            <w:tcW w:w="1170" w:type="dxa"/>
          </w:tcPr>
          <w:p w:rsidR="006B518A" w:rsidRPr="00AA42CC" w:rsidRDefault="006B518A" w:rsidP="006B518A">
            <w:pPr>
              <w:rPr>
                <w:rFonts w:ascii="Century Gothic" w:hAnsi="Century Gothic"/>
                <w:sz w:val="18"/>
                <w:szCs w:val="18"/>
              </w:rPr>
            </w:pPr>
          </w:p>
        </w:tc>
      </w:tr>
      <w:tr w:rsidR="006B518A" w:rsidTr="006B518A">
        <w:tc>
          <w:tcPr>
            <w:tcW w:w="4968" w:type="dxa"/>
          </w:tcPr>
          <w:p w:rsidR="006B518A" w:rsidRDefault="006B518A" w:rsidP="006B518A">
            <w:pPr>
              <w:rPr>
                <w:rFonts w:ascii="Century Gothic" w:hAnsi="Century Gothic"/>
                <w:sz w:val="18"/>
                <w:szCs w:val="18"/>
              </w:rPr>
            </w:pPr>
          </w:p>
          <w:p w:rsidR="006B518A" w:rsidRPr="00AA42CC" w:rsidRDefault="006B518A" w:rsidP="006B518A">
            <w:pPr>
              <w:rPr>
                <w:rFonts w:ascii="Century Gothic" w:hAnsi="Century Gothic"/>
                <w:sz w:val="18"/>
                <w:szCs w:val="18"/>
              </w:rPr>
            </w:pPr>
          </w:p>
        </w:tc>
        <w:tc>
          <w:tcPr>
            <w:tcW w:w="1080" w:type="dxa"/>
          </w:tcPr>
          <w:p w:rsidR="006B518A" w:rsidRPr="00AA42CC" w:rsidRDefault="006B518A" w:rsidP="006B518A">
            <w:pPr>
              <w:rPr>
                <w:rFonts w:ascii="Century Gothic" w:hAnsi="Century Gothic"/>
                <w:sz w:val="18"/>
                <w:szCs w:val="18"/>
              </w:rPr>
            </w:pPr>
          </w:p>
        </w:tc>
        <w:tc>
          <w:tcPr>
            <w:tcW w:w="990" w:type="dxa"/>
          </w:tcPr>
          <w:p w:rsidR="006B518A" w:rsidRPr="00AA42CC" w:rsidRDefault="006B518A" w:rsidP="006B518A">
            <w:pPr>
              <w:rPr>
                <w:rFonts w:ascii="Century Gothic" w:hAnsi="Century Gothic"/>
                <w:sz w:val="18"/>
                <w:szCs w:val="18"/>
              </w:rPr>
            </w:pPr>
          </w:p>
        </w:tc>
        <w:tc>
          <w:tcPr>
            <w:tcW w:w="900" w:type="dxa"/>
            <w:tcBorders>
              <w:right w:val="single" w:sz="48" w:space="0" w:color="auto"/>
            </w:tcBorders>
          </w:tcPr>
          <w:p w:rsidR="006B518A" w:rsidRPr="00AA42CC" w:rsidRDefault="006B518A" w:rsidP="006B518A">
            <w:pPr>
              <w:rPr>
                <w:rFonts w:ascii="Century Gothic" w:hAnsi="Century Gothic"/>
                <w:sz w:val="18"/>
                <w:szCs w:val="18"/>
              </w:rPr>
            </w:pPr>
          </w:p>
        </w:tc>
        <w:tc>
          <w:tcPr>
            <w:tcW w:w="1170" w:type="dxa"/>
            <w:tcBorders>
              <w:left w:val="single" w:sz="48" w:space="0" w:color="auto"/>
            </w:tcBorders>
          </w:tcPr>
          <w:p w:rsidR="006B518A" w:rsidRPr="00AA42CC" w:rsidRDefault="006B518A" w:rsidP="006B518A">
            <w:pPr>
              <w:rPr>
                <w:rFonts w:ascii="Century Gothic" w:hAnsi="Century Gothic"/>
                <w:sz w:val="18"/>
                <w:szCs w:val="18"/>
              </w:rPr>
            </w:pPr>
          </w:p>
        </w:tc>
        <w:tc>
          <w:tcPr>
            <w:tcW w:w="1170" w:type="dxa"/>
          </w:tcPr>
          <w:p w:rsidR="006B518A" w:rsidRPr="00AA42CC" w:rsidRDefault="006B518A" w:rsidP="006B518A">
            <w:pPr>
              <w:rPr>
                <w:rFonts w:ascii="Century Gothic" w:hAnsi="Century Gothic"/>
                <w:sz w:val="18"/>
                <w:szCs w:val="18"/>
              </w:rPr>
            </w:pPr>
          </w:p>
        </w:tc>
      </w:tr>
      <w:tr w:rsidR="006B518A" w:rsidTr="006B518A">
        <w:tc>
          <w:tcPr>
            <w:tcW w:w="4968" w:type="dxa"/>
          </w:tcPr>
          <w:p w:rsidR="006B518A" w:rsidRDefault="006B518A" w:rsidP="006B518A">
            <w:pPr>
              <w:rPr>
                <w:rFonts w:ascii="Century Gothic" w:hAnsi="Century Gothic"/>
                <w:sz w:val="18"/>
                <w:szCs w:val="18"/>
              </w:rPr>
            </w:pPr>
          </w:p>
          <w:p w:rsidR="006B518A" w:rsidRPr="00AA42CC" w:rsidRDefault="006B518A" w:rsidP="006B518A">
            <w:pPr>
              <w:rPr>
                <w:rFonts w:ascii="Century Gothic" w:hAnsi="Century Gothic"/>
                <w:sz w:val="18"/>
                <w:szCs w:val="18"/>
              </w:rPr>
            </w:pPr>
          </w:p>
        </w:tc>
        <w:tc>
          <w:tcPr>
            <w:tcW w:w="1080" w:type="dxa"/>
          </w:tcPr>
          <w:p w:rsidR="006B518A" w:rsidRPr="00AA42CC" w:rsidRDefault="006B518A" w:rsidP="006B518A">
            <w:pPr>
              <w:rPr>
                <w:rFonts w:ascii="Century Gothic" w:hAnsi="Century Gothic"/>
                <w:sz w:val="18"/>
                <w:szCs w:val="18"/>
              </w:rPr>
            </w:pPr>
          </w:p>
        </w:tc>
        <w:tc>
          <w:tcPr>
            <w:tcW w:w="990" w:type="dxa"/>
          </w:tcPr>
          <w:p w:rsidR="006B518A" w:rsidRPr="00AA42CC" w:rsidRDefault="006B518A" w:rsidP="006B518A">
            <w:pPr>
              <w:rPr>
                <w:rFonts w:ascii="Century Gothic" w:hAnsi="Century Gothic"/>
                <w:sz w:val="18"/>
                <w:szCs w:val="18"/>
              </w:rPr>
            </w:pPr>
          </w:p>
        </w:tc>
        <w:tc>
          <w:tcPr>
            <w:tcW w:w="900" w:type="dxa"/>
            <w:tcBorders>
              <w:right w:val="single" w:sz="48" w:space="0" w:color="auto"/>
            </w:tcBorders>
          </w:tcPr>
          <w:p w:rsidR="006B518A" w:rsidRPr="00AA42CC" w:rsidRDefault="006B518A" w:rsidP="006B518A">
            <w:pPr>
              <w:rPr>
                <w:rFonts w:ascii="Century Gothic" w:hAnsi="Century Gothic"/>
                <w:sz w:val="18"/>
                <w:szCs w:val="18"/>
              </w:rPr>
            </w:pPr>
          </w:p>
        </w:tc>
        <w:tc>
          <w:tcPr>
            <w:tcW w:w="1170" w:type="dxa"/>
            <w:tcBorders>
              <w:left w:val="single" w:sz="48" w:space="0" w:color="auto"/>
            </w:tcBorders>
          </w:tcPr>
          <w:p w:rsidR="006B518A" w:rsidRPr="00AA42CC" w:rsidRDefault="006B518A" w:rsidP="006B518A">
            <w:pPr>
              <w:rPr>
                <w:rFonts w:ascii="Century Gothic" w:hAnsi="Century Gothic"/>
                <w:sz w:val="18"/>
                <w:szCs w:val="18"/>
              </w:rPr>
            </w:pPr>
          </w:p>
        </w:tc>
        <w:tc>
          <w:tcPr>
            <w:tcW w:w="1170" w:type="dxa"/>
          </w:tcPr>
          <w:p w:rsidR="006B518A" w:rsidRPr="00AA42CC" w:rsidRDefault="006B518A" w:rsidP="006B518A">
            <w:pPr>
              <w:rPr>
                <w:rFonts w:ascii="Century Gothic" w:hAnsi="Century Gothic"/>
                <w:sz w:val="18"/>
                <w:szCs w:val="18"/>
              </w:rPr>
            </w:pPr>
          </w:p>
        </w:tc>
      </w:tr>
      <w:tr w:rsidR="006B518A" w:rsidTr="006B518A">
        <w:tc>
          <w:tcPr>
            <w:tcW w:w="4968" w:type="dxa"/>
          </w:tcPr>
          <w:p w:rsidR="006B518A" w:rsidRDefault="006B518A" w:rsidP="006B518A">
            <w:pPr>
              <w:rPr>
                <w:rFonts w:ascii="Century Gothic" w:hAnsi="Century Gothic"/>
                <w:sz w:val="18"/>
                <w:szCs w:val="18"/>
              </w:rPr>
            </w:pPr>
          </w:p>
          <w:p w:rsidR="006B518A" w:rsidRPr="00AA42CC" w:rsidRDefault="006B518A" w:rsidP="006B518A">
            <w:pPr>
              <w:rPr>
                <w:rFonts w:ascii="Century Gothic" w:hAnsi="Century Gothic"/>
                <w:sz w:val="18"/>
                <w:szCs w:val="18"/>
              </w:rPr>
            </w:pPr>
          </w:p>
        </w:tc>
        <w:tc>
          <w:tcPr>
            <w:tcW w:w="1080" w:type="dxa"/>
          </w:tcPr>
          <w:p w:rsidR="006B518A" w:rsidRPr="00AA42CC" w:rsidRDefault="006B518A" w:rsidP="006B518A">
            <w:pPr>
              <w:rPr>
                <w:rFonts w:ascii="Century Gothic" w:hAnsi="Century Gothic"/>
                <w:sz w:val="18"/>
                <w:szCs w:val="18"/>
              </w:rPr>
            </w:pPr>
          </w:p>
        </w:tc>
        <w:tc>
          <w:tcPr>
            <w:tcW w:w="990" w:type="dxa"/>
          </w:tcPr>
          <w:p w:rsidR="006B518A" w:rsidRPr="00AA42CC" w:rsidRDefault="006B518A" w:rsidP="006B518A">
            <w:pPr>
              <w:rPr>
                <w:rFonts w:ascii="Century Gothic" w:hAnsi="Century Gothic"/>
                <w:sz w:val="18"/>
                <w:szCs w:val="18"/>
              </w:rPr>
            </w:pPr>
          </w:p>
        </w:tc>
        <w:tc>
          <w:tcPr>
            <w:tcW w:w="900" w:type="dxa"/>
            <w:tcBorders>
              <w:right w:val="single" w:sz="48" w:space="0" w:color="auto"/>
            </w:tcBorders>
          </w:tcPr>
          <w:p w:rsidR="006B518A" w:rsidRPr="00AA42CC" w:rsidRDefault="006B518A" w:rsidP="006B518A">
            <w:pPr>
              <w:rPr>
                <w:rFonts w:ascii="Century Gothic" w:hAnsi="Century Gothic"/>
                <w:sz w:val="18"/>
                <w:szCs w:val="18"/>
              </w:rPr>
            </w:pPr>
          </w:p>
        </w:tc>
        <w:tc>
          <w:tcPr>
            <w:tcW w:w="1170" w:type="dxa"/>
            <w:tcBorders>
              <w:left w:val="single" w:sz="48" w:space="0" w:color="auto"/>
            </w:tcBorders>
          </w:tcPr>
          <w:p w:rsidR="006B518A" w:rsidRPr="00AA42CC" w:rsidRDefault="006B518A" w:rsidP="006B518A">
            <w:pPr>
              <w:rPr>
                <w:rFonts w:ascii="Century Gothic" w:hAnsi="Century Gothic"/>
                <w:sz w:val="18"/>
                <w:szCs w:val="18"/>
              </w:rPr>
            </w:pPr>
          </w:p>
        </w:tc>
        <w:tc>
          <w:tcPr>
            <w:tcW w:w="1170" w:type="dxa"/>
          </w:tcPr>
          <w:p w:rsidR="006B518A" w:rsidRPr="00AA42CC" w:rsidRDefault="006B518A" w:rsidP="006B518A">
            <w:pPr>
              <w:rPr>
                <w:rFonts w:ascii="Century Gothic" w:hAnsi="Century Gothic"/>
                <w:sz w:val="18"/>
                <w:szCs w:val="18"/>
              </w:rPr>
            </w:pPr>
          </w:p>
        </w:tc>
      </w:tr>
      <w:tr w:rsidR="006B518A" w:rsidTr="006B518A">
        <w:tc>
          <w:tcPr>
            <w:tcW w:w="4968" w:type="dxa"/>
          </w:tcPr>
          <w:p w:rsidR="006B518A" w:rsidRDefault="006B518A" w:rsidP="006B518A">
            <w:pPr>
              <w:rPr>
                <w:rFonts w:ascii="Century Gothic" w:hAnsi="Century Gothic"/>
                <w:sz w:val="18"/>
                <w:szCs w:val="18"/>
              </w:rPr>
            </w:pPr>
          </w:p>
          <w:p w:rsidR="006B518A" w:rsidRPr="00AA42CC" w:rsidRDefault="006B518A" w:rsidP="006B518A">
            <w:pPr>
              <w:rPr>
                <w:rFonts w:ascii="Century Gothic" w:hAnsi="Century Gothic"/>
                <w:sz w:val="18"/>
                <w:szCs w:val="18"/>
              </w:rPr>
            </w:pPr>
          </w:p>
        </w:tc>
        <w:tc>
          <w:tcPr>
            <w:tcW w:w="1080" w:type="dxa"/>
            <w:tcBorders>
              <w:bottom w:val="single" w:sz="4" w:space="0" w:color="000000" w:themeColor="text1"/>
            </w:tcBorders>
          </w:tcPr>
          <w:p w:rsidR="006B518A" w:rsidRPr="00AA42CC" w:rsidRDefault="006B518A" w:rsidP="006B518A">
            <w:pPr>
              <w:rPr>
                <w:rFonts w:ascii="Century Gothic" w:hAnsi="Century Gothic"/>
                <w:sz w:val="18"/>
                <w:szCs w:val="18"/>
              </w:rPr>
            </w:pPr>
          </w:p>
        </w:tc>
        <w:tc>
          <w:tcPr>
            <w:tcW w:w="990" w:type="dxa"/>
            <w:tcBorders>
              <w:bottom w:val="single" w:sz="4" w:space="0" w:color="000000" w:themeColor="text1"/>
            </w:tcBorders>
          </w:tcPr>
          <w:p w:rsidR="006B518A" w:rsidRPr="00AA42CC" w:rsidRDefault="006B518A" w:rsidP="006B518A">
            <w:pPr>
              <w:rPr>
                <w:rFonts w:ascii="Century Gothic" w:hAnsi="Century Gothic"/>
                <w:sz w:val="18"/>
                <w:szCs w:val="18"/>
              </w:rPr>
            </w:pPr>
          </w:p>
        </w:tc>
        <w:tc>
          <w:tcPr>
            <w:tcW w:w="900" w:type="dxa"/>
            <w:tcBorders>
              <w:bottom w:val="single" w:sz="4" w:space="0" w:color="000000" w:themeColor="text1"/>
              <w:right w:val="single" w:sz="48" w:space="0" w:color="auto"/>
            </w:tcBorders>
          </w:tcPr>
          <w:p w:rsidR="006B518A" w:rsidRPr="00AA42CC" w:rsidRDefault="006B518A" w:rsidP="006B518A">
            <w:pPr>
              <w:rPr>
                <w:rFonts w:ascii="Century Gothic" w:hAnsi="Century Gothic"/>
                <w:sz w:val="18"/>
                <w:szCs w:val="18"/>
              </w:rPr>
            </w:pPr>
          </w:p>
        </w:tc>
        <w:tc>
          <w:tcPr>
            <w:tcW w:w="1170" w:type="dxa"/>
            <w:tcBorders>
              <w:left w:val="single" w:sz="48" w:space="0" w:color="auto"/>
            </w:tcBorders>
          </w:tcPr>
          <w:p w:rsidR="006B518A" w:rsidRPr="00AA42CC" w:rsidRDefault="006B518A" w:rsidP="006B518A">
            <w:pPr>
              <w:rPr>
                <w:rFonts w:ascii="Century Gothic" w:hAnsi="Century Gothic"/>
                <w:sz w:val="18"/>
                <w:szCs w:val="18"/>
              </w:rPr>
            </w:pPr>
          </w:p>
        </w:tc>
        <w:tc>
          <w:tcPr>
            <w:tcW w:w="1170" w:type="dxa"/>
          </w:tcPr>
          <w:p w:rsidR="006B518A" w:rsidRPr="00AA42CC" w:rsidRDefault="006B518A" w:rsidP="006B518A">
            <w:pPr>
              <w:rPr>
                <w:rFonts w:ascii="Century Gothic" w:hAnsi="Century Gothic"/>
                <w:sz w:val="18"/>
                <w:szCs w:val="18"/>
              </w:rPr>
            </w:pPr>
          </w:p>
        </w:tc>
      </w:tr>
      <w:tr w:rsidR="006B518A" w:rsidTr="006B518A">
        <w:tc>
          <w:tcPr>
            <w:tcW w:w="4968" w:type="dxa"/>
            <w:tcBorders>
              <w:bottom w:val="single" w:sz="4" w:space="0" w:color="000000" w:themeColor="text1"/>
            </w:tcBorders>
          </w:tcPr>
          <w:p w:rsidR="006B518A" w:rsidRDefault="006B518A" w:rsidP="006B518A">
            <w:pPr>
              <w:rPr>
                <w:rFonts w:ascii="Century Gothic" w:hAnsi="Century Gothic"/>
                <w:sz w:val="18"/>
                <w:szCs w:val="18"/>
              </w:rPr>
            </w:pPr>
          </w:p>
          <w:p w:rsidR="006B518A" w:rsidRPr="00AA42CC" w:rsidRDefault="006B518A" w:rsidP="006B518A">
            <w:pPr>
              <w:rPr>
                <w:rFonts w:ascii="Century Gothic" w:hAnsi="Century Gothic"/>
                <w:sz w:val="18"/>
                <w:szCs w:val="18"/>
              </w:rPr>
            </w:pPr>
          </w:p>
        </w:tc>
        <w:tc>
          <w:tcPr>
            <w:tcW w:w="1080" w:type="dxa"/>
            <w:tcBorders>
              <w:bottom w:val="single" w:sz="48" w:space="0" w:color="auto"/>
            </w:tcBorders>
          </w:tcPr>
          <w:p w:rsidR="006B518A" w:rsidRPr="00AA42CC" w:rsidRDefault="006B518A" w:rsidP="006B518A">
            <w:pPr>
              <w:rPr>
                <w:rFonts w:ascii="Century Gothic" w:hAnsi="Century Gothic"/>
                <w:sz w:val="18"/>
                <w:szCs w:val="18"/>
              </w:rPr>
            </w:pPr>
          </w:p>
        </w:tc>
        <w:tc>
          <w:tcPr>
            <w:tcW w:w="990" w:type="dxa"/>
            <w:tcBorders>
              <w:bottom w:val="single" w:sz="48" w:space="0" w:color="auto"/>
            </w:tcBorders>
          </w:tcPr>
          <w:p w:rsidR="006B518A" w:rsidRPr="00AA42CC" w:rsidRDefault="006B518A" w:rsidP="006B518A">
            <w:pPr>
              <w:rPr>
                <w:rFonts w:ascii="Century Gothic" w:hAnsi="Century Gothic"/>
                <w:sz w:val="18"/>
                <w:szCs w:val="18"/>
              </w:rPr>
            </w:pPr>
          </w:p>
        </w:tc>
        <w:tc>
          <w:tcPr>
            <w:tcW w:w="900" w:type="dxa"/>
            <w:tcBorders>
              <w:bottom w:val="single" w:sz="48" w:space="0" w:color="auto"/>
              <w:right w:val="single" w:sz="48" w:space="0" w:color="auto"/>
            </w:tcBorders>
          </w:tcPr>
          <w:p w:rsidR="006B518A" w:rsidRPr="00AA42CC" w:rsidRDefault="006B518A" w:rsidP="006B518A">
            <w:pPr>
              <w:rPr>
                <w:rFonts w:ascii="Century Gothic" w:hAnsi="Century Gothic"/>
                <w:sz w:val="18"/>
                <w:szCs w:val="18"/>
              </w:rPr>
            </w:pPr>
          </w:p>
        </w:tc>
        <w:tc>
          <w:tcPr>
            <w:tcW w:w="1170" w:type="dxa"/>
            <w:tcBorders>
              <w:left w:val="single" w:sz="48" w:space="0" w:color="auto"/>
            </w:tcBorders>
          </w:tcPr>
          <w:p w:rsidR="006B518A" w:rsidRPr="00AA42CC" w:rsidRDefault="006B518A" w:rsidP="006B518A">
            <w:pPr>
              <w:rPr>
                <w:rFonts w:ascii="Century Gothic" w:hAnsi="Century Gothic"/>
                <w:sz w:val="18"/>
                <w:szCs w:val="18"/>
              </w:rPr>
            </w:pPr>
          </w:p>
        </w:tc>
        <w:tc>
          <w:tcPr>
            <w:tcW w:w="1170" w:type="dxa"/>
          </w:tcPr>
          <w:p w:rsidR="006B518A" w:rsidRPr="00AA42CC" w:rsidRDefault="006B518A" w:rsidP="006B518A">
            <w:pPr>
              <w:rPr>
                <w:rFonts w:ascii="Century Gothic" w:hAnsi="Century Gothic"/>
                <w:sz w:val="18"/>
                <w:szCs w:val="18"/>
              </w:rPr>
            </w:pPr>
          </w:p>
        </w:tc>
      </w:tr>
    </w:tbl>
    <w:tbl>
      <w:tblPr>
        <w:tblStyle w:val="TableGrid"/>
        <w:tblpPr w:leftFromText="180" w:rightFromText="180" w:vertAnchor="text" w:horzAnchor="margin" w:tblpY="26"/>
        <w:tblW w:w="0" w:type="auto"/>
        <w:tblLayout w:type="fixed"/>
        <w:tblLook w:val="04A0"/>
      </w:tblPr>
      <w:tblGrid>
        <w:gridCol w:w="4968"/>
        <w:gridCol w:w="5310"/>
      </w:tblGrid>
      <w:tr w:rsidR="006B518A" w:rsidTr="006B518A">
        <w:tc>
          <w:tcPr>
            <w:tcW w:w="4968" w:type="dxa"/>
            <w:tcBorders>
              <w:right w:val="single" w:sz="48" w:space="0" w:color="auto"/>
            </w:tcBorders>
          </w:tcPr>
          <w:p w:rsidR="006B518A" w:rsidRPr="00E80BF0" w:rsidRDefault="006B518A" w:rsidP="006B518A">
            <w:pPr>
              <w:rPr>
                <w:rFonts w:ascii="Century Gothic" w:hAnsi="Century Gothic"/>
                <w:b/>
                <w:sz w:val="14"/>
                <w:szCs w:val="14"/>
              </w:rPr>
            </w:pPr>
            <w:r w:rsidRPr="00E80BF0">
              <w:rPr>
                <w:rFonts w:ascii="Century Gothic" w:hAnsi="Century Gothic"/>
                <w:b/>
                <w:sz w:val="14"/>
                <w:szCs w:val="14"/>
              </w:rPr>
              <w:t>Information obtained from:</w:t>
            </w:r>
          </w:p>
          <w:p w:rsidR="006B518A" w:rsidRPr="003A0D87" w:rsidRDefault="006B518A" w:rsidP="006B518A">
            <w:pPr>
              <w:rPr>
                <w:rFonts w:ascii="Century Gothic" w:hAnsi="Century Gothic"/>
                <w:sz w:val="14"/>
                <w:szCs w:val="14"/>
              </w:rPr>
            </w:pPr>
          </w:p>
          <w:p w:rsidR="006B518A" w:rsidRDefault="00B35ACC" w:rsidP="006B518A">
            <w:pPr>
              <w:rPr>
                <w:rFonts w:ascii="Century Gothic" w:hAnsi="Century Gothic"/>
                <w:sz w:val="14"/>
                <w:szCs w:val="14"/>
              </w:rPr>
            </w:pPr>
            <w:r>
              <w:rPr>
                <w:rFonts w:ascii="Century Gothic" w:hAnsi="Century Gothic"/>
                <w:noProof/>
                <w:sz w:val="14"/>
                <w:szCs w:val="14"/>
              </w:rPr>
              <w:pict>
                <v:rect id="_x0000_s1055" style="position:absolute;margin-left:175.8pt;margin-top:1.9pt;width:10.05pt;height:4.7pt;z-index:251590656"/>
              </w:pict>
            </w:r>
            <w:r>
              <w:rPr>
                <w:rFonts w:ascii="Century Gothic" w:hAnsi="Century Gothic"/>
                <w:noProof/>
                <w:sz w:val="14"/>
                <w:szCs w:val="14"/>
              </w:rPr>
              <w:pict>
                <v:rect id="_x0000_s1054" style="position:absolute;margin-left:106.3pt;margin-top:1.9pt;width:10.05pt;height:4.7pt;z-index:251589632"/>
              </w:pict>
            </w:r>
            <w:r w:rsidRPr="00B35ACC">
              <w:rPr>
                <w:rFonts w:ascii="Century Gothic" w:hAnsi="Century Gothic"/>
                <w:noProof/>
              </w:rPr>
              <w:pict>
                <v:rect id="_x0000_s1053" style="position:absolute;margin-left:-2.5pt;margin-top:1.85pt;width:10.05pt;height:4.7pt;z-index:251588608"/>
              </w:pict>
            </w:r>
            <w:r w:rsidR="006B518A">
              <w:rPr>
                <w:rFonts w:ascii="Century Gothic" w:hAnsi="Century Gothic"/>
                <w:sz w:val="14"/>
                <w:szCs w:val="14"/>
              </w:rPr>
              <w:t xml:space="preserve">      </w:t>
            </w:r>
            <w:r w:rsidR="006B518A" w:rsidRPr="003A0D87">
              <w:rPr>
                <w:rFonts w:ascii="Century Gothic" w:hAnsi="Century Gothic"/>
                <w:sz w:val="14"/>
                <w:szCs w:val="14"/>
              </w:rPr>
              <w:t>Universal Medication Form</w:t>
            </w:r>
            <w:r w:rsidR="006B518A">
              <w:rPr>
                <w:rFonts w:ascii="Century Gothic" w:hAnsi="Century Gothic"/>
                <w:sz w:val="14"/>
                <w:szCs w:val="14"/>
              </w:rPr>
              <w:t xml:space="preserve">           </w:t>
            </w:r>
            <w:r w:rsidR="006B518A" w:rsidRPr="003A0D87">
              <w:rPr>
                <w:rFonts w:ascii="Century Gothic" w:hAnsi="Century Gothic"/>
                <w:sz w:val="14"/>
                <w:szCs w:val="14"/>
              </w:rPr>
              <w:t xml:space="preserve">Patient/Family </w:t>
            </w:r>
            <w:r w:rsidR="006B518A">
              <w:rPr>
                <w:rFonts w:ascii="Century Gothic" w:hAnsi="Century Gothic"/>
                <w:sz w:val="14"/>
                <w:szCs w:val="14"/>
              </w:rPr>
              <w:t xml:space="preserve">        </w:t>
            </w:r>
            <w:r w:rsidR="006B518A" w:rsidRPr="003A0D87">
              <w:rPr>
                <w:rFonts w:ascii="Century Gothic" w:hAnsi="Century Gothic"/>
                <w:sz w:val="14"/>
                <w:szCs w:val="14"/>
              </w:rPr>
              <w:t xml:space="preserve">Bottles/List  </w:t>
            </w:r>
          </w:p>
          <w:p w:rsidR="006B518A" w:rsidRDefault="006B518A" w:rsidP="006B518A">
            <w:pPr>
              <w:rPr>
                <w:rFonts w:ascii="Century Gothic" w:hAnsi="Century Gothic"/>
                <w:sz w:val="14"/>
                <w:szCs w:val="14"/>
              </w:rPr>
            </w:pPr>
          </w:p>
          <w:p w:rsidR="006B518A" w:rsidRDefault="00B35ACC" w:rsidP="006B518A">
            <w:pPr>
              <w:rPr>
                <w:rFonts w:ascii="Century Gothic" w:hAnsi="Century Gothic"/>
                <w:sz w:val="14"/>
                <w:szCs w:val="14"/>
              </w:rPr>
            </w:pPr>
            <w:r>
              <w:rPr>
                <w:rFonts w:ascii="Century Gothic" w:hAnsi="Century Gothic"/>
                <w:noProof/>
                <w:sz w:val="14"/>
                <w:szCs w:val="14"/>
              </w:rPr>
              <w:pict>
                <v:rect id="_x0000_s1058" style="position:absolute;margin-left:131.45pt;margin-top:1.4pt;width:10.05pt;height:4.7pt;z-index:251593728"/>
              </w:pict>
            </w:r>
            <w:r>
              <w:rPr>
                <w:rFonts w:ascii="Century Gothic" w:hAnsi="Century Gothic"/>
                <w:noProof/>
                <w:sz w:val="14"/>
                <w:szCs w:val="14"/>
              </w:rPr>
              <w:pict>
                <v:rect id="_x0000_s1057" style="position:absolute;margin-left:54.4pt;margin-top:1.4pt;width:10.05pt;height:4.7pt;z-index:251592704"/>
              </w:pict>
            </w:r>
            <w:r>
              <w:rPr>
                <w:rFonts w:ascii="Century Gothic" w:hAnsi="Century Gothic"/>
                <w:noProof/>
                <w:sz w:val="14"/>
                <w:szCs w:val="14"/>
              </w:rPr>
              <w:pict>
                <v:rect id="_x0000_s1056" style="position:absolute;margin-left:-2.5pt;margin-top:1.4pt;width:10.05pt;height:4.7pt;z-index:251591680"/>
              </w:pict>
            </w:r>
            <w:r w:rsidR="006B518A">
              <w:rPr>
                <w:rFonts w:ascii="Century Gothic" w:hAnsi="Century Gothic"/>
                <w:sz w:val="14"/>
                <w:szCs w:val="14"/>
              </w:rPr>
              <w:t xml:space="preserve">      </w:t>
            </w:r>
            <w:r w:rsidR="006B518A" w:rsidRPr="003A0D87">
              <w:rPr>
                <w:rFonts w:ascii="Century Gothic" w:hAnsi="Century Gothic"/>
                <w:sz w:val="14"/>
                <w:szCs w:val="14"/>
              </w:rPr>
              <w:t>Old Records</w:t>
            </w:r>
            <w:r w:rsidR="006B518A">
              <w:rPr>
                <w:rFonts w:ascii="Century Gothic" w:hAnsi="Century Gothic"/>
                <w:sz w:val="14"/>
                <w:szCs w:val="14"/>
              </w:rPr>
              <w:t xml:space="preserve">       </w:t>
            </w:r>
            <w:r w:rsidR="006B518A" w:rsidRPr="003A0D87">
              <w:rPr>
                <w:rFonts w:ascii="Century Gothic" w:hAnsi="Century Gothic"/>
                <w:sz w:val="14"/>
                <w:szCs w:val="14"/>
              </w:rPr>
              <w:t xml:space="preserve">Retain Pharmacy  </w:t>
            </w:r>
            <w:r w:rsidR="006B518A">
              <w:rPr>
                <w:rFonts w:ascii="Century Gothic" w:hAnsi="Century Gothic"/>
                <w:sz w:val="14"/>
                <w:szCs w:val="14"/>
              </w:rPr>
              <w:t xml:space="preserve">        </w:t>
            </w:r>
            <w:r w:rsidR="006B518A" w:rsidRPr="003A0D87">
              <w:rPr>
                <w:rFonts w:ascii="Century Gothic" w:hAnsi="Century Gothic"/>
                <w:sz w:val="14"/>
                <w:szCs w:val="14"/>
              </w:rPr>
              <w:t xml:space="preserve"> MD Office Records</w:t>
            </w:r>
          </w:p>
          <w:p w:rsidR="006B518A" w:rsidRDefault="006B518A" w:rsidP="006B518A">
            <w:pPr>
              <w:rPr>
                <w:rFonts w:ascii="Century Gothic" w:hAnsi="Century Gothic"/>
                <w:sz w:val="14"/>
                <w:szCs w:val="14"/>
              </w:rPr>
            </w:pPr>
          </w:p>
          <w:p w:rsidR="006B518A" w:rsidRPr="003A0D87" w:rsidRDefault="00B35ACC" w:rsidP="006B518A">
            <w:pPr>
              <w:rPr>
                <w:rFonts w:ascii="Century Gothic" w:hAnsi="Century Gothic"/>
                <w:sz w:val="14"/>
                <w:szCs w:val="14"/>
              </w:rPr>
            </w:pPr>
            <w:r>
              <w:rPr>
                <w:rFonts w:ascii="Century Gothic" w:hAnsi="Century Gothic"/>
                <w:noProof/>
                <w:sz w:val="14"/>
                <w:szCs w:val="14"/>
              </w:rPr>
              <w:pict>
                <v:rect id="_x0000_s1059" style="position:absolute;margin-left:-2.5pt;margin-top:2.45pt;width:10.05pt;height:4.7pt;z-index:251594752"/>
              </w:pict>
            </w:r>
            <w:r w:rsidR="006B518A">
              <w:rPr>
                <w:rFonts w:ascii="Century Gothic" w:hAnsi="Century Gothic"/>
                <w:sz w:val="14"/>
                <w:szCs w:val="14"/>
              </w:rPr>
              <w:t xml:space="preserve">      </w:t>
            </w:r>
            <w:r w:rsidR="006B518A" w:rsidRPr="003A0D87">
              <w:rPr>
                <w:rFonts w:ascii="Century Gothic" w:hAnsi="Century Gothic"/>
                <w:sz w:val="14"/>
                <w:szCs w:val="14"/>
              </w:rPr>
              <w:t>ED Records</w:t>
            </w:r>
          </w:p>
          <w:p w:rsidR="006B518A" w:rsidRPr="003A0D87" w:rsidRDefault="006B518A" w:rsidP="006B518A">
            <w:pPr>
              <w:rPr>
                <w:rFonts w:ascii="Century Gothic" w:hAnsi="Century Gothic"/>
                <w:sz w:val="14"/>
                <w:szCs w:val="14"/>
              </w:rPr>
            </w:pPr>
          </w:p>
          <w:p w:rsidR="006B518A" w:rsidRPr="003A0D87" w:rsidRDefault="00B35ACC" w:rsidP="006B518A">
            <w:pPr>
              <w:rPr>
                <w:rFonts w:ascii="Century Gothic" w:hAnsi="Century Gothic"/>
                <w:sz w:val="14"/>
                <w:szCs w:val="14"/>
              </w:rPr>
            </w:pPr>
            <w:r>
              <w:rPr>
                <w:rFonts w:ascii="Century Gothic" w:hAnsi="Century Gothic"/>
                <w:noProof/>
                <w:sz w:val="14"/>
                <w:szCs w:val="14"/>
              </w:rPr>
              <w:pict>
                <v:rect id="_x0000_s1060" style="position:absolute;margin-left:54.4pt;margin-top:1.45pt;width:10.05pt;height:4.7pt;z-index:251595776"/>
              </w:pict>
            </w:r>
            <w:r w:rsidR="006B518A" w:rsidRPr="003A0D87">
              <w:rPr>
                <w:rFonts w:ascii="Century Gothic" w:hAnsi="Century Gothic"/>
                <w:sz w:val="14"/>
                <w:szCs w:val="14"/>
              </w:rPr>
              <w:t>Meds sent to:</w:t>
            </w:r>
            <w:r w:rsidR="006B518A">
              <w:rPr>
                <w:rFonts w:ascii="Century Gothic" w:hAnsi="Century Gothic"/>
                <w:sz w:val="14"/>
                <w:szCs w:val="14"/>
              </w:rPr>
              <w:t xml:space="preserve">            </w:t>
            </w:r>
            <w:r w:rsidR="006B518A" w:rsidRPr="003A0D87">
              <w:rPr>
                <w:rFonts w:ascii="Century Gothic" w:hAnsi="Century Gothic"/>
                <w:sz w:val="14"/>
                <w:szCs w:val="14"/>
              </w:rPr>
              <w:t>Home with:____________________</w:t>
            </w:r>
            <w:r w:rsidR="006B518A">
              <w:rPr>
                <w:rFonts w:ascii="Century Gothic" w:hAnsi="Century Gothic"/>
                <w:sz w:val="14"/>
                <w:szCs w:val="14"/>
              </w:rPr>
              <w:t>___</w:t>
            </w:r>
            <w:r w:rsidR="006B518A" w:rsidRPr="003A0D87">
              <w:rPr>
                <w:rFonts w:ascii="Century Gothic" w:hAnsi="Century Gothic"/>
                <w:sz w:val="14"/>
                <w:szCs w:val="14"/>
              </w:rPr>
              <w:t>______________</w:t>
            </w:r>
          </w:p>
          <w:p w:rsidR="006B518A" w:rsidRPr="003A0D87" w:rsidRDefault="00B35ACC" w:rsidP="006B518A">
            <w:pPr>
              <w:rPr>
                <w:rFonts w:ascii="Century Gothic" w:hAnsi="Century Gothic"/>
                <w:sz w:val="14"/>
                <w:szCs w:val="14"/>
              </w:rPr>
            </w:pPr>
            <w:r>
              <w:rPr>
                <w:rFonts w:ascii="Century Gothic" w:hAnsi="Century Gothic"/>
                <w:noProof/>
                <w:sz w:val="14"/>
                <w:szCs w:val="14"/>
              </w:rPr>
              <w:pict>
                <v:rect id="_x0000_s1062" style="position:absolute;margin-left:64.45pt;margin-top:2.05pt;width:10.05pt;height:4.7pt;z-index:251597824"/>
              </w:pict>
            </w:r>
            <w:r>
              <w:rPr>
                <w:rFonts w:ascii="Century Gothic" w:hAnsi="Century Gothic"/>
                <w:noProof/>
                <w:sz w:val="14"/>
                <w:szCs w:val="14"/>
              </w:rPr>
              <w:pict>
                <v:rect id="_x0000_s1061" style="position:absolute;margin-left:-2.5pt;margin-top:2.05pt;width:10.05pt;height:4.7pt;z-index:251596800"/>
              </w:pict>
            </w:r>
            <w:r w:rsidR="006B518A">
              <w:rPr>
                <w:rFonts w:ascii="Century Gothic" w:hAnsi="Century Gothic"/>
                <w:sz w:val="14"/>
                <w:szCs w:val="14"/>
              </w:rPr>
              <w:t xml:space="preserve">       </w:t>
            </w:r>
            <w:r w:rsidR="006B518A" w:rsidRPr="003A0D87">
              <w:rPr>
                <w:rFonts w:ascii="Century Gothic" w:hAnsi="Century Gothic"/>
                <w:sz w:val="14"/>
                <w:szCs w:val="14"/>
              </w:rPr>
              <w:t xml:space="preserve">Hospital Vault </w:t>
            </w:r>
            <w:r w:rsidR="006B518A">
              <w:rPr>
                <w:rFonts w:ascii="Century Gothic" w:hAnsi="Century Gothic"/>
                <w:sz w:val="14"/>
                <w:szCs w:val="14"/>
              </w:rPr>
              <w:t xml:space="preserve">    </w:t>
            </w:r>
            <w:r w:rsidR="006B518A" w:rsidRPr="003A0D87">
              <w:rPr>
                <w:rFonts w:ascii="Century Gothic" w:hAnsi="Century Gothic"/>
                <w:sz w:val="14"/>
                <w:szCs w:val="14"/>
              </w:rPr>
              <w:t xml:space="preserve">    N/A</w:t>
            </w:r>
          </w:p>
          <w:p w:rsidR="006B518A" w:rsidRPr="003A0D87" w:rsidRDefault="00B35ACC" w:rsidP="006B518A">
            <w:pPr>
              <w:rPr>
                <w:rFonts w:ascii="Century Gothic" w:hAnsi="Century Gothic"/>
                <w:sz w:val="14"/>
                <w:szCs w:val="14"/>
              </w:rPr>
            </w:pPr>
            <w:r>
              <w:rPr>
                <w:rFonts w:ascii="Century Gothic" w:hAnsi="Century Gothic"/>
                <w:noProof/>
                <w:sz w:val="14"/>
                <w:szCs w:val="14"/>
              </w:rPr>
              <w:pict>
                <v:rect id="_x0000_s1063" style="position:absolute;margin-left:-2.5pt;margin-top:3.15pt;width:10.05pt;height:4.7pt;z-index:251598848"/>
              </w:pict>
            </w:r>
            <w:r w:rsidR="006B518A">
              <w:rPr>
                <w:rFonts w:ascii="Century Gothic" w:hAnsi="Century Gothic"/>
                <w:sz w:val="14"/>
                <w:szCs w:val="14"/>
              </w:rPr>
              <w:t xml:space="preserve">      </w:t>
            </w:r>
            <w:r w:rsidR="006B518A" w:rsidRPr="003A0D87">
              <w:rPr>
                <w:rFonts w:ascii="Century Gothic" w:hAnsi="Century Gothic"/>
                <w:sz w:val="14"/>
                <w:szCs w:val="14"/>
              </w:rPr>
              <w:t>Other:_____________________________</w:t>
            </w:r>
            <w:r w:rsidR="006B518A">
              <w:rPr>
                <w:rFonts w:ascii="Century Gothic" w:hAnsi="Century Gothic"/>
                <w:sz w:val="14"/>
                <w:szCs w:val="14"/>
              </w:rPr>
              <w:t>___________________</w:t>
            </w:r>
            <w:r w:rsidR="006B518A" w:rsidRPr="003A0D87">
              <w:rPr>
                <w:rFonts w:ascii="Century Gothic" w:hAnsi="Century Gothic"/>
                <w:sz w:val="14"/>
                <w:szCs w:val="14"/>
              </w:rPr>
              <w:t>__________</w:t>
            </w:r>
          </w:p>
          <w:p w:rsidR="006B518A" w:rsidRPr="003A0D87" w:rsidRDefault="006B518A" w:rsidP="006B518A">
            <w:pPr>
              <w:rPr>
                <w:rFonts w:ascii="Century Gothic" w:hAnsi="Century Gothic"/>
                <w:sz w:val="14"/>
                <w:szCs w:val="14"/>
              </w:rPr>
            </w:pPr>
            <w:r w:rsidRPr="003A0D87">
              <w:rPr>
                <w:rFonts w:ascii="Century Gothic" w:hAnsi="Century Gothic"/>
                <w:sz w:val="14"/>
                <w:szCs w:val="14"/>
              </w:rPr>
              <w:t>-----------------------------------------</w:t>
            </w:r>
            <w:r>
              <w:rPr>
                <w:rFonts w:ascii="Century Gothic" w:hAnsi="Century Gothic"/>
                <w:sz w:val="14"/>
                <w:szCs w:val="14"/>
              </w:rPr>
              <w:t>--------------------------------</w:t>
            </w:r>
            <w:r w:rsidRPr="003A0D87">
              <w:rPr>
                <w:rFonts w:ascii="Century Gothic" w:hAnsi="Century Gothic"/>
                <w:sz w:val="14"/>
                <w:szCs w:val="14"/>
              </w:rPr>
              <w:t>---------------------------</w:t>
            </w:r>
          </w:p>
          <w:p w:rsidR="006B518A" w:rsidRPr="00E80BF0" w:rsidRDefault="006B518A" w:rsidP="006B518A">
            <w:pPr>
              <w:jc w:val="center"/>
              <w:rPr>
                <w:rFonts w:ascii="Century Gothic" w:hAnsi="Century Gothic"/>
                <w:b/>
                <w:sz w:val="14"/>
                <w:szCs w:val="14"/>
              </w:rPr>
            </w:pPr>
            <w:r w:rsidRPr="00E80BF0">
              <w:rPr>
                <w:rFonts w:ascii="Century Gothic" w:hAnsi="Century Gothic"/>
                <w:b/>
                <w:sz w:val="14"/>
                <w:szCs w:val="14"/>
              </w:rPr>
              <w:t>CHECK BOX BELOW AND SIGN</w:t>
            </w:r>
          </w:p>
          <w:p w:rsidR="006B518A" w:rsidRPr="003A0D87" w:rsidRDefault="00B35ACC" w:rsidP="006B518A">
            <w:pPr>
              <w:rPr>
                <w:rFonts w:ascii="Century Gothic" w:hAnsi="Century Gothic"/>
                <w:sz w:val="14"/>
                <w:szCs w:val="14"/>
              </w:rPr>
            </w:pPr>
            <w:r>
              <w:rPr>
                <w:rFonts w:ascii="Century Gothic" w:hAnsi="Century Gothic"/>
                <w:noProof/>
                <w:sz w:val="14"/>
                <w:szCs w:val="14"/>
              </w:rPr>
              <w:pict>
                <v:rect id="_x0000_s1064" style="position:absolute;margin-left:-.55pt;margin-top:2.05pt;width:10.05pt;height:4.7pt;z-index:251599872"/>
              </w:pict>
            </w:r>
            <w:r w:rsidR="006B518A">
              <w:rPr>
                <w:rFonts w:ascii="Century Gothic" w:hAnsi="Century Gothic"/>
                <w:sz w:val="14"/>
                <w:szCs w:val="14"/>
              </w:rPr>
              <w:t xml:space="preserve">       </w:t>
            </w:r>
            <w:r w:rsidR="006B518A" w:rsidRPr="003A0D87">
              <w:rPr>
                <w:rFonts w:ascii="Century Gothic" w:hAnsi="Century Gothic"/>
                <w:sz w:val="14"/>
                <w:szCs w:val="14"/>
              </w:rPr>
              <w:t>Medications addressed by physician, appropriate boxes checked.</w:t>
            </w:r>
          </w:p>
          <w:p w:rsidR="006B518A" w:rsidRPr="003A0D87" w:rsidRDefault="006B518A" w:rsidP="006B518A">
            <w:pPr>
              <w:rPr>
                <w:rFonts w:ascii="Century Gothic" w:hAnsi="Century Gothic"/>
                <w:sz w:val="14"/>
                <w:szCs w:val="14"/>
              </w:rPr>
            </w:pPr>
          </w:p>
          <w:p w:rsidR="006B518A" w:rsidRPr="003A0D87" w:rsidRDefault="00B35ACC" w:rsidP="006B518A">
            <w:pPr>
              <w:rPr>
                <w:rFonts w:ascii="Century Gothic" w:hAnsi="Century Gothic"/>
                <w:sz w:val="14"/>
                <w:szCs w:val="14"/>
              </w:rPr>
            </w:pPr>
            <w:r>
              <w:rPr>
                <w:rFonts w:ascii="Century Gothic" w:hAnsi="Century Gothic"/>
                <w:noProof/>
                <w:sz w:val="14"/>
                <w:szCs w:val="14"/>
              </w:rPr>
              <w:pict>
                <v:rect id="_x0000_s1065" style="position:absolute;margin-left:-2.5pt;margin-top:.6pt;width:10.05pt;height:4.7pt;z-index:251600896"/>
              </w:pict>
            </w:r>
            <w:r w:rsidR="006B518A">
              <w:rPr>
                <w:rFonts w:ascii="Century Gothic" w:hAnsi="Century Gothic"/>
                <w:sz w:val="14"/>
                <w:szCs w:val="14"/>
              </w:rPr>
              <w:t xml:space="preserve">      </w:t>
            </w:r>
            <w:r w:rsidR="006B518A" w:rsidRPr="003A0D87">
              <w:rPr>
                <w:rFonts w:ascii="Century Gothic" w:hAnsi="Century Gothic"/>
                <w:sz w:val="14"/>
                <w:szCs w:val="14"/>
              </w:rPr>
              <w:t>Physician contacted and verbal received for each medication</w:t>
            </w:r>
          </w:p>
          <w:p w:rsidR="006B518A" w:rsidRPr="003A0D87" w:rsidRDefault="006B518A" w:rsidP="006B518A">
            <w:pPr>
              <w:rPr>
                <w:rFonts w:ascii="Century Gothic" w:hAnsi="Century Gothic"/>
                <w:sz w:val="14"/>
                <w:szCs w:val="14"/>
              </w:rPr>
            </w:pPr>
          </w:p>
          <w:p w:rsidR="006B518A" w:rsidRPr="003A0D87" w:rsidRDefault="006B518A" w:rsidP="006B518A">
            <w:pPr>
              <w:rPr>
                <w:rFonts w:ascii="Century Gothic" w:hAnsi="Century Gothic"/>
                <w:sz w:val="14"/>
                <w:szCs w:val="14"/>
              </w:rPr>
            </w:pPr>
            <w:r w:rsidRPr="003A0D87">
              <w:rPr>
                <w:rFonts w:ascii="Century Gothic" w:hAnsi="Century Gothic"/>
                <w:sz w:val="14"/>
                <w:szCs w:val="14"/>
              </w:rPr>
              <w:t>___</w:t>
            </w:r>
            <w:r>
              <w:rPr>
                <w:rFonts w:ascii="Century Gothic" w:hAnsi="Century Gothic"/>
                <w:sz w:val="14"/>
                <w:szCs w:val="14"/>
              </w:rPr>
              <w:t>______________________</w:t>
            </w:r>
            <w:r w:rsidRPr="003A0D87">
              <w:rPr>
                <w:rFonts w:ascii="Century Gothic" w:hAnsi="Century Gothic"/>
                <w:sz w:val="14"/>
                <w:szCs w:val="14"/>
              </w:rPr>
              <w:t>__________________________________________</w:t>
            </w:r>
          </w:p>
          <w:p w:rsidR="006B518A" w:rsidRPr="003A0D87" w:rsidRDefault="006B518A" w:rsidP="006B518A">
            <w:pPr>
              <w:rPr>
                <w:rFonts w:ascii="Century Gothic" w:hAnsi="Century Gothic"/>
                <w:sz w:val="14"/>
                <w:szCs w:val="14"/>
              </w:rPr>
            </w:pPr>
            <w:r w:rsidRPr="003A0D87">
              <w:rPr>
                <w:rFonts w:ascii="Century Gothic" w:hAnsi="Century Gothic"/>
                <w:sz w:val="14"/>
                <w:szCs w:val="14"/>
              </w:rPr>
              <w:t xml:space="preserve">Physician Signature               </w:t>
            </w:r>
            <w:r>
              <w:rPr>
                <w:rFonts w:ascii="Century Gothic" w:hAnsi="Century Gothic"/>
                <w:sz w:val="14"/>
                <w:szCs w:val="14"/>
              </w:rPr>
              <w:t xml:space="preserve">                                      </w:t>
            </w:r>
            <w:r w:rsidRPr="003A0D87">
              <w:rPr>
                <w:rFonts w:ascii="Century Gothic" w:hAnsi="Century Gothic"/>
                <w:sz w:val="14"/>
                <w:szCs w:val="14"/>
              </w:rPr>
              <w:t xml:space="preserve">            Date &amp; Time</w:t>
            </w:r>
          </w:p>
          <w:p w:rsidR="006B518A" w:rsidRPr="003A0D87" w:rsidRDefault="006B518A" w:rsidP="006B518A">
            <w:pPr>
              <w:rPr>
                <w:rFonts w:ascii="Century Gothic" w:hAnsi="Century Gothic"/>
                <w:sz w:val="14"/>
                <w:szCs w:val="14"/>
              </w:rPr>
            </w:pPr>
          </w:p>
        </w:tc>
        <w:tc>
          <w:tcPr>
            <w:tcW w:w="5310" w:type="dxa"/>
            <w:tcBorders>
              <w:left w:val="single" w:sz="48" w:space="0" w:color="auto"/>
            </w:tcBorders>
          </w:tcPr>
          <w:p w:rsidR="006B518A" w:rsidRPr="00E80BF0" w:rsidRDefault="006B518A" w:rsidP="006B518A">
            <w:pPr>
              <w:jc w:val="center"/>
              <w:rPr>
                <w:rFonts w:ascii="Century Gothic" w:hAnsi="Century Gothic"/>
              </w:rPr>
            </w:pPr>
            <w:r w:rsidRPr="00E80BF0">
              <w:rPr>
                <w:rFonts w:ascii="Century Gothic" w:hAnsi="Century Gothic"/>
              </w:rPr>
              <w:t>Please list new medications prescribed for patient at discharge:</w:t>
            </w:r>
          </w:p>
          <w:p w:rsidR="006B518A" w:rsidRPr="00E80BF0" w:rsidRDefault="006B518A" w:rsidP="006B518A">
            <w:pPr>
              <w:rPr>
                <w:rFonts w:ascii="Century Gothic" w:hAnsi="Century Gothic"/>
              </w:rPr>
            </w:pPr>
            <w:r w:rsidRPr="00E80BF0">
              <w:rPr>
                <w:rFonts w:ascii="Century Gothic" w:hAnsi="Century Gothic"/>
              </w:rPr>
              <w:t>_________________</w:t>
            </w:r>
            <w:r>
              <w:rPr>
                <w:rFonts w:ascii="Century Gothic" w:hAnsi="Century Gothic"/>
              </w:rPr>
              <w:t>___________________</w:t>
            </w:r>
            <w:r w:rsidRPr="00E80BF0">
              <w:rPr>
                <w:rFonts w:ascii="Century Gothic" w:hAnsi="Century Gothic"/>
              </w:rPr>
              <w:t>___</w:t>
            </w:r>
          </w:p>
          <w:p w:rsidR="006B518A" w:rsidRPr="00E80BF0" w:rsidRDefault="006B518A" w:rsidP="006B518A">
            <w:pPr>
              <w:rPr>
                <w:rFonts w:ascii="Century Gothic" w:hAnsi="Century Gothic"/>
              </w:rPr>
            </w:pPr>
            <w:r w:rsidRPr="00E80BF0">
              <w:rPr>
                <w:rFonts w:ascii="Century Gothic" w:hAnsi="Century Gothic"/>
              </w:rPr>
              <w:t>___________________</w:t>
            </w:r>
            <w:r>
              <w:rPr>
                <w:rFonts w:ascii="Century Gothic" w:hAnsi="Century Gothic"/>
              </w:rPr>
              <w:t>____________________</w:t>
            </w:r>
          </w:p>
          <w:p w:rsidR="006B518A" w:rsidRPr="00E80BF0" w:rsidRDefault="006B518A" w:rsidP="006B518A">
            <w:pPr>
              <w:rPr>
                <w:rFonts w:ascii="Century Gothic" w:hAnsi="Century Gothic"/>
              </w:rPr>
            </w:pPr>
            <w:r w:rsidRPr="00E80BF0">
              <w:rPr>
                <w:rFonts w:ascii="Century Gothic" w:hAnsi="Century Gothic"/>
              </w:rPr>
              <w:t>_______________________</w:t>
            </w:r>
            <w:r>
              <w:rPr>
                <w:rFonts w:ascii="Century Gothic" w:hAnsi="Century Gothic"/>
              </w:rPr>
              <w:t>________________</w:t>
            </w:r>
          </w:p>
          <w:p w:rsidR="006B518A" w:rsidRPr="00E80BF0" w:rsidRDefault="006B518A" w:rsidP="006B518A">
            <w:pPr>
              <w:rPr>
                <w:rFonts w:ascii="Century Gothic" w:hAnsi="Century Gothic"/>
              </w:rPr>
            </w:pPr>
            <w:r w:rsidRPr="00E80BF0">
              <w:rPr>
                <w:rFonts w:ascii="Century Gothic" w:hAnsi="Century Gothic"/>
              </w:rPr>
              <w:t>___________________</w:t>
            </w:r>
            <w:r>
              <w:rPr>
                <w:rFonts w:ascii="Century Gothic" w:hAnsi="Century Gothic"/>
              </w:rPr>
              <w:t>____________________</w:t>
            </w:r>
          </w:p>
          <w:p w:rsidR="006B518A" w:rsidRDefault="006B518A" w:rsidP="006B518A">
            <w:pPr>
              <w:rPr>
                <w:rFonts w:ascii="Century Gothic" w:hAnsi="Century Gothic"/>
              </w:rPr>
            </w:pPr>
            <w:r w:rsidRPr="00E80BF0">
              <w:rPr>
                <w:rFonts w:ascii="Century Gothic" w:hAnsi="Century Gothic"/>
              </w:rPr>
              <w:t>____________________</w:t>
            </w:r>
            <w:r>
              <w:rPr>
                <w:rFonts w:ascii="Century Gothic" w:hAnsi="Century Gothic"/>
              </w:rPr>
              <w:t>___________________</w:t>
            </w:r>
          </w:p>
          <w:p w:rsidR="006B518A" w:rsidRDefault="006B518A" w:rsidP="006B518A">
            <w:pPr>
              <w:rPr>
                <w:rFonts w:ascii="Century Gothic" w:hAnsi="Century Gothic"/>
              </w:rPr>
            </w:pPr>
            <w:r>
              <w:rPr>
                <w:rFonts w:ascii="Century Gothic" w:hAnsi="Century Gothic"/>
              </w:rPr>
              <w:t>_______________________________________</w:t>
            </w:r>
          </w:p>
          <w:p w:rsidR="006B518A" w:rsidRPr="00E80BF0" w:rsidRDefault="006B518A" w:rsidP="006B518A">
            <w:pPr>
              <w:rPr>
                <w:rFonts w:ascii="Century Gothic" w:hAnsi="Century Gothic"/>
              </w:rPr>
            </w:pPr>
            <w:r>
              <w:rPr>
                <w:rFonts w:ascii="Century Gothic" w:hAnsi="Century Gothic"/>
              </w:rPr>
              <w:t>_______________________________________</w:t>
            </w:r>
          </w:p>
          <w:p w:rsidR="006B518A" w:rsidRPr="00E80BF0" w:rsidRDefault="006B518A" w:rsidP="006B518A">
            <w:pPr>
              <w:rPr>
                <w:rFonts w:ascii="Century Gothic" w:hAnsi="Century Gothic"/>
                <w:sz w:val="18"/>
                <w:szCs w:val="18"/>
              </w:rPr>
            </w:pPr>
          </w:p>
          <w:p w:rsidR="006B518A" w:rsidRPr="00E80BF0" w:rsidRDefault="006B518A" w:rsidP="006B518A">
            <w:pPr>
              <w:rPr>
                <w:rFonts w:ascii="Century Gothic" w:hAnsi="Century Gothic"/>
                <w:sz w:val="18"/>
                <w:szCs w:val="18"/>
              </w:rPr>
            </w:pPr>
          </w:p>
          <w:p w:rsidR="006B518A" w:rsidRPr="00E80BF0" w:rsidRDefault="006B518A" w:rsidP="006B518A">
            <w:pPr>
              <w:rPr>
                <w:rFonts w:ascii="Century Gothic" w:hAnsi="Century Gothic"/>
                <w:sz w:val="18"/>
                <w:szCs w:val="18"/>
              </w:rPr>
            </w:pPr>
            <w:r w:rsidRPr="00E80BF0">
              <w:rPr>
                <w:rFonts w:ascii="Century Gothic" w:hAnsi="Century Gothic"/>
                <w:sz w:val="18"/>
                <w:szCs w:val="18"/>
              </w:rPr>
              <w:t>_____________________________________________</w:t>
            </w:r>
          </w:p>
          <w:p w:rsidR="006B518A" w:rsidRPr="00E80BF0" w:rsidRDefault="006B518A" w:rsidP="006B518A">
            <w:pPr>
              <w:rPr>
                <w:rFonts w:ascii="Century Gothic" w:hAnsi="Century Gothic"/>
                <w:sz w:val="18"/>
                <w:szCs w:val="18"/>
              </w:rPr>
            </w:pPr>
            <w:r w:rsidRPr="00E80BF0">
              <w:rPr>
                <w:rFonts w:ascii="Century Gothic" w:hAnsi="Century Gothic"/>
                <w:sz w:val="18"/>
                <w:szCs w:val="18"/>
              </w:rPr>
              <w:t>Physician Signature                           Date &amp; Time</w:t>
            </w:r>
          </w:p>
          <w:p w:rsidR="006B518A" w:rsidRPr="003A0D87" w:rsidRDefault="006B518A" w:rsidP="006B518A">
            <w:pPr>
              <w:rPr>
                <w:rFonts w:ascii="Century Gothic" w:hAnsi="Century Gothic"/>
                <w:sz w:val="14"/>
                <w:szCs w:val="14"/>
              </w:rPr>
            </w:pPr>
          </w:p>
        </w:tc>
      </w:tr>
    </w:tbl>
    <w:p w:rsidR="006B518A" w:rsidRDefault="006B518A" w:rsidP="006B518A">
      <w:pPr>
        <w:jc w:val="center"/>
        <w:rPr>
          <w:rFonts w:ascii="Century Gothic" w:hAnsi="Century Gothic"/>
          <w:sz w:val="24"/>
          <w:szCs w:val="24"/>
        </w:rPr>
      </w:pPr>
    </w:p>
    <w:p w:rsidR="006B518A" w:rsidRDefault="006B518A" w:rsidP="006B518A">
      <w:pPr>
        <w:jc w:val="center"/>
        <w:rPr>
          <w:rFonts w:ascii="Century Gothic" w:hAnsi="Century Gothic"/>
          <w:sz w:val="24"/>
          <w:szCs w:val="24"/>
        </w:rPr>
      </w:pPr>
    </w:p>
    <w:p w:rsidR="006B518A" w:rsidRDefault="006B518A" w:rsidP="006B518A">
      <w:pPr>
        <w:jc w:val="center"/>
        <w:rPr>
          <w:rFonts w:ascii="Century Gothic" w:hAnsi="Century Gothic"/>
          <w:sz w:val="24"/>
          <w:szCs w:val="24"/>
        </w:rPr>
      </w:pPr>
    </w:p>
    <w:p w:rsidR="006B518A" w:rsidRDefault="006B518A" w:rsidP="006B518A">
      <w:pPr>
        <w:jc w:val="center"/>
        <w:rPr>
          <w:rFonts w:ascii="Century Gothic" w:hAnsi="Century Gothic"/>
          <w:sz w:val="24"/>
          <w:szCs w:val="24"/>
        </w:rPr>
      </w:pPr>
    </w:p>
    <w:p w:rsidR="006B518A" w:rsidRDefault="006B518A" w:rsidP="006B518A">
      <w:pPr>
        <w:jc w:val="center"/>
        <w:rPr>
          <w:rFonts w:ascii="Century Gothic" w:hAnsi="Century Gothic"/>
          <w:sz w:val="24"/>
          <w:szCs w:val="24"/>
        </w:rPr>
      </w:pPr>
    </w:p>
    <w:p w:rsidR="006B518A" w:rsidRDefault="006B518A" w:rsidP="006B518A">
      <w:pPr>
        <w:jc w:val="center"/>
        <w:rPr>
          <w:rFonts w:ascii="Century Gothic" w:hAnsi="Century Gothic"/>
          <w:sz w:val="24"/>
          <w:szCs w:val="24"/>
        </w:rPr>
      </w:pPr>
    </w:p>
    <w:p w:rsidR="006B518A" w:rsidRDefault="006B518A" w:rsidP="006B518A">
      <w:pPr>
        <w:jc w:val="center"/>
        <w:rPr>
          <w:rFonts w:ascii="Century Gothic" w:hAnsi="Century Gothic"/>
          <w:sz w:val="24"/>
          <w:szCs w:val="24"/>
        </w:rPr>
      </w:pPr>
    </w:p>
    <w:p w:rsidR="006B518A" w:rsidRDefault="006B518A" w:rsidP="006B518A">
      <w:pPr>
        <w:jc w:val="center"/>
        <w:rPr>
          <w:rFonts w:ascii="Century Gothic" w:hAnsi="Century Gothic"/>
          <w:sz w:val="24"/>
          <w:szCs w:val="24"/>
        </w:rPr>
      </w:pPr>
    </w:p>
    <w:p w:rsidR="006B518A" w:rsidRPr="0025772C" w:rsidRDefault="006B518A" w:rsidP="006B518A">
      <w:pPr>
        <w:spacing w:after="0" w:line="240" w:lineRule="auto"/>
        <w:jc w:val="center"/>
        <w:rPr>
          <w:rFonts w:ascii="Century Gothic" w:hAnsi="Century Gothic"/>
          <w:sz w:val="24"/>
          <w:szCs w:val="24"/>
        </w:rPr>
      </w:pPr>
      <w:r w:rsidRPr="0025772C">
        <w:rPr>
          <w:rFonts w:ascii="Century Gothic" w:hAnsi="Century Gothic"/>
          <w:sz w:val="24"/>
          <w:szCs w:val="24"/>
        </w:rPr>
        <w:lastRenderedPageBreak/>
        <w:t>NAME OF HOSPITAL</w:t>
      </w:r>
    </w:p>
    <w:p w:rsidR="006B518A" w:rsidRPr="0025772C" w:rsidRDefault="006B518A" w:rsidP="006B518A">
      <w:pPr>
        <w:spacing w:after="0" w:line="240" w:lineRule="auto"/>
        <w:rPr>
          <w:rFonts w:ascii="Century Gothic" w:hAnsi="Century Gothic"/>
          <w:sz w:val="24"/>
          <w:szCs w:val="24"/>
        </w:rPr>
      </w:pPr>
    </w:p>
    <w:p w:rsidR="006B518A" w:rsidRPr="0025772C" w:rsidRDefault="006B518A" w:rsidP="006B518A">
      <w:pPr>
        <w:spacing w:after="0" w:line="240" w:lineRule="auto"/>
        <w:jc w:val="center"/>
        <w:rPr>
          <w:rFonts w:ascii="Century Gothic" w:hAnsi="Century Gothic"/>
          <w:b/>
          <w:sz w:val="28"/>
          <w:szCs w:val="28"/>
          <w:u w:val="single"/>
        </w:rPr>
      </w:pPr>
      <w:r w:rsidRPr="0025772C">
        <w:rPr>
          <w:rFonts w:ascii="Century Gothic" w:hAnsi="Century Gothic"/>
          <w:b/>
          <w:sz w:val="28"/>
          <w:szCs w:val="28"/>
          <w:u w:val="single"/>
        </w:rPr>
        <w:t>Patient Medication History</w:t>
      </w:r>
    </w:p>
    <w:p w:rsidR="006B518A" w:rsidRPr="0025772C" w:rsidRDefault="006B518A" w:rsidP="006B518A">
      <w:pPr>
        <w:spacing w:after="0" w:line="240" w:lineRule="auto"/>
        <w:rPr>
          <w:rFonts w:ascii="Century Gothic" w:hAnsi="Century Gothic"/>
          <w:sz w:val="24"/>
          <w:szCs w:val="24"/>
        </w:rPr>
      </w:pPr>
    </w:p>
    <w:p w:rsidR="006B518A" w:rsidRDefault="006B518A" w:rsidP="006B518A">
      <w:pPr>
        <w:spacing w:after="0" w:line="240" w:lineRule="auto"/>
        <w:rPr>
          <w:rFonts w:ascii="Century Gothic" w:hAnsi="Century Gothic"/>
          <w:sz w:val="20"/>
          <w:szCs w:val="20"/>
        </w:rPr>
      </w:pPr>
      <w:r w:rsidRPr="0025772C">
        <w:rPr>
          <w:rFonts w:ascii="Century Gothic" w:hAnsi="Century Gothic"/>
          <w:sz w:val="20"/>
          <w:szCs w:val="20"/>
        </w:rPr>
        <w:t>Name:________________</w:t>
      </w:r>
      <w:r>
        <w:rPr>
          <w:rFonts w:ascii="Century Gothic" w:hAnsi="Century Gothic"/>
          <w:sz w:val="20"/>
          <w:szCs w:val="20"/>
        </w:rPr>
        <w:t>______</w:t>
      </w:r>
      <w:r w:rsidRPr="0025772C">
        <w:rPr>
          <w:rFonts w:ascii="Century Gothic" w:hAnsi="Century Gothic"/>
          <w:sz w:val="20"/>
          <w:szCs w:val="20"/>
        </w:rPr>
        <w:t>_____</w:t>
      </w:r>
      <w:r>
        <w:rPr>
          <w:rFonts w:ascii="Century Gothic" w:hAnsi="Century Gothic"/>
          <w:sz w:val="20"/>
          <w:szCs w:val="20"/>
        </w:rPr>
        <w:t>_________</w:t>
      </w:r>
      <w:r w:rsidRPr="0025772C">
        <w:rPr>
          <w:rFonts w:ascii="Century Gothic" w:hAnsi="Century Gothic"/>
          <w:sz w:val="20"/>
          <w:szCs w:val="20"/>
        </w:rPr>
        <w:t>________</w:t>
      </w:r>
      <w:r w:rsidRPr="0025772C">
        <w:rPr>
          <w:rFonts w:ascii="Century Gothic" w:hAnsi="Century Gothic"/>
          <w:sz w:val="20"/>
          <w:szCs w:val="20"/>
        </w:rPr>
        <w:tab/>
        <w:t>Primary Care Physician:___________________</w:t>
      </w:r>
    </w:p>
    <w:p w:rsidR="006B518A" w:rsidRPr="0025772C" w:rsidRDefault="006B518A" w:rsidP="006B518A">
      <w:pPr>
        <w:spacing w:after="0" w:line="240" w:lineRule="auto"/>
        <w:rPr>
          <w:rFonts w:ascii="Century Gothic" w:hAnsi="Century Gothic"/>
          <w:sz w:val="20"/>
          <w:szCs w:val="20"/>
        </w:rPr>
      </w:pPr>
    </w:p>
    <w:p w:rsidR="006B518A" w:rsidRPr="0025772C" w:rsidRDefault="006B518A" w:rsidP="006B518A">
      <w:pPr>
        <w:spacing w:after="0" w:line="240" w:lineRule="auto"/>
        <w:rPr>
          <w:rFonts w:ascii="Century Gothic" w:hAnsi="Century Gothic"/>
          <w:sz w:val="20"/>
          <w:szCs w:val="20"/>
        </w:rPr>
      </w:pPr>
      <w:r w:rsidRPr="0025772C">
        <w:rPr>
          <w:rFonts w:ascii="Century Gothic" w:hAnsi="Century Gothic"/>
          <w:sz w:val="20"/>
          <w:szCs w:val="20"/>
        </w:rPr>
        <w:tab/>
      </w:r>
      <w:r w:rsidRPr="0025772C">
        <w:rPr>
          <w:rFonts w:ascii="Century Gothic" w:hAnsi="Century Gothic"/>
          <w:sz w:val="20"/>
          <w:szCs w:val="20"/>
        </w:rPr>
        <w:tab/>
      </w:r>
      <w:r w:rsidRPr="0025772C">
        <w:rPr>
          <w:rFonts w:ascii="Century Gothic" w:hAnsi="Century Gothic"/>
          <w:sz w:val="20"/>
          <w:szCs w:val="20"/>
        </w:rPr>
        <w:tab/>
      </w:r>
      <w:r w:rsidRPr="0025772C">
        <w:rPr>
          <w:rFonts w:ascii="Century Gothic" w:hAnsi="Century Gothic"/>
          <w:sz w:val="20"/>
          <w:szCs w:val="20"/>
        </w:rPr>
        <w:tab/>
      </w:r>
      <w:r>
        <w:rPr>
          <w:rFonts w:ascii="Century Gothic" w:hAnsi="Century Gothic"/>
          <w:sz w:val="20"/>
          <w:szCs w:val="20"/>
        </w:rPr>
        <w:tab/>
      </w:r>
      <w:r w:rsidRPr="0025772C">
        <w:rPr>
          <w:rFonts w:ascii="Century Gothic" w:hAnsi="Century Gothic"/>
          <w:sz w:val="20"/>
          <w:szCs w:val="20"/>
        </w:rPr>
        <w:tab/>
      </w:r>
      <w:r>
        <w:rPr>
          <w:rFonts w:ascii="Century Gothic" w:hAnsi="Century Gothic"/>
          <w:sz w:val="20"/>
          <w:szCs w:val="20"/>
        </w:rPr>
        <w:tab/>
      </w:r>
      <w:r w:rsidRPr="0025772C">
        <w:rPr>
          <w:rFonts w:ascii="Century Gothic" w:hAnsi="Century Gothic"/>
          <w:sz w:val="20"/>
          <w:szCs w:val="20"/>
        </w:rPr>
        <w:tab/>
        <w:t>Admitting Physician:______________________</w:t>
      </w:r>
    </w:p>
    <w:p w:rsidR="006B518A" w:rsidRPr="0025772C" w:rsidRDefault="006B518A" w:rsidP="006B518A">
      <w:pPr>
        <w:spacing w:after="0" w:line="240" w:lineRule="auto"/>
        <w:rPr>
          <w:rFonts w:ascii="Century Gothic" w:hAnsi="Century Gothic"/>
          <w:sz w:val="20"/>
          <w:szCs w:val="20"/>
        </w:rPr>
      </w:pPr>
    </w:p>
    <w:p w:rsidR="006B518A" w:rsidRPr="0025772C" w:rsidRDefault="006B518A" w:rsidP="006B518A">
      <w:pPr>
        <w:spacing w:after="0" w:line="240" w:lineRule="auto"/>
        <w:rPr>
          <w:rFonts w:ascii="Century Gothic" w:hAnsi="Century Gothic"/>
          <w:sz w:val="20"/>
          <w:szCs w:val="20"/>
        </w:rPr>
      </w:pPr>
      <w:r w:rsidRPr="0025772C">
        <w:rPr>
          <w:rFonts w:ascii="Century Gothic" w:hAnsi="Century Gothic"/>
          <w:sz w:val="20"/>
          <w:szCs w:val="20"/>
        </w:rPr>
        <w:t>Height:_____________   Weight:____________</w:t>
      </w:r>
    </w:p>
    <w:p w:rsidR="006B518A" w:rsidRPr="0025772C" w:rsidRDefault="006B518A" w:rsidP="006B518A">
      <w:pPr>
        <w:spacing w:after="0" w:line="240" w:lineRule="auto"/>
        <w:rPr>
          <w:rFonts w:ascii="Century Gothic" w:hAnsi="Century Gothic"/>
          <w:sz w:val="20"/>
          <w:szCs w:val="20"/>
        </w:rPr>
      </w:pPr>
    </w:p>
    <w:p w:rsidR="006B518A" w:rsidRPr="0025772C" w:rsidRDefault="006B518A" w:rsidP="006B518A">
      <w:pPr>
        <w:spacing w:after="0" w:line="240" w:lineRule="auto"/>
        <w:rPr>
          <w:rFonts w:ascii="Century Gothic" w:hAnsi="Century Gothic"/>
          <w:sz w:val="20"/>
          <w:szCs w:val="20"/>
        </w:rPr>
      </w:pPr>
      <w:r w:rsidRPr="0025772C">
        <w:rPr>
          <w:rFonts w:ascii="Century Gothic" w:hAnsi="Century Gothic"/>
          <w:sz w:val="20"/>
          <w:szCs w:val="20"/>
        </w:rPr>
        <w:t>Expected date of admission:</w:t>
      </w:r>
      <w:r>
        <w:rPr>
          <w:rFonts w:ascii="Century Gothic" w:hAnsi="Century Gothic"/>
          <w:sz w:val="20"/>
          <w:szCs w:val="20"/>
        </w:rPr>
        <w:t>_____________</w:t>
      </w:r>
    </w:p>
    <w:p w:rsidR="006B518A" w:rsidRPr="0025772C" w:rsidRDefault="006B518A" w:rsidP="006B518A">
      <w:pPr>
        <w:spacing w:after="0" w:line="240" w:lineRule="auto"/>
        <w:rPr>
          <w:rFonts w:ascii="Century Gothic" w:hAnsi="Century Gothic"/>
          <w:sz w:val="20"/>
          <w:szCs w:val="20"/>
        </w:rPr>
      </w:pPr>
      <w:r w:rsidRPr="0025772C">
        <w:rPr>
          <w:rFonts w:ascii="Century Gothic" w:hAnsi="Century Gothic"/>
          <w:sz w:val="20"/>
          <w:szCs w:val="20"/>
        </w:rPr>
        <w:t>Reason for admission:</w:t>
      </w:r>
      <w:r>
        <w:rPr>
          <w:rFonts w:ascii="Century Gothic" w:hAnsi="Century Gothic"/>
          <w:sz w:val="20"/>
          <w:szCs w:val="20"/>
        </w:rPr>
        <w:t>____________________</w:t>
      </w:r>
    </w:p>
    <w:p w:rsidR="006B518A" w:rsidRDefault="006B518A" w:rsidP="006B518A">
      <w:pPr>
        <w:spacing w:after="0" w:line="240" w:lineRule="auto"/>
        <w:rPr>
          <w:rFonts w:ascii="Century Gothic" w:hAnsi="Century Gothic"/>
          <w:sz w:val="20"/>
          <w:szCs w:val="20"/>
        </w:rPr>
      </w:pPr>
      <w:r w:rsidRPr="0025772C">
        <w:rPr>
          <w:rFonts w:ascii="Century Gothic" w:hAnsi="Century Gothic"/>
          <w:sz w:val="20"/>
          <w:szCs w:val="20"/>
        </w:rPr>
        <w:t>Chronic conditions:</w:t>
      </w:r>
      <w:r>
        <w:rPr>
          <w:rFonts w:ascii="Century Gothic" w:hAnsi="Century Gothic"/>
          <w:sz w:val="20"/>
          <w:szCs w:val="20"/>
        </w:rPr>
        <w:t>_______________________________________________________________________________</w:t>
      </w:r>
    </w:p>
    <w:p w:rsidR="006B518A" w:rsidRPr="0025772C" w:rsidRDefault="006B518A" w:rsidP="006B518A">
      <w:pPr>
        <w:spacing w:after="0" w:line="240" w:lineRule="auto"/>
        <w:rPr>
          <w:rFonts w:ascii="Century Gothic" w:hAnsi="Century Gothic"/>
          <w:sz w:val="20"/>
          <w:szCs w:val="20"/>
        </w:rPr>
      </w:pPr>
    </w:p>
    <w:p w:rsidR="006B518A" w:rsidRPr="0025772C" w:rsidRDefault="006B518A" w:rsidP="006B518A">
      <w:pPr>
        <w:spacing w:after="0" w:line="240" w:lineRule="auto"/>
        <w:rPr>
          <w:rFonts w:ascii="Century Gothic" w:hAnsi="Century Gothic"/>
          <w:sz w:val="20"/>
          <w:szCs w:val="20"/>
        </w:rPr>
      </w:pPr>
      <w:r w:rsidRPr="0025772C">
        <w:rPr>
          <w:rFonts w:ascii="Century Gothic" w:hAnsi="Century Gothic"/>
          <w:sz w:val="20"/>
          <w:szCs w:val="20"/>
        </w:rPr>
        <w:t>All Allergies and the reaction experienced:</w:t>
      </w:r>
    </w:p>
    <w:p w:rsidR="006B518A" w:rsidRPr="0025772C" w:rsidRDefault="006B518A" w:rsidP="006B518A">
      <w:pPr>
        <w:pStyle w:val="ListParagraph"/>
        <w:numPr>
          <w:ilvl w:val="0"/>
          <w:numId w:val="48"/>
        </w:numPr>
        <w:spacing w:after="0" w:line="240" w:lineRule="auto"/>
        <w:rPr>
          <w:rFonts w:ascii="Century Gothic" w:hAnsi="Century Gothic"/>
          <w:sz w:val="20"/>
          <w:szCs w:val="20"/>
        </w:rPr>
      </w:pPr>
      <w:r w:rsidRPr="0025772C">
        <w:rPr>
          <w:rFonts w:ascii="Century Gothic" w:hAnsi="Century Gothic"/>
          <w:sz w:val="20"/>
          <w:szCs w:val="20"/>
        </w:rPr>
        <w:t>________________________________________________________________________</w:t>
      </w:r>
    </w:p>
    <w:p w:rsidR="006B518A" w:rsidRPr="0025772C" w:rsidRDefault="006B518A" w:rsidP="006B518A">
      <w:pPr>
        <w:pStyle w:val="ListParagraph"/>
        <w:numPr>
          <w:ilvl w:val="0"/>
          <w:numId w:val="48"/>
        </w:numPr>
        <w:spacing w:after="0" w:line="240" w:lineRule="auto"/>
        <w:rPr>
          <w:rFonts w:ascii="Century Gothic" w:hAnsi="Century Gothic"/>
          <w:sz w:val="20"/>
          <w:szCs w:val="20"/>
        </w:rPr>
      </w:pPr>
      <w:r w:rsidRPr="0025772C">
        <w:rPr>
          <w:rFonts w:ascii="Century Gothic" w:hAnsi="Century Gothic"/>
          <w:sz w:val="20"/>
          <w:szCs w:val="20"/>
        </w:rPr>
        <w:t>________________________________________________________________________</w:t>
      </w:r>
    </w:p>
    <w:p w:rsidR="006B518A" w:rsidRPr="0025772C" w:rsidRDefault="006B518A" w:rsidP="006B518A">
      <w:pPr>
        <w:pStyle w:val="ListParagraph"/>
        <w:numPr>
          <w:ilvl w:val="0"/>
          <w:numId w:val="48"/>
        </w:numPr>
        <w:spacing w:after="0" w:line="240" w:lineRule="auto"/>
        <w:rPr>
          <w:rFonts w:ascii="Century Gothic" w:hAnsi="Century Gothic"/>
          <w:sz w:val="20"/>
          <w:szCs w:val="20"/>
        </w:rPr>
      </w:pPr>
      <w:r w:rsidRPr="0025772C">
        <w:rPr>
          <w:rFonts w:ascii="Century Gothic" w:hAnsi="Century Gothic"/>
          <w:sz w:val="20"/>
          <w:szCs w:val="20"/>
        </w:rPr>
        <w:t>________________________________________________________________________</w:t>
      </w:r>
    </w:p>
    <w:p w:rsidR="006B518A" w:rsidRPr="0025772C" w:rsidRDefault="006B518A" w:rsidP="006B518A">
      <w:pPr>
        <w:spacing w:after="0" w:line="240" w:lineRule="auto"/>
        <w:rPr>
          <w:rFonts w:ascii="Century Gothic" w:hAnsi="Century Gothic"/>
          <w:b/>
          <w:sz w:val="20"/>
          <w:szCs w:val="20"/>
        </w:rPr>
      </w:pPr>
    </w:p>
    <w:p w:rsidR="006B518A" w:rsidRPr="0025772C" w:rsidRDefault="006B518A" w:rsidP="006B518A">
      <w:pPr>
        <w:spacing w:after="0" w:line="240" w:lineRule="auto"/>
        <w:rPr>
          <w:rFonts w:ascii="Century Gothic" w:hAnsi="Century Gothic"/>
          <w:b/>
          <w:sz w:val="20"/>
          <w:szCs w:val="20"/>
        </w:rPr>
      </w:pPr>
      <w:r w:rsidRPr="0025772C">
        <w:rPr>
          <w:rFonts w:ascii="Century Gothic" w:hAnsi="Century Gothic"/>
          <w:b/>
          <w:sz w:val="20"/>
          <w:szCs w:val="20"/>
        </w:rPr>
        <w:t>Please fill all medications you are currently taking and review with your physician, surgeon, practitioner, or pharmacist for accuracy prior to admission:</w:t>
      </w:r>
    </w:p>
    <w:p w:rsidR="006B518A" w:rsidRDefault="006B518A" w:rsidP="006B518A">
      <w:pPr>
        <w:spacing w:after="0" w:line="240" w:lineRule="auto"/>
        <w:rPr>
          <w:rFonts w:ascii="Century Gothic" w:hAnsi="Century Gothic"/>
          <w:sz w:val="24"/>
          <w:szCs w:val="24"/>
        </w:rPr>
      </w:pPr>
    </w:p>
    <w:tbl>
      <w:tblPr>
        <w:tblStyle w:val="TableGrid"/>
        <w:tblW w:w="0" w:type="auto"/>
        <w:tblLook w:val="04A0"/>
      </w:tblPr>
      <w:tblGrid>
        <w:gridCol w:w="4158"/>
        <w:gridCol w:w="900"/>
        <w:gridCol w:w="1260"/>
        <w:gridCol w:w="1260"/>
        <w:gridCol w:w="1080"/>
        <w:gridCol w:w="1710"/>
      </w:tblGrid>
      <w:tr w:rsidR="006B518A" w:rsidTr="006B518A">
        <w:tc>
          <w:tcPr>
            <w:tcW w:w="4158" w:type="dxa"/>
          </w:tcPr>
          <w:p w:rsidR="006B518A" w:rsidRPr="009102CC" w:rsidRDefault="006B518A" w:rsidP="006B518A">
            <w:pPr>
              <w:rPr>
                <w:rFonts w:ascii="Century Gothic" w:hAnsi="Century Gothic"/>
                <w:b/>
                <w:sz w:val="20"/>
                <w:szCs w:val="20"/>
              </w:rPr>
            </w:pPr>
          </w:p>
          <w:p w:rsidR="006B518A" w:rsidRPr="009102CC" w:rsidRDefault="006B518A" w:rsidP="006B518A">
            <w:pPr>
              <w:rPr>
                <w:rFonts w:ascii="Century Gothic" w:hAnsi="Century Gothic"/>
                <w:b/>
                <w:sz w:val="20"/>
                <w:szCs w:val="20"/>
              </w:rPr>
            </w:pPr>
            <w:r w:rsidRPr="009102CC">
              <w:rPr>
                <w:rFonts w:ascii="Century Gothic" w:hAnsi="Century Gothic"/>
                <w:b/>
                <w:sz w:val="20"/>
                <w:szCs w:val="20"/>
              </w:rPr>
              <w:t xml:space="preserve">Name of Medication </w:t>
            </w:r>
          </w:p>
        </w:tc>
        <w:tc>
          <w:tcPr>
            <w:tcW w:w="900" w:type="dxa"/>
          </w:tcPr>
          <w:p w:rsidR="006B518A" w:rsidRPr="009102CC" w:rsidRDefault="006B518A" w:rsidP="006B518A">
            <w:pPr>
              <w:jc w:val="center"/>
              <w:rPr>
                <w:rFonts w:ascii="Century Gothic" w:hAnsi="Century Gothic"/>
                <w:b/>
                <w:sz w:val="20"/>
                <w:szCs w:val="20"/>
              </w:rPr>
            </w:pPr>
          </w:p>
          <w:p w:rsidR="006B518A" w:rsidRPr="009102CC" w:rsidRDefault="006B518A" w:rsidP="006B518A">
            <w:pPr>
              <w:jc w:val="center"/>
              <w:rPr>
                <w:rFonts w:ascii="Century Gothic" w:hAnsi="Century Gothic"/>
                <w:b/>
                <w:sz w:val="20"/>
                <w:szCs w:val="20"/>
              </w:rPr>
            </w:pPr>
            <w:r w:rsidRPr="009102CC">
              <w:rPr>
                <w:rFonts w:ascii="Century Gothic" w:hAnsi="Century Gothic"/>
                <w:b/>
                <w:sz w:val="20"/>
                <w:szCs w:val="20"/>
              </w:rPr>
              <w:t>Dose</w:t>
            </w:r>
          </w:p>
        </w:tc>
        <w:tc>
          <w:tcPr>
            <w:tcW w:w="1260" w:type="dxa"/>
          </w:tcPr>
          <w:p w:rsidR="006B518A" w:rsidRPr="009102CC" w:rsidRDefault="006B518A" w:rsidP="006B518A">
            <w:pPr>
              <w:jc w:val="center"/>
              <w:rPr>
                <w:rFonts w:ascii="Century Gothic" w:hAnsi="Century Gothic"/>
                <w:b/>
                <w:sz w:val="20"/>
                <w:szCs w:val="20"/>
              </w:rPr>
            </w:pPr>
          </w:p>
          <w:p w:rsidR="006B518A" w:rsidRPr="009102CC" w:rsidRDefault="006B518A" w:rsidP="006B518A">
            <w:pPr>
              <w:jc w:val="center"/>
              <w:rPr>
                <w:rFonts w:ascii="Century Gothic" w:hAnsi="Century Gothic"/>
                <w:b/>
                <w:sz w:val="20"/>
                <w:szCs w:val="20"/>
              </w:rPr>
            </w:pPr>
            <w:r w:rsidRPr="009102CC">
              <w:rPr>
                <w:rFonts w:ascii="Century Gothic" w:hAnsi="Century Gothic"/>
                <w:b/>
                <w:sz w:val="20"/>
                <w:szCs w:val="20"/>
              </w:rPr>
              <w:t>Frequency</w:t>
            </w:r>
          </w:p>
        </w:tc>
        <w:tc>
          <w:tcPr>
            <w:tcW w:w="1260" w:type="dxa"/>
          </w:tcPr>
          <w:p w:rsidR="006B518A" w:rsidRPr="009102CC" w:rsidRDefault="006B518A" w:rsidP="006B518A">
            <w:pPr>
              <w:jc w:val="center"/>
              <w:rPr>
                <w:rFonts w:ascii="Century Gothic" w:hAnsi="Century Gothic"/>
                <w:b/>
                <w:sz w:val="20"/>
                <w:szCs w:val="20"/>
              </w:rPr>
            </w:pPr>
          </w:p>
          <w:p w:rsidR="006B518A" w:rsidRPr="009102CC" w:rsidRDefault="006B518A" w:rsidP="006B518A">
            <w:pPr>
              <w:jc w:val="center"/>
              <w:rPr>
                <w:rFonts w:ascii="Century Gothic" w:hAnsi="Century Gothic"/>
                <w:b/>
                <w:sz w:val="20"/>
                <w:szCs w:val="20"/>
              </w:rPr>
            </w:pPr>
            <w:r w:rsidRPr="009102CC">
              <w:rPr>
                <w:rFonts w:ascii="Century Gothic" w:hAnsi="Century Gothic"/>
                <w:b/>
                <w:sz w:val="20"/>
                <w:szCs w:val="20"/>
              </w:rPr>
              <w:t>Used For</w:t>
            </w:r>
          </w:p>
        </w:tc>
        <w:tc>
          <w:tcPr>
            <w:tcW w:w="1080" w:type="dxa"/>
          </w:tcPr>
          <w:p w:rsidR="006B518A" w:rsidRPr="009102CC" w:rsidRDefault="006B518A" w:rsidP="006B518A">
            <w:pPr>
              <w:jc w:val="center"/>
              <w:rPr>
                <w:rFonts w:ascii="Century Gothic" w:hAnsi="Century Gothic"/>
                <w:b/>
                <w:sz w:val="20"/>
                <w:szCs w:val="20"/>
              </w:rPr>
            </w:pPr>
            <w:r w:rsidRPr="009102CC">
              <w:rPr>
                <w:rFonts w:ascii="Century Gothic" w:hAnsi="Century Gothic"/>
                <w:b/>
                <w:sz w:val="20"/>
                <w:szCs w:val="20"/>
              </w:rPr>
              <w:t>Date of last dose</w:t>
            </w:r>
          </w:p>
        </w:tc>
        <w:tc>
          <w:tcPr>
            <w:tcW w:w="1710" w:type="dxa"/>
          </w:tcPr>
          <w:p w:rsidR="006B518A" w:rsidRPr="009102CC" w:rsidRDefault="006B518A" w:rsidP="006B518A">
            <w:pPr>
              <w:jc w:val="center"/>
              <w:rPr>
                <w:rFonts w:ascii="Century Gothic" w:hAnsi="Century Gothic"/>
                <w:b/>
                <w:sz w:val="20"/>
                <w:szCs w:val="20"/>
              </w:rPr>
            </w:pPr>
            <w:r w:rsidRPr="009102CC">
              <w:rPr>
                <w:rFonts w:ascii="Century Gothic" w:hAnsi="Century Gothic"/>
                <w:b/>
                <w:sz w:val="20"/>
                <w:szCs w:val="20"/>
              </w:rPr>
              <w:t>Resume after discharge</w:t>
            </w: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r w:rsidR="006B518A" w:rsidTr="006B518A">
        <w:tc>
          <w:tcPr>
            <w:tcW w:w="4158" w:type="dxa"/>
          </w:tcPr>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c>
        <w:tc>
          <w:tcPr>
            <w:tcW w:w="90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260" w:type="dxa"/>
          </w:tcPr>
          <w:p w:rsidR="006B518A" w:rsidRDefault="006B518A" w:rsidP="006B518A">
            <w:pPr>
              <w:rPr>
                <w:rFonts w:ascii="Century Gothic" w:hAnsi="Century Gothic"/>
                <w:sz w:val="24"/>
                <w:szCs w:val="24"/>
              </w:rPr>
            </w:pPr>
          </w:p>
        </w:tc>
        <w:tc>
          <w:tcPr>
            <w:tcW w:w="1080" w:type="dxa"/>
          </w:tcPr>
          <w:p w:rsidR="006B518A" w:rsidRDefault="006B518A" w:rsidP="006B518A">
            <w:pPr>
              <w:rPr>
                <w:rFonts w:ascii="Century Gothic" w:hAnsi="Century Gothic"/>
                <w:sz w:val="24"/>
                <w:szCs w:val="24"/>
              </w:rPr>
            </w:pPr>
          </w:p>
        </w:tc>
        <w:tc>
          <w:tcPr>
            <w:tcW w:w="1710" w:type="dxa"/>
          </w:tcPr>
          <w:p w:rsidR="006B518A" w:rsidRDefault="006B518A" w:rsidP="006B518A">
            <w:pPr>
              <w:rPr>
                <w:rFonts w:ascii="Century Gothic" w:hAnsi="Century Gothic"/>
                <w:sz w:val="24"/>
                <w:szCs w:val="24"/>
              </w:rPr>
            </w:pPr>
          </w:p>
        </w:tc>
      </w:tr>
    </w:tbl>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p>
    <w:tbl>
      <w:tblPr>
        <w:tblStyle w:val="TableGrid"/>
        <w:tblW w:w="0" w:type="auto"/>
        <w:tblLook w:val="04A0"/>
      </w:tblPr>
      <w:tblGrid>
        <w:gridCol w:w="11016"/>
      </w:tblGrid>
      <w:tr w:rsidR="006B518A" w:rsidTr="006B518A">
        <w:tc>
          <w:tcPr>
            <w:tcW w:w="9576" w:type="dxa"/>
          </w:tcPr>
          <w:p w:rsidR="006B518A" w:rsidRDefault="006B518A" w:rsidP="006B518A">
            <w:pPr>
              <w:rPr>
                <w:rFonts w:ascii="Century Gothic" w:hAnsi="Century Gothic"/>
                <w:sz w:val="24"/>
                <w:szCs w:val="24"/>
              </w:rPr>
            </w:pPr>
            <w:r>
              <w:rPr>
                <w:rFonts w:ascii="Century Gothic" w:hAnsi="Century Gothic"/>
                <w:sz w:val="24"/>
                <w:szCs w:val="24"/>
              </w:rPr>
              <w:lastRenderedPageBreak/>
              <w:t>NAME OF HOSPITAL</w:t>
            </w:r>
          </w:p>
          <w:p w:rsidR="006B518A" w:rsidRDefault="006B518A" w:rsidP="006B518A">
            <w:pPr>
              <w:rPr>
                <w:rFonts w:ascii="Century Gothic" w:hAnsi="Century Gothic"/>
                <w:sz w:val="24"/>
                <w:szCs w:val="24"/>
              </w:rPr>
            </w:pPr>
            <w:r>
              <w:rPr>
                <w:rFonts w:ascii="Century Gothic" w:hAnsi="Century Gothic"/>
                <w:sz w:val="24"/>
                <w:szCs w:val="24"/>
              </w:rPr>
              <w:t>Address</w:t>
            </w:r>
          </w:p>
          <w:p w:rsidR="006B518A" w:rsidRDefault="006B518A" w:rsidP="006B518A">
            <w:pPr>
              <w:rPr>
                <w:rFonts w:ascii="Century Gothic" w:hAnsi="Century Gothic"/>
                <w:sz w:val="24"/>
                <w:szCs w:val="24"/>
              </w:rPr>
            </w:pPr>
          </w:p>
          <w:p w:rsidR="006B518A" w:rsidRPr="009102CC" w:rsidRDefault="006B518A" w:rsidP="006B518A">
            <w:pPr>
              <w:jc w:val="center"/>
              <w:rPr>
                <w:rFonts w:ascii="Century Gothic" w:hAnsi="Century Gothic"/>
                <w:b/>
                <w:sz w:val="24"/>
                <w:szCs w:val="24"/>
              </w:rPr>
            </w:pPr>
            <w:r w:rsidRPr="009102CC">
              <w:rPr>
                <w:rFonts w:ascii="Century Gothic" w:hAnsi="Century Gothic"/>
                <w:b/>
                <w:sz w:val="24"/>
                <w:szCs w:val="24"/>
              </w:rPr>
              <w:t>OUTPATIENT HOME MEDICATION RECONCILIATION</w:t>
            </w:r>
          </w:p>
          <w:p w:rsidR="006B518A" w:rsidRDefault="006B518A" w:rsidP="006B518A">
            <w:pPr>
              <w:rPr>
                <w:rFonts w:ascii="Century Gothic" w:hAnsi="Century Gothic"/>
                <w:sz w:val="24"/>
                <w:szCs w:val="24"/>
              </w:rPr>
            </w:pPr>
          </w:p>
        </w:tc>
      </w:tr>
      <w:tr w:rsidR="006B518A" w:rsidTr="006B518A">
        <w:tc>
          <w:tcPr>
            <w:tcW w:w="9576" w:type="dxa"/>
          </w:tcPr>
          <w:p w:rsidR="006B518A" w:rsidRDefault="006B518A" w:rsidP="006B518A">
            <w:pPr>
              <w:rPr>
                <w:rFonts w:ascii="Century Gothic" w:hAnsi="Century Gothic"/>
                <w:sz w:val="24"/>
                <w:szCs w:val="24"/>
              </w:rPr>
            </w:pPr>
            <w:r>
              <w:rPr>
                <w:rFonts w:ascii="Century Gothic" w:hAnsi="Century Gothic"/>
                <w:sz w:val="24"/>
                <w:szCs w:val="24"/>
              </w:rPr>
              <w:t>Patient home medication recorded on admission:</w:t>
            </w:r>
          </w:p>
          <w:p w:rsidR="006B518A" w:rsidRDefault="006B518A" w:rsidP="006B518A">
            <w:pPr>
              <w:rPr>
                <w:rFonts w:ascii="Century Gothic" w:hAnsi="Century Gothic"/>
                <w:sz w:val="24"/>
                <w:szCs w:val="24"/>
              </w:rPr>
            </w:pPr>
            <w:r>
              <w:rPr>
                <w:rFonts w:ascii="Century Gothic" w:hAnsi="Century Gothic"/>
                <w:sz w:val="24"/>
                <w:szCs w:val="24"/>
              </w:rPr>
              <w:t>Documented by:_________________________________</w:t>
            </w:r>
          </w:p>
          <w:p w:rsidR="006B518A" w:rsidRDefault="006B518A" w:rsidP="006B518A">
            <w:pPr>
              <w:rPr>
                <w:rFonts w:ascii="Century Gothic" w:hAnsi="Century Gothic"/>
                <w:sz w:val="24"/>
                <w:szCs w:val="24"/>
              </w:rPr>
            </w:pPr>
            <w:r>
              <w:rPr>
                <w:rFonts w:ascii="Century Gothic" w:hAnsi="Century Gothic"/>
                <w:sz w:val="24"/>
                <w:szCs w:val="24"/>
              </w:rPr>
              <w:t>Date:_____________________  Time:_________________</w:t>
            </w:r>
          </w:p>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r w:rsidRPr="009102CC">
              <w:rPr>
                <w:rFonts w:ascii="Century Gothic" w:hAnsi="Century Gothic"/>
                <w:b/>
                <w:sz w:val="24"/>
                <w:szCs w:val="24"/>
              </w:rPr>
              <w:t>MEDICATION/HERBAL/VITAMINS/CONTRAST/OVER-THE-COUNTER</w:t>
            </w:r>
          </w:p>
          <w:p w:rsidR="006B518A" w:rsidRDefault="006B518A" w:rsidP="006B518A">
            <w:pPr>
              <w:rPr>
                <w:rFonts w:ascii="Century Gothic" w:hAnsi="Century Gothic"/>
                <w:sz w:val="24"/>
                <w:szCs w:val="24"/>
              </w:rPr>
            </w:pPr>
          </w:p>
          <w:p w:rsidR="006B518A" w:rsidRPr="009102CC" w:rsidRDefault="006B518A" w:rsidP="006B518A">
            <w:pPr>
              <w:rPr>
                <w:rFonts w:ascii="Century Gothic" w:hAnsi="Century Gothic"/>
                <w:b/>
                <w:sz w:val="24"/>
                <w:szCs w:val="24"/>
              </w:rPr>
            </w:pPr>
            <w:r w:rsidRPr="009102CC">
              <w:rPr>
                <w:rFonts w:ascii="Century Gothic" w:hAnsi="Century Gothic"/>
                <w:b/>
                <w:sz w:val="24"/>
                <w:szCs w:val="24"/>
              </w:rPr>
              <w:t>NAME                                                DOSE           REASON                           LAST TAKEN</w:t>
            </w:r>
          </w:p>
          <w:p w:rsidR="006B518A" w:rsidRDefault="006B518A" w:rsidP="006B518A">
            <w:pPr>
              <w:rPr>
                <w:rFonts w:ascii="Century Gothic" w:hAnsi="Century Gothic"/>
                <w:sz w:val="24"/>
                <w:szCs w:val="24"/>
              </w:rPr>
            </w:pPr>
            <w:r>
              <w:rPr>
                <w:rFonts w:ascii="Century Gothic" w:hAnsi="Century Gothic"/>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D63BE">
              <w:rPr>
                <w:rFonts w:ascii="Century Gothic" w:hAnsi="Century Gothic"/>
                <w:sz w:val="24"/>
                <w:szCs w:val="24"/>
              </w:rPr>
              <w:t>________________________________________________________________________________________________________________________________________________________________________________________________</w:t>
            </w:r>
            <w:r>
              <w:rPr>
                <w:rFonts w:ascii="Century Gothic" w:hAnsi="Century Gothic"/>
                <w:sz w:val="24"/>
                <w:szCs w:val="24"/>
              </w:rPr>
              <w:t>____</w:t>
            </w:r>
          </w:p>
          <w:p w:rsidR="006B518A" w:rsidRPr="009102CC" w:rsidRDefault="006B518A" w:rsidP="006B518A">
            <w:pPr>
              <w:rPr>
                <w:rFonts w:ascii="Century Gothic" w:hAnsi="Century Gothic"/>
                <w:b/>
                <w:sz w:val="24"/>
                <w:szCs w:val="24"/>
              </w:rPr>
            </w:pPr>
            <w:r w:rsidRPr="009102CC">
              <w:rPr>
                <w:rFonts w:ascii="Century Gothic" w:hAnsi="Century Gothic"/>
                <w:b/>
                <w:sz w:val="24"/>
                <w:szCs w:val="24"/>
              </w:rPr>
              <w:t>Allergy or Adverse Reactions                            TYPE                 SEVERITY           DATE</w:t>
            </w:r>
          </w:p>
          <w:p w:rsidR="006B518A" w:rsidRDefault="006B518A" w:rsidP="006B518A">
            <w:pPr>
              <w:rPr>
                <w:rFonts w:ascii="Century Gothic" w:hAnsi="Century Gothic"/>
                <w:sz w:val="24"/>
                <w:szCs w:val="24"/>
              </w:rPr>
            </w:pPr>
            <w:r>
              <w:rPr>
                <w:rFonts w:ascii="Century Gothic" w:hAnsi="Century Gothic"/>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D63BE">
              <w:rPr>
                <w:rFonts w:ascii="Century Gothic" w:hAnsi="Century Gothic"/>
                <w:sz w:val="24"/>
                <w:szCs w:val="24"/>
              </w:rPr>
              <w:t>__________________________________________________________________________________________________________________________________________</w:t>
            </w:r>
            <w:r>
              <w:rPr>
                <w:rFonts w:ascii="Century Gothic" w:hAnsi="Century Gothic"/>
                <w:sz w:val="24"/>
                <w:szCs w:val="24"/>
              </w:rPr>
              <w:t>___________</w:t>
            </w:r>
          </w:p>
          <w:p w:rsidR="006B518A" w:rsidRDefault="006B518A" w:rsidP="006B518A">
            <w:pPr>
              <w:rPr>
                <w:rFonts w:ascii="Century Gothic" w:hAnsi="Century Gothic"/>
                <w:sz w:val="24"/>
                <w:szCs w:val="24"/>
              </w:rPr>
            </w:pPr>
          </w:p>
          <w:p w:rsidR="006B518A" w:rsidRPr="009102CC" w:rsidRDefault="006B518A" w:rsidP="006B518A">
            <w:pPr>
              <w:rPr>
                <w:rFonts w:ascii="Century Gothic" w:hAnsi="Century Gothic"/>
                <w:b/>
                <w:sz w:val="24"/>
                <w:szCs w:val="24"/>
              </w:rPr>
            </w:pPr>
            <w:r w:rsidRPr="009102CC">
              <w:rPr>
                <w:rFonts w:ascii="Century Gothic" w:hAnsi="Century Gothic"/>
                <w:b/>
                <w:sz w:val="24"/>
                <w:szCs w:val="24"/>
              </w:rPr>
              <w:t>Reviewed by Attending of Record or Designee:</w:t>
            </w:r>
          </w:p>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r>
              <w:rPr>
                <w:rFonts w:ascii="Century Gothic" w:hAnsi="Century Gothic"/>
                <w:sz w:val="24"/>
                <w:szCs w:val="24"/>
              </w:rPr>
              <w:t>On Admission:__________________________________________  Date &amp; Time_________</w:t>
            </w:r>
          </w:p>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r>
              <w:rPr>
                <w:rFonts w:ascii="Century Gothic" w:hAnsi="Century Gothic"/>
                <w:sz w:val="24"/>
                <w:szCs w:val="24"/>
              </w:rPr>
              <w:t>Change in Level of Care:_______________________________  Date &amp; Time_________</w:t>
            </w:r>
          </w:p>
          <w:p w:rsidR="006B518A" w:rsidRDefault="006B518A" w:rsidP="006B518A">
            <w:pPr>
              <w:rPr>
                <w:rFonts w:ascii="Century Gothic" w:hAnsi="Century Gothic"/>
                <w:sz w:val="24"/>
                <w:szCs w:val="24"/>
              </w:rPr>
            </w:pPr>
          </w:p>
          <w:p w:rsidR="006B518A" w:rsidRDefault="006B518A" w:rsidP="006B518A">
            <w:pPr>
              <w:rPr>
                <w:rFonts w:ascii="Century Gothic" w:hAnsi="Century Gothic"/>
                <w:sz w:val="24"/>
                <w:szCs w:val="24"/>
              </w:rPr>
            </w:pPr>
            <w:r>
              <w:rPr>
                <w:rFonts w:ascii="Century Gothic" w:hAnsi="Century Gothic"/>
                <w:sz w:val="24"/>
                <w:szCs w:val="24"/>
              </w:rPr>
              <w:t>On Discharge:_________________________________________  Date &amp; Time__________</w:t>
            </w:r>
          </w:p>
          <w:p w:rsidR="006B518A" w:rsidRDefault="006B518A" w:rsidP="006B518A">
            <w:pPr>
              <w:rPr>
                <w:rFonts w:ascii="Century Gothic" w:hAnsi="Century Gothic"/>
                <w:sz w:val="24"/>
                <w:szCs w:val="24"/>
              </w:rPr>
            </w:pPr>
          </w:p>
          <w:p w:rsidR="006B518A" w:rsidRPr="009102CC" w:rsidRDefault="006B518A" w:rsidP="006B518A">
            <w:pPr>
              <w:rPr>
                <w:rFonts w:ascii="Century Gothic" w:hAnsi="Century Gothic"/>
                <w:sz w:val="24"/>
                <w:szCs w:val="24"/>
              </w:rPr>
            </w:pPr>
          </w:p>
        </w:tc>
      </w:tr>
    </w:tbl>
    <w:p w:rsidR="00DD63BE" w:rsidRDefault="00DD63BE" w:rsidP="006B518A">
      <w:pPr>
        <w:rPr>
          <w:rFonts w:ascii="Century Gothic" w:hAnsi="Century Gothic"/>
          <w:sz w:val="24"/>
          <w:szCs w:val="24"/>
        </w:rPr>
      </w:pPr>
    </w:p>
    <w:p w:rsidR="00DD63BE" w:rsidRDefault="00DD63BE" w:rsidP="006B518A">
      <w:pPr>
        <w:rPr>
          <w:rFonts w:ascii="Century Gothic" w:hAnsi="Century Gothic"/>
          <w:sz w:val="24"/>
          <w:szCs w:val="24"/>
        </w:rPr>
      </w:pPr>
    </w:p>
    <w:p w:rsidR="006B518A" w:rsidRDefault="006B518A" w:rsidP="006B518A">
      <w:pPr>
        <w:rPr>
          <w:rFonts w:ascii="Century Gothic" w:hAnsi="Century Gothic"/>
          <w:sz w:val="24"/>
          <w:szCs w:val="24"/>
        </w:rPr>
      </w:pPr>
      <w:r>
        <w:rPr>
          <w:rFonts w:ascii="Century Gothic" w:hAnsi="Century Gothic"/>
          <w:sz w:val="24"/>
          <w:szCs w:val="24"/>
        </w:rPr>
        <w:lastRenderedPageBreak/>
        <w:t>This tool is being used for data collection in order to audit our medication reconciliation processes.</w:t>
      </w:r>
    </w:p>
    <w:p w:rsidR="006B518A" w:rsidRPr="00D75E3D" w:rsidRDefault="006B518A" w:rsidP="006B518A">
      <w:pPr>
        <w:rPr>
          <w:rFonts w:ascii="Century Gothic" w:hAnsi="Century Gothic"/>
          <w:b/>
          <w:sz w:val="24"/>
          <w:szCs w:val="24"/>
        </w:rPr>
      </w:pPr>
      <w:r w:rsidRPr="00D75E3D">
        <w:rPr>
          <w:rFonts w:ascii="Century Gothic" w:hAnsi="Century Gothic"/>
          <w:b/>
          <w:sz w:val="24"/>
          <w:szCs w:val="24"/>
        </w:rPr>
        <w:t>Admission Data Documentation:</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Medication list obtained within 24 hours of admission?</w:t>
      </w:r>
      <w:r>
        <w:rPr>
          <w:rFonts w:ascii="Century Gothic" w:hAnsi="Century Gothic"/>
          <w:sz w:val="24"/>
          <w:szCs w:val="24"/>
        </w:rPr>
        <w:tab/>
        <w:t>_____Yes  _____No</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Was patient NPO?</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_____Yes  _____No</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Inpatient Unit: _______________    Service: _____________</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Number of home medications listed on admission form:</w:t>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1"/>
          <w:numId w:val="49"/>
        </w:numPr>
        <w:spacing w:after="0" w:line="240" w:lineRule="auto"/>
        <w:rPr>
          <w:rFonts w:ascii="Century Gothic" w:hAnsi="Century Gothic"/>
          <w:sz w:val="24"/>
          <w:szCs w:val="24"/>
        </w:rPr>
      </w:pPr>
      <w:r>
        <w:rPr>
          <w:rFonts w:ascii="Century Gothic" w:hAnsi="Century Gothic"/>
          <w:sz w:val="24"/>
          <w:szCs w:val="24"/>
        </w:rPr>
        <w:t>Number of prescription medications</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1"/>
          <w:numId w:val="49"/>
        </w:numPr>
        <w:spacing w:after="0" w:line="240" w:lineRule="auto"/>
        <w:rPr>
          <w:rFonts w:ascii="Century Gothic" w:hAnsi="Century Gothic"/>
          <w:sz w:val="24"/>
          <w:szCs w:val="24"/>
        </w:rPr>
      </w:pPr>
      <w:r>
        <w:rPr>
          <w:rFonts w:ascii="Century Gothic" w:hAnsi="Century Gothic"/>
          <w:sz w:val="24"/>
          <w:szCs w:val="24"/>
        </w:rPr>
        <w:t>Number of over-the-counter medications</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1"/>
          <w:numId w:val="49"/>
        </w:numPr>
        <w:spacing w:after="0" w:line="240" w:lineRule="auto"/>
        <w:rPr>
          <w:rFonts w:ascii="Century Gothic" w:hAnsi="Century Gothic"/>
          <w:sz w:val="24"/>
          <w:szCs w:val="24"/>
        </w:rPr>
      </w:pPr>
      <w:r>
        <w:rPr>
          <w:rFonts w:ascii="Century Gothic" w:hAnsi="Century Gothic"/>
          <w:sz w:val="24"/>
          <w:szCs w:val="24"/>
        </w:rPr>
        <w:t>Number of herbal supplements</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1"/>
          <w:numId w:val="49"/>
        </w:numPr>
        <w:spacing w:after="0" w:line="240" w:lineRule="auto"/>
        <w:rPr>
          <w:rFonts w:ascii="Century Gothic" w:hAnsi="Century Gothic"/>
          <w:sz w:val="24"/>
          <w:szCs w:val="24"/>
        </w:rPr>
      </w:pPr>
      <w:r>
        <w:rPr>
          <w:rFonts w:ascii="Century Gothic" w:hAnsi="Century Gothic"/>
          <w:sz w:val="24"/>
          <w:szCs w:val="24"/>
        </w:rPr>
        <w:t>Number of supplements</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Number of home medications recorded</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Number of home medications changed</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1"/>
          <w:numId w:val="49"/>
        </w:numPr>
        <w:spacing w:after="0" w:line="240" w:lineRule="auto"/>
        <w:rPr>
          <w:rFonts w:ascii="Century Gothic" w:hAnsi="Century Gothic"/>
          <w:sz w:val="24"/>
          <w:szCs w:val="24"/>
        </w:rPr>
      </w:pPr>
      <w:r>
        <w:rPr>
          <w:rFonts w:ascii="Century Gothic" w:hAnsi="Century Gothic"/>
          <w:sz w:val="24"/>
          <w:szCs w:val="24"/>
        </w:rPr>
        <w:t>Dose change</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1"/>
          <w:numId w:val="49"/>
        </w:numPr>
        <w:spacing w:after="0" w:line="240" w:lineRule="auto"/>
        <w:rPr>
          <w:rFonts w:ascii="Century Gothic" w:hAnsi="Century Gothic"/>
          <w:sz w:val="24"/>
          <w:szCs w:val="24"/>
        </w:rPr>
      </w:pPr>
      <w:r>
        <w:rPr>
          <w:rFonts w:ascii="Century Gothic" w:hAnsi="Century Gothic"/>
          <w:sz w:val="24"/>
          <w:szCs w:val="24"/>
        </w:rPr>
        <w:t>Frequency change</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1"/>
          <w:numId w:val="49"/>
        </w:numPr>
        <w:spacing w:after="0" w:line="240" w:lineRule="auto"/>
        <w:rPr>
          <w:rFonts w:ascii="Century Gothic" w:hAnsi="Century Gothic"/>
          <w:sz w:val="24"/>
          <w:szCs w:val="24"/>
        </w:rPr>
      </w:pPr>
      <w:r>
        <w:rPr>
          <w:rFonts w:ascii="Century Gothic" w:hAnsi="Century Gothic"/>
          <w:sz w:val="24"/>
          <w:szCs w:val="24"/>
        </w:rPr>
        <w:t>Route change</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 xml:space="preserve">Number of home medications clarified: </w:t>
      </w:r>
      <w:r w:rsidRPr="006F5E8B">
        <w:rPr>
          <w:rFonts w:ascii="Century Gothic" w:hAnsi="Century Gothic"/>
          <w:sz w:val="16"/>
          <w:szCs w:val="16"/>
        </w:rPr>
        <w:t>(please check correct box and the number of medications clarified)</w:t>
      </w:r>
      <w:r>
        <w:rPr>
          <w:rFonts w:ascii="Century Gothic" w:hAnsi="Century Gothic"/>
          <w:sz w:val="24"/>
          <w:szCs w:val="24"/>
        </w:rPr>
        <w:t>:</w:t>
      </w:r>
    </w:p>
    <w:p w:rsidR="006B518A" w:rsidRDefault="00B35ACC" w:rsidP="006B518A">
      <w:pPr>
        <w:ind w:left="720"/>
        <w:rPr>
          <w:rFonts w:ascii="Century Gothic" w:hAnsi="Century Gothic"/>
          <w:sz w:val="24"/>
          <w:szCs w:val="24"/>
        </w:rPr>
      </w:pPr>
      <w:r>
        <w:rPr>
          <w:rFonts w:ascii="Century Gothic" w:hAnsi="Century Gothic"/>
          <w:noProof/>
          <w:sz w:val="24"/>
          <w:szCs w:val="24"/>
        </w:rPr>
        <w:pict>
          <v:rect id="_x0000_s1071" style="position:absolute;left:0;text-align:left;margin-left:245.3pt;margin-top:3.8pt;width:8.35pt;height:8.35pt;z-index:251607040"/>
        </w:pict>
      </w:r>
      <w:r>
        <w:rPr>
          <w:rFonts w:ascii="Century Gothic" w:hAnsi="Century Gothic"/>
          <w:noProof/>
          <w:sz w:val="24"/>
          <w:szCs w:val="24"/>
        </w:rPr>
        <w:pict>
          <v:rect id="_x0000_s1066" style="position:absolute;left:0;text-align:left;margin-left:32.65pt;margin-top:3.8pt;width:8.35pt;height:8.35pt;z-index:251601920"/>
        </w:pict>
      </w:r>
      <w:r w:rsidR="006B518A">
        <w:rPr>
          <w:rFonts w:ascii="Century Gothic" w:hAnsi="Century Gothic"/>
          <w:sz w:val="24"/>
          <w:szCs w:val="24"/>
        </w:rPr>
        <w:t xml:space="preserve">   Omitted  _______</w:t>
      </w:r>
      <w:r w:rsidR="006B518A">
        <w:rPr>
          <w:rFonts w:ascii="Century Gothic" w:hAnsi="Century Gothic"/>
          <w:sz w:val="24"/>
          <w:szCs w:val="24"/>
        </w:rPr>
        <w:tab/>
      </w:r>
      <w:r w:rsidR="006B518A">
        <w:rPr>
          <w:rFonts w:ascii="Century Gothic" w:hAnsi="Century Gothic"/>
          <w:sz w:val="24"/>
          <w:szCs w:val="24"/>
        </w:rPr>
        <w:tab/>
      </w:r>
      <w:r w:rsidR="006B518A">
        <w:rPr>
          <w:rFonts w:ascii="Century Gothic" w:hAnsi="Century Gothic"/>
          <w:sz w:val="24"/>
          <w:szCs w:val="24"/>
        </w:rPr>
        <w:tab/>
      </w:r>
      <w:r w:rsidR="006B518A">
        <w:rPr>
          <w:rFonts w:ascii="Century Gothic" w:hAnsi="Century Gothic"/>
          <w:sz w:val="24"/>
          <w:szCs w:val="24"/>
        </w:rPr>
        <w:tab/>
      </w:r>
      <w:r>
        <w:rPr>
          <w:rFonts w:ascii="Century Gothic" w:hAnsi="Century Gothic"/>
          <w:noProof/>
          <w:sz w:val="24"/>
          <w:szCs w:val="24"/>
        </w:rPr>
        <w:pict>
          <v:rect id="_x0000_s1069" style="position:absolute;left:0;text-align:left;margin-left:32.65pt;margin-top:3.8pt;width:8.35pt;height:8.35pt;z-index:251604992;mso-position-horizontal-relative:text;mso-position-vertical-relative:text"/>
        </w:pict>
      </w:r>
      <w:r w:rsidR="006B518A">
        <w:rPr>
          <w:rFonts w:ascii="Century Gothic" w:hAnsi="Century Gothic"/>
          <w:sz w:val="24"/>
          <w:szCs w:val="24"/>
        </w:rPr>
        <w:t xml:space="preserve">  Wrong Dose  _______</w:t>
      </w:r>
    </w:p>
    <w:p w:rsidR="006B518A" w:rsidRDefault="00B35ACC" w:rsidP="006B518A">
      <w:pPr>
        <w:ind w:left="720"/>
        <w:rPr>
          <w:rFonts w:ascii="Century Gothic" w:hAnsi="Century Gothic"/>
          <w:sz w:val="24"/>
          <w:szCs w:val="24"/>
        </w:rPr>
      </w:pPr>
      <w:r>
        <w:rPr>
          <w:rFonts w:ascii="Century Gothic" w:hAnsi="Century Gothic"/>
          <w:noProof/>
          <w:sz w:val="24"/>
          <w:szCs w:val="24"/>
        </w:rPr>
        <w:pict>
          <v:rect id="_x0000_s1072" style="position:absolute;left:0;text-align:left;margin-left:245.3pt;margin-top:3.8pt;width:8.35pt;height:8.35pt;z-index:251608064"/>
        </w:pict>
      </w:r>
      <w:r>
        <w:rPr>
          <w:rFonts w:ascii="Century Gothic" w:hAnsi="Century Gothic"/>
          <w:noProof/>
          <w:sz w:val="24"/>
          <w:szCs w:val="24"/>
        </w:rPr>
        <w:pict>
          <v:rect id="_x0000_s1067" style="position:absolute;left:0;text-align:left;margin-left:32.65pt;margin-top:3.8pt;width:8.35pt;height:8.35pt;z-index:251602944"/>
        </w:pict>
      </w:r>
      <w:r w:rsidR="006B518A">
        <w:rPr>
          <w:rFonts w:ascii="Century Gothic" w:hAnsi="Century Gothic"/>
          <w:sz w:val="24"/>
          <w:szCs w:val="24"/>
        </w:rPr>
        <w:t xml:space="preserve">   Duplication  _______</w:t>
      </w:r>
      <w:r w:rsidR="006B518A">
        <w:rPr>
          <w:rFonts w:ascii="Century Gothic" w:hAnsi="Century Gothic"/>
          <w:sz w:val="24"/>
          <w:szCs w:val="24"/>
        </w:rPr>
        <w:tab/>
      </w:r>
      <w:r w:rsidR="006B518A">
        <w:rPr>
          <w:rFonts w:ascii="Century Gothic" w:hAnsi="Century Gothic"/>
          <w:sz w:val="24"/>
          <w:szCs w:val="24"/>
        </w:rPr>
        <w:tab/>
      </w:r>
      <w:r w:rsidR="006B518A">
        <w:rPr>
          <w:rFonts w:ascii="Century Gothic" w:hAnsi="Century Gothic"/>
          <w:sz w:val="24"/>
          <w:szCs w:val="24"/>
        </w:rPr>
        <w:tab/>
      </w:r>
      <w:r>
        <w:rPr>
          <w:rFonts w:ascii="Century Gothic" w:hAnsi="Century Gothic"/>
          <w:noProof/>
          <w:sz w:val="24"/>
          <w:szCs w:val="24"/>
        </w:rPr>
        <w:pict>
          <v:rect id="_x0000_s1070" style="position:absolute;left:0;text-align:left;margin-left:32.65pt;margin-top:3.8pt;width:8.35pt;height:8.35pt;z-index:251606016;mso-position-horizontal-relative:text;mso-position-vertical-relative:text"/>
        </w:pict>
      </w:r>
      <w:r w:rsidR="006B518A">
        <w:rPr>
          <w:rFonts w:ascii="Century Gothic" w:hAnsi="Century Gothic"/>
          <w:sz w:val="24"/>
          <w:szCs w:val="24"/>
        </w:rPr>
        <w:t xml:space="preserve">  Missing Information  _______</w:t>
      </w:r>
    </w:p>
    <w:p w:rsidR="006B518A" w:rsidRDefault="00B35ACC" w:rsidP="006B518A">
      <w:pPr>
        <w:ind w:left="720"/>
        <w:rPr>
          <w:rFonts w:ascii="Century Gothic" w:hAnsi="Century Gothic"/>
          <w:sz w:val="24"/>
          <w:szCs w:val="24"/>
        </w:rPr>
      </w:pPr>
      <w:r>
        <w:rPr>
          <w:rFonts w:ascii="Century Gothic" w:hAnsi="Century Gothic"/>
          <w:noProof/>
          <w:sz w:val="24"/>
          <w:szCs w:val="24"/>
        </w:rPr>
        <w:pict>
          <v:rect id="_x0000_s1073" style="position:absolute;left:0;text-align:left;margin-left:245.3pt;margin-top:3.8pt;width:8.35pt;height:8.35pt;z-index:251609088"/>
        </w:pict>
      </w:r>
      <w:r>
        <w:rPr>
          <w:rFonts w:ascii="Century Gothic" w:hAnsi="Century Gothic"/>
          <w:noProof/>
          <w:sz w:val="24"/>
          <w:szCs w:val="24"/>
        </w:rPr>
        <w:pict>
          <v:rect id="_x0000_s1068" style="position:absolute;left:0;text-align:left;margin-left:32.65pt;margin-top:3.8pt;width:8.35pt;height:8.35pt;z-index:251603968"/>
        </w:pict>
      </w:r>
      <w:r w:rsidR="006B518A">
        <w:rPr>
          <w:rFonts w:ascii="Century Gothic" w:hAnsi="Century Gothic"/>
          <w:sz w:val="24"/>
          <w:szCs w:val="24"/>
        </w:rPr>
        <w:t xml:space="preserve">   Wrong Drug  _______</w:t>
      </w:r>
      <w:r w:rsidR="006B518A">
        <w:rPr>
          <w:rFonts w:ascii="Century Gothic" w:hAnsi="Century Gothic"/>
          <w:sz w:val="24"/>
          <w:szCs w:val="24"/>
        </w:rPr>
        <w:tab/>
      </w:r>
      <w:r w:rsidR="006B518A">
        <w:rPr>
          <w:rFonts w:ascii="Century Gothic" w:hAnsi="Century Gothic"/>
          <w:sz w:val="24"/>
          <w:szCs w:val="24"/>
        </w:rPr>
        <w:tab/>
      </w:r>
      <w:r w:rsidR="006B518A">
        <w:rPr>
          <w:rFonts w:ascii="Century Gothic" w:hAnsi="Century Gothic"/>
          <w:sz w:val="24"/>
          <w:szCs w:val="24"/>
        </w:rPr>
        <w:tab/>
        <w:t xml:space="preserve">  Other _____________________</w:t>
      </w:r>
    </w:p>
    <w:p w:rsidR="006B518A" w:rsidRDefault="006B518A" w:rsidP="006B518A">
      <w:pPr>
        <w:pStyle w:val="ListParagraph"/>
        <w:numPr>
          <w:ilvl w:val="0"/>
          <w:numId w:val="49"/>
        </w:numPr>
        <w:spacing w:after="0" w:line="240" w:lineRule="auto"/>
        <w:rPr>
          <w:rFonts w:ascii="Century Gothic" w:hAnsi="Century Gothic"/>
          <w:sz w:val="24"/>
          <w:szCs w:val="24"/>
        </w:rPr>
      </w:pPr>
      <w:r w:rsidRPr="00610244">
        <w:rPr>
          <w:rFonts w:ascii="Century Gothic" w:hAnsi="Century Gothic"/>
        </w:rPr>
        <w:t>Number of home medications with documented reason to hold</w:t>
      </w:r>
      <w:r w:rsidRPr="00610244">
        <w:rPr>
          <w:rFonts w:ascii="Century Gothic" w:hAnsi="Century Gothic"/>
          <w:sz w:val="24"/>
          <w:szCs w:val="24"/>
        </w:rPr>
        <w:tab/>
        <w:t xml:space="preserve">     _________</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Number of medications clinically appropriated to hold</w:t>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Number of medications not reconciled within 24 hours</w:t>
      </w:r>
      <w:r>
        <w:rPr>
          <w:rFonts w:ascii="Century Gothic" w:hAnsi="Century Gothic"/>
          <w:sz w:val="24"/>
          <w:szCs w:val="24"/>
        </w:rPr>
        <w:tab/>
      </w:r>
      <w:r>
        <w:rPr>
          <w:rFonts w:ascii="Century Gothic" w:hAnsi="Century Gothic"/>
          <w:sz w:val="24"/>
          <w:szCs w:val="24"/>
        </w:rPr>
        <w:tab/>
        <w:t xml:space="preserve">     _________</w:t>
      </w:r>
    </w:p>
    <w:p w:rsidR="006B518A"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Allergies documented?</w:t>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r>
      <w:r>
        <w:rPr>
          <w:rFonts w:ascii="Century Gothic" w:hAnsi="Century Gothic"/>
          <w:sz w:val="24"/>
          <w:szCs w:val="24"/>
        </w:rPr>
        <w:tab/>
        <w:t>__</w:t>
      </w:r>
      <w:r w:rsidR="00DD63BE">
        <w:rPr>
          <w:rFonts w:ascii="Century Gothic" w:hAnsi="Century Gothic"/>
          <w:sz w:val="24"/>
          <w:szCs w:val="24"/>
        </w:rPr>
        <w:t>_</w:t>
      </w:r>
      <w:r>
        <w:rPr>
          <w:rFonts w:ascii="Century Gothic" w:hAnsi="Century Gothic"/>
          <w:sz w:val="24"/>
          <w:szCs w:val="24"/>
        </w:rPr>
        <w:t>___Yes  _____No</w:t>
      </w:r>
    </w:p>
    <w:p w:rsidR="006B518A" w:rsidRPr="00DD63BE" w:rsidRDefault="006B518A" w:rsidP="006B518A">
      <w:pPr>
        <w:pStyle w:val="ListParagraph"/>
        <w:numPr>
          <w:ilvl w:val="0"/>
          <w:numId w:val="49"/>
        </w:numPr>
        <w:spacing w:after="0" w:line="240" w:lineRule="auto"/>
        <w:rPr>
          <w:rFonts w:ascii="Century Gothic" w:hAnsi="Century Gothic"/>
          <w:sz w:val="24"/>
          <w:szCs w:val="24"/>
        </w:rPr>
      </w:pPr>
      <w:r>
        <w:rPr>
          <w:rFonts w:ascii="Century Gothic" w:hAnsi="Century Gothic"/>
          <w:sz w:val="24"/>
          <w:szCs w:val="24"/>
        </w:rPr>
        <w:t xml:space="preserve">Interventions made by </w:t>
      </w:r>
      <w:proofErr w:type="spellStart"/>
      <w:r w:rsidR="00B659AB">
        <w:rPr>
          <w:rFonts w:ascii="Century Gothic" w:hAnsi="Century Gothic"/>
          <w:sz w:val="24"/>
          <w:szCs w:val="24"/>
        </w:rPr>
        <w:t>R.Ph</w:t>
      </w:r>
      <w:proofErr w:type="spellEnd"/>
      <w:r w:rsidR="00B659AB">
        <w:rPr>
          <w:rFonts w:ascii="Century Gothic" w:hAnsi="Century Gothic"/>
          <w:sz w:val="24"/>
          <w:szCs w:val="24"/>
        </w:rPr>
        <w:t>.</w:t>
      </w:r>
      <w:r>
        <w:rPr>
          <w:rFonts w:ascii="Century Gothic" w:hAnsi="Century Gothic"/>
          <w:sz w:val="24"/>
          <w:szCs w:val="24"/>
        </w:rPr>
        <w:t xml:space="preserve">: </w:t>
      </w:r>
      <w:r w:rsidRPr="00610244">
        <w:rPr>
          <w:rFonts w:ascii="Century Gothic" w:hAnsi="Century Gothic"/>
          <w:sz w:val="16"/>
          <w:szCs w:val="16"/>
        </w:rPr>
        <w:t>(please check box and indicate number of interventions)</w:t>
      </w:r>
      <w:r w:rsidR="00DD63BE">
        <w:rPr>
          <w:rFonts w:ascii="Century Gothic" w:hAnsi="Century Gothic"/>
          <w:sz w:val="16"/>
          <w:szCs w:val="16"/>
        </w:rPr>
        <w:t>:</w:t>
      </w:r>
    </w:p>
    <w:p w:rsidR="006B518A" w:rsidRPr="00610244" w:rsidRDefault="00B35ACC" w:rsidP="006B518A">
      <w:pPr>
        <w:ind w:left="720"/>
        <w:rPr>
          <w:rFonts w:ascii="Century Gothic" w:hAnsi="Century Gothic"/>
        </w:rPr>
      </w:pPr>
      <w:r>
        <w:rPr>
          <w:rFonts w:ascii="Century Gothic" w:hAnsi="Century Gothic"/>
          <w:noProof/>
        </w:rPr>
        <w:pict>
          <v:rect id="_x0000_s1079" style="position:absolute;left:0;text-align:left;margin-left:245.3pt;margin-top:3.8pt;width:8.35pt;height:8.35pt;z-index:251615232"/>
        </w:pict>
      </w:r>
      <w:r>
        <w:rPr>
          <w:rFonts w:ascii="Century Gothic" w:hAnsi="Century Gothic"/>
          <w:noProof/>
        </w:rPr>
        <w:pict>
          <v:rect id="_x0000_s1074" style="position:absolute;left:0;text-align:left;margin-left:32.65pt;margin-top:3.8pt;width:8.35pt;height:8.35pt;z-index:251610112"/>
        </w:pict>
      </w:r>
      <w:r w:rsidR="006B518A" w:rsidRPr="00610244">
        <w:rPr>
          <w:rFonts w:ascii="Century Gothic" w:hAnsi="Century Gothic"/>
        </w:rPr>
        <w:t xml:space="preserve">   Drug-drug interactions  _______</w:t>
      </w:r>
      <w:r w:rsidR="006B518A" w:rsidRPr="00610244">
        <w:rPr>
          <w:rFonts w:ascii="Century Gothic" w:hAnsi="Century Gothic"/>
        </w:rPr>
        <w:tab/>
      </w:r>
      <w:r>
        <w:rPr>
          <w:rFonts w:ascii="Century Gothic" w:hAnsi="Century Gothic"/>
          <w:noProof/>
        </w:rPr>
        <w:pict>
          <v:rect id="_x0000_s1077" style="position:absolute;left:0;text-align:left;margin-left:32.65pt;margin-top:3.8pt;width:8.35pt;height:8.35pt;z-index:251613184;mso-position-horizontal-relative:text;mso-position-vertical-relative:text"/>
        </w:pict>
      </w:r>
      <w:r w:rsidR="006B518A" w:rsidRPr="00610244">
        <w:rPr>
          <w:rFonts w:ascii="Century Gothic" w:hAnsi="Century Gothic"/>
        </w:rPr>
        <w:t xml:space="preserve">  </w:t>
      </w:r>
      <w:r w:rsidR="006B518A">
        <w:rPr>
          <w:rFonts w:ascii="Century Gothic" w:hAnsi="Century Gothic"/>
        </w:rPr>
        <w:t xml:space="preserve">            Incomplete list of medication</w:t>
      </w:r>
      <w:r w:rsidR="006B518A" w:rsidRPr="00610244">
        <w:rPr>
          <w:rFonts w:ascii="Century Gothic" w:hAnsi="Century Gothic"/>
        </w:rPr>
        <w:t xml:space="preserve">  _______</w:t>
      </w:r>
    </w:p>
    <w:p w:rsidR="006B518A" w:rsidRPr="00610244" w:rsidRDefault="00B35ACC" w:rsidP="006B518A">
      <w:pPr>
        <w:ind w:left="720"/>
        <w:rPr>
          <w:rFonts w:ascii="Century Gothic" w:hAnsi="Century Gothic"/>
        </w:rPr>
      </w:pPr>
      <w:r>
        <w:rPr>
          <w:rFonts w:ascii="Century Gothic" w:hAnsi="Century Gothic"/>
          <w:noProof/>
        </w:rPr>
        <w:pict>
          <v:rect id="_x0000_s1080" style="position:absolute;left:0;text-align:left;margin-left:245.3pt;margin-top:3.8pt;width:8.35pt;height:8.35pt;z-index:251616256"/>
        </w:pict>
      </w:r>
      <w:r>
        <w:rPr>
          <w:rFonts w:ascii="Century Gothic" w:hAnsi="Century Gothic"/>
          <w:noProof/>
        </w:rPr>
        <w:pict>
          <v:rect id="_x0000_s1075" style="position:absolute;left:0;text-align:left;margin-left:32.65pt;margin-top:3.8pt;width:8.35pt;height:8.35pt;z-index:251611136"/>
        </w:pict>
      </w:r>
      <w:r w:rsidR="006B518A" w:rsidRPr="00610244">
        <w:rPr>
          <w:rFonts w:ascii="Century Gothic" w:hAnsi="Century Gothic"/>
        </w:rPr>
        <w:t xml:space="preserve">   Drug-disease interactions  _______</w:t>
      </w:r>
      <w:r w:rsidR="006B518A" w:rsidRPr="00610244">
        <w:rPr>
          <w:rFonts w:ascii="Century Gothic" w:hAnsi="Century Gothic"/>
        </w:rPr>
        <w:tab/>
      </w:r>
      <w:r>
        <w:rPr>
          <w:rFonts w:ascii="Century Gothic" w:hAnsi="Century Gothic"/>
          <w:noProof/>
        </w:rPr>
        <w:pict>
          <v:rect id="_x0000_s1078" style="position:absolute;left:0;text-align:left;margin-left:32.65pt;margin-top:3.8pt;width:8.35pt;height:8.35pt;z-index:251614208;mso-position-horizontal-relative:text;mso-position-vertical-relative:text"/>
        </w:pict>
      </w:r>
      <w:r w:rsidR="006B518A" w:rsidRPr="00610244">
        <w:rPr>
          <w:rFonts w:ascii="Century Gothic" w:hAnsi="Century Gothic"/>
        </w:rPr>
        <w:t xml:space="preserve">  </w:t>
      </w:r>
      <w:r w:rsidR="006B518A">
        <w:rPr>
          <w:rFonts w:ascii="Century Gothic" w:hAnsi="Century Gothic"/>
        </w:rPr>
        <w:t>Dose changes</w:t>
      </w:r>
      <w:r w:rsidR="006B518A" w:rsidRPr="00610244">
        <w:rPr>
          <w:rFonts w:ascii="Century Gothic" w:hAnsi="Century Gothic"/>
        </w:rPr>
        <w:t xml:space="preserve">  _______</w:t>
      </w:r>
    </w:p>
    <w:p w:rsidR="006B518A" w:rsidRPr="00610244" w:rsidRDefault="00B35ACC" w:rsidP="006B518A">
      <w:pPr>
        <w:ind w:left="720"/>
        <w:rPr>
          <w:rFonts w:ascii="Century Gothic" w:hAnsi="Century Gothic"/>
        </w:rPr>
      </w:pPr>
      <w:r>
        <w:rPr>
          <w:rFonts w:ascii="Century Gothic" w:hAnsi="Century Gothic"/>
          <w:noProof/>
        </w:rPr>
        <w:pict>
          <v:rect id="_x0000_s1081" style="position:absolute;left:0;text-align:left;margin-left:245.3pt;margin-top:3.8pt;width:8.35pt;height:8.35pt;z-index:251617280"/>
        </w:pict>
      </w:r>
      <w:r>
        <w:rPr>
          <w:rFonts w:ascii="Century Gothic" w:hAnsi="Century Gothic"/>
          <w:noProof/>
        </w:rPr>
        <w:pict>
          <v:rect id="_x0000_s1076" style="position:absolute;left:0;text-align:left;margin-left:32.65pt;margin-top:3.8pt;width:8.35pt;height:8.35pt;z-index:251612160"/>
        </w:pict>
      </w:r>
      <w:r w:rsidR="006B518A" w:rsidRPr="00610244">
        <w:rPr>
          <w:rFonts w:ascii="Century Gothic" w:hAnsi="Century Gothic"/>
        </w:rPr>
        <w:t xml:space="preserve">   </w:t>
      </w:r>
      <w:r w:rsidR="006B518A">
        <w:rPr>
          <w:rFonts w:ascii="Century Gothic" w:hAnsi="Century Gothic"/>
        </w:rPr>
        <w:t>Duplication of therapy</w:t>
      </w:r>
      <w:r w:rsidR="006B518A" w:rsidRPr="00610244">
        <w:rPr>
          <w:rFonts w:ascii="Century Gothic" w:hAnsi="Century Gothic"/>
        </w:rPr>
        <w:t xml:space="preserve">  _______</w:t>
      </w:r>
      <w:r w:rsidR="006B518A" w:rsidRPr="00610244">
        <w:rPr>
          <w:rFonts w:ascii="Century Gothic" w:hAnsi="Century Gothic"/>
        </w:rPr>
        <w:tab/>
      </w:r>
      <w:r w:rsidR="006B518A" w:rsidRPr="00610244">
        <w:rPr>
          <w:rFonts w:ascii="Century Gothic" w:hAnsi="Century Gothic"/>
        </w:rPr>
        <w:tab/>
        <w:t xml:space="preserve">  </w:t>
      </w:r>
      <w:r w:rsidR="006B518A">
        <w:rPr>
          <w:rFonts w:ascii="Century Gothic" w:hAnsi="Century Gothic"/>
        </w:rPr>
        <w:t>Route changes</w:t>
      </w:r>
      <w:r w:rsidR="006B518A" w:rsidRPr="00610244">
        <w:rPr>
          <w:rFonts w:ascii="Century Gothic" w:hAnsi="Century Gothic"/>
        </w:rPr>
        <w:t xml:space="preserve"> _______</w:t>
      </w:r>
    </w:p>
    <w:p w:rsidR="006B518A" w:rsidRPr="00610244" w:rsidRDefault="00B35ACC" w:rsidP="006B518A">
      <w:pPr>
        <w:ind w:left="720"/>
        <w:rPr>
          <w:rFonts w:ascii="Century Gothic" w:hAnsi="Century Gothic"/>
        </w:rPr>
      </w:pPr>
      <w:r>
        <w:rPr>
          <w:rFonts w:ascii="Century Gothic" w:hAnsi="Century Gothic"/>
          <w:noProof/>
        </w:rPr>
        <w:pict>
          <v:rect id="_x0000_s1087" style="position:absolute;left:0;text-align:left;margin-left:245.3pt;margin-top:3.8pt;width:8.35pt;height:8.35pt;z-index:251623424"/>
        </w:pict>
      </w:r>
      <w:r>
        <w:rPr>
          <w:rFonts w:ascii="Century Gothic" w:hAnsi="Century Gothic"/>
          <w:noProof/>
        </w:rPr>
        <w:pict>
          <v:rect id="_x0000_s1082" style="position:absolute;left:0;text-align:left;margin-left:32.65pt;margin-top:3.8pt;width:8.35pt;height:8.35pt;z-index:251618304"/>
        </w:pict>
      </w:r>
      <w:r w:rsidR="006B518A" w:rsidRPr="00610244">
        <w:rPr>
          <w:rFonts w:ascii="Century Gothic" w:hAnsi="Century Gothic"/>
        </w:rPr>
        <w:t xml:space="preserve">   </w:t>
      </w:r>
      <w:r w:rsidR="006B518A">
        <w:rPr>
          <w:rFonts w:ascii="Century Gothic" w:hAnsi="Century Gothic"/>
        </w:rPr>
        <w:t>Lab monitoring</w:t>
      </w:r>
      <w:r w:rsidR="006B518A" w:rsidRPr="00610244">
        <w:rPr>
          <w:rFonts w:ascii="Century Gothic" w:hAnsi="Century Gothic"/>
        </w:rPr>
        <w:t xml:space="preserve">  _______</w:t>
      </w:r>
      <w:r w:rsidR="006B518A" w:rsidRPr="00610244">
        <w:rPr>
          <w:rFonts w:ascii="Century Gothic" w:hAnsi="Century Gothic"/>
        </w:rPr>
        <w:tab/>
      </w:r>
      <w:r w:rsidR="006B518A" w:rsidRPr="00610244">
        <w:rPr>
          <w:rFonts w:ascii="Century Gothic" w:hAnsi="Century Gothic"/>
        </w:rPr>
        <w:tab/>
      </w:r>
      <w:r w:rsidR="006B518A" w:rsidRPr="00610244">
        <w:rPr>
          <w:rFonts w:ascii="Century Gothic" w:hAnsi="Century Gothic"/>
        </w:rPr>
        <w:tab/>
      </w:r>
      <w:r>
        <w:rPr>
          <w:rFonts w:ascii="Century Gothic" w:hAnsi="Century Gothic"/>
          <w:noProof/>
        </w:rPr>
        <w:pict>
          <v:rect id="_x0000_s1085" style="position:absolute;left:0;text-align:left;margin-left:32.65pt;margin-top:3.8pt;width:8.35pt;height:8.35pt;z-index:251621376;mso-position-horizontal-relative:text;mso-position-vertical-relative:text"/>
        </w:pict>
      </w:r>
      <w:r w:rsidR="006B518A" w:rsidRPr="00610244">
        <w:rPr>
          <w:rFonts w:ascii="Century Gothic" w:hAnsi="Century Gothic"/>
        </w:rPr>
        <w:t xml:space="preserve">  </w:t>
      </w:r>
      <w:r w:rsidR="006B518A">
        <w:rPr>
          <w:rFonts w:ascii="Century Gothic" w:hAnsi="Century Gothic"/>
        </w:rPr>
        <w:t>IV to PO</w:t>
      </w:r>
      <w:r w:rsidR="006B518A" w:rsidRPr="00610244">
        <w:rPr>
          <w:rFonts w:ascii="Century Gothic" w:hAnsi="Century Gothic"/>
        </w:rPr>
        <w:t xml:space="preserve"> _______</w:t>
      </w:r>
    </w:p>
    <w:p w:rsidR="006B518A" w:rsidRPr="00610244" w:rsidRDefault="00B35ACC" w:rsidP="006B518A">
      <w:pPr>
        <w:ind w:left="720"/>
        <w:rPr>
          <w:rFonts w:ascii="Century Gothic" w:hAnsi="Century Gothic"/>
        </w:rPr>
      </w:pPr>
      <w:r>
        <w:rPr>
          <w:rFonts w:ascii="Century Gothic" w:hAnsi="Century Gothic"/>
          <w:noProof/>
        </w:rPr>
        <w:pict>
          <v:rect id="_x0000_s1088" style="position:absolute;left:0;text-align:left;margin-left:245.3pt;margin-top:3.8pt;width:8.35pt;height:8.35pt;z-index:251624448"/>
        </w:pict>
      </w:r>
      <w:r>
        <w:rPr>
          <w:rFonts w:ascii="Century Gothic" w:hAnsi="Century Gothic"/>
          <w:noProof/>
        </w:rPr>
        <w:pict>
          <v:rect id="_x0000_s1083" style="position:absolute;left:0;text-align:left;margin-left:32.65pt;margin-top:3.8pt;width:8.35pt;height:8.35pt;z-index:251619328"/>
        </w:pict>
      </w:r>
      <w:r w:rsidR="006B518A" w:rsidRPr="00610244">
        <w:rPr>
          <w:rFonts w:ascii="Century Gothic" w:hAnsi="Century Gothic"/>
        </w:rPr>
        <w:t xml:space="preserve">   </w:t>
      </w:r>
      <w:r w:rsidR="006B518A">
        <w:rPr>
          <w:rFonts w:ascii="Century Gothic" w:hAnsi="Century Gothic"/>
        </w:rPr>
        <w:t>Adverse effects</w:t>
      </w:r>
      <w:r w:rsidR="006B518A" w:rsidRPr="00610244">
        <w:rPr>
          <w:rFonts w:ascii="Century Gothic" w:hAnsi="Century Gothic"/>
        </w:rPr>
        <w:t xml:space="preserve">  _______</w:t>
      </w:r>
      <w:r w:rsidR="006B518A" w:rsidRPr="00610244">
        <w:rPr>
          <w:rFonts w:ascii="Century Gothic" w:hAnsi="Century Gothic"/>
        </w:rPr>
        <w:tab/>
      </w:r>
      <w:r w:rsidR="006B518A" w:rsidRPr="00610244">
        <w:rPr>
          <w:rFonts w:ascii="Century Gothic" w:hAnsi="Century Gothic"/>
        </w:rPr>
        <w:tab/>
      </w:r>
      <w:r w:rsidR="006B518A" w:rsidRPr="00610244">
        <w:rPr>
          <w:rFonts w:ascii="Century Gothic" w:hAnsi="Century Gothic"/>
        </w:rPr>
        <w:tab/>
      </w:r>
      <w:r>
        <w:rPr>
          <w:rFonts w:ascii="Century Gothic" w:hAnsi="Century Gothic"/>
          <w:noProof/>
        </w:rPr>
        <w:pict>
          <v:rect id="_x0000_s1086" style="position:absolute;left:0;text-align:left;margin-left:32.65pt;margin-top:3.8pt;width:8.35pt;height:8.35pt;z-index:251622400;mso-position-horizontal-relative:text;mso-position-vertical-relative:text"/>
        </w:pict>
      </w:r>
      <w:r w:rsidR="006B518A" w:rsidRPr="00610244">
        <w:rPr>
          <w:rFonts w:ascii="Century Gothic" w:hAnsi="Century Gothic"/>
        </w:rPr>
        <w:t xml:space="preserve">  </w:t>
      </w:r>
      <w:r w:rsidR="006B518A">
        <w:rPr>
          <w:rFonts w:ascii="Century Gothic" w:hAnsi="Century Gothic"/>
        </w:rPr>
        <w:t>Formulary changes</w:t>
      </w:r>
      <w:r w:rsidR="006B518A" w:rsidRPr="00610244">
        <w:rPr>
          <w:rFonts w:ascii="Century Gothic" w:hAnsi="Century Gothic"/>
        </w:rPr>
        <w:t xml:space="preserve">  _______</w:t>
      </w:r>
    </w:p>
    <w:p w:rsidR="006B518A" w:rsidRPr="00610244" w:rsidRDefault="00B35ACC" w:rsidP="006B518A">
      <w:pPr>
        <w:ind w:left="720"/>
        <w:rPr>
          <w:rFonts w:ascii="Century Gothic" w:hAnsi="Century Gothic"/>
        </w:rPr>
      </w:pPr>
      <w:r>
        <w:rPr>
          <w:rFonts w:ascii="Century Gothic" w:hAnsi="Century Gothic"/>
          <w:noProof/>
        </w:rPr>
        <w:pict>
          <v:rect id="_x0000_s1089" style="position:absolute;left:0;text-align:left;margin-left:245.3pt;margin-top:3.8pt;width:8.35pt;height:8.35pt;z-index:251625472"/>
        </w:pict>
      </w:r>
      <w:r>
        <w:rPr>
          <w:rFonts w:ascii="Century Gothic" w:hAnsi="Century Gothic"/>
          <w:noProof/>
        </w:rPr>
        <w:pict>
          <v:rect id="_x0000_s1084" style="position:absolute;left:0;text-align:left;margin-left:32.65pt;margin-top:3.8pt;width:8.35pt;height:8.35pt;z-index:251620352"/>
        </w:pict>
      </w:r>
      <w:r w:rsidR="006B518A" w:rsidRPr="00610244">
        <w:rPr>
          <w:rFonts w:ascii="Century Gothic" w:hAnsi="Century Gothic"/>
        </w:rPr>
        <w:t xml:space="preserve">   </w:t>
      </w:r>
      <w:r w:rsidR="006B518A">
        <w:rPr>
          <w:rFonts w:ascii="Century Gothic" w:hAnsi="Century Gothic"/>
        </w:rPr>
        <w:t>Incomplete list of medications</w:t>
      </w:r>
      <w:r w:rsidR="006B518A" w:rsidRPr="00610244">
        <w:rPr>
          <w:rFonts w:ascii="Century Gothic" w:hAnsi="Century Gothic"/>
        </w:rPr>
        <w:t xml:space="preserve"> ____</w:t>
      </w:r>
      <w:r w:rsidR="006B518A" w:rsidRPr="00610244">
        <w:rPr>
          <w:rFonts w:ascii="Century Gothic" w:hAnsi="Century Gothic"/>
        </w:rPr>
        <w:tab/>
        <w:t xml:space="preserve">  </w:t>
      </w:r>
      <w:r w:rsidR="006B518A">
        <w:rPr>
          <w:rFonts w:ascii="Century Gothic" w:hAnsi="Century Gothic"/>
        </w:rPr>
        <w:t>Patient education __</w:t>
      </w:r>
      <w:r w:rsidR="006B518A" w:rsidRPr="00610244">
        <w:rPr>
          <w:rFonts w:ascii="Century Gothic" w:hAnsi="Century Gothic"/>
        </w:rPr>
        <w:t>_____</w:t>
      </w:r>
    </w:p>
    <w:tbl>
      <w:tblPr>
        <w:tblStyle w:val="TableGrid"/>
        <w:tblW w:w="0" w:type="auto"/>
        <w:tblInd w:w="720" w:type="dxa"/>
        <w:tblLook w:val="04A0"/>
      </w:tblPr>
      <w:tblGrid>
        <w:gridCol w:w="9576"/>
      </w:tblGrid>
      <w:tr w:rsidR="006B518A" w:rsidTr="006B518A">
        <w:tc>
          <w:tcPr>
            <w:tcW w:w="9576" w:type="dxa"/>
          </w:tcPr>
          <w:p w:rsidR="006B518A" w:rsidRDefault="006B518A" w:rsidP="006B518A">
            <w:pPr>
              <w:rPr>
                <w:rFonts w:ascii="Century Gothic" w:hAnsi="Century Gothic"/>
              </w:rPr>
            </w:pPr>
            <w:r w:rsidRPr="00610244">
              <w:rPr>
                <w:rFonts w:ascii="Century Gothic" w:hAnsi="Century Gothic"/>
              </w:rPr>
              <w:t xml:space="preserve">     </w:t>
            </w:r>
            <w:r>
              <w:rPr>
                <w:rFonts w:ascii="Century Gothic" w:hAnsi="Century Gothic"/>
              </w:rPr>
              <w:t>Please provide additional comments or notes here:</w:t>
            </w:r>
          </w:p>
          <w:p w:rsidR="006B518A" w:rsidRDefault="006B518A" w:rsidP="006B518A">
            <w:pPr>
              <w:rPr>
                <w:rFonts w:ascii="Century Gothic" w:hAnsi="Century Gothic"/>
              </w:rPr>
            </w:pPr>
          </w:p>
          <w:p w:rsidR="006B518A" w:rsidRDefault="006B518A" w:rsidP="006B518A">
            <w:pPr>
              <w:rPr>
                <w:rFonts w:ascii="Century Gothic" w:hAnsi="Century Gothic"/>
              </w:rPr>
            </w:pPr>
          </w:p>
          <w:p w:rsidR="006B518A" w:rsidRDefault="006B518A" w:rsidP="006B518A">
            <w:pPr>
              <w:rPr>
                <w:rFonts w:ascii="Century Gothic" w:hAnsi="Century Gothic"/>
              </w:rPr>
            </w:pPr>
          </w:p>
          <w:p w:rsidR="006B518A" w:rsidRDefault="006B518A" w:rsidP="006B518A">
            <w:pPr>
              <w:rPr>
                <w:rFonts w:ascii="Century Gothic" w:hAnsi="Century Gothic"/>
              </w:rPr>
            </w:pPr>
          </w:p>
          <w:p w:rsidR="006B518A" w:rsidRDefault="006B518A" w:rsidP="006B518A">
            <w:pPr>
              <w:rPr>
                <w:rFonts w:ascii="Century Gothic" w:hAnsi="Century Gothic"/>
              </w:rPr>
            </w:pPr>
          </w:p>
          <w:p w:rsidR="006B518A" w:rsidRDefault="006B518A" w:rsidP="006B518A">
            <w:pPr>
              <w:rPr>
                <w:rFonts w:ascii="Century Gothic" w:hAnsi="Century Gothic"/>
              </w:rPr>
            </w:pPr>
          </w:p>
          <w:p w:rsidR="006B518A" w:rsidRDefault="006B518A" w:rsidP="006B518A">
            <w:pPr>
              <w:rPr>
                <w:rFonts w:ascii="Century Gothic" w:hAnsi="Century Gothic"/>
              </w:rPr>
            </w:pPr>
          </w:p>
        </w:tc>
      </w:tr>
    </w:tbl>
    <w:p w:rsidR="006B518A" w:rsidRPr="00757666" w:rsidRDefault="006B518A" w:rsidP="006B518A">
      <w:pPr>
        <w:rPr>
          <w:rFonts w:ascii="Century Gothic" w:hAnsi="Century Gothic"/>
        </w:rPr>
      </w:pPr>
      <w:r w:rsidRPr="00757666">
        <w:rPr>
          <w:rFonts w:ascii="Century Gothic" w:hAnsi="Century Gothic"/>
        </w:rPr>
        <w:lastRenderedPageBreak/>
        <w:t>This tool is being used for data collection in order to audit our medication reconciliation processes.  Please document the following elements for patients who have transferred to your unit.</w:t>
      </w:r>
    </w:p>
    <w:p w:rsidR="006B518A" w:rsidRPr="00757666" w:rsidRDefault="006B518A" w:rsidP="006B518A">
      <w:pPr>
        <w:rPr>
          <w:rFonts w:ascii="Century Gothic" w:hAnsi="Century Gothic"/>
          <w:b/>
          <w:sz w:val="24"/>
          <w:szCs w:val="24"/>
        </w:rPr>
      </w:pPr>
      <w:r w:rsidRPr="00757666">
        <w:rPr>
          <w:rFonts w:ascii="Century Gothic" w:hAnsi="Century Gothic"/>
          <w:b/>
          <w:sz w:val="24"/>
          <w:szCs w:val="24"/>
        </w:rPr>
        <w:t>Transfer Data Collection:</w:t>
      </w:r>
    </w:p>
    <w:p w:rsidR="006B518A" w:rsidRPr="00757666" w:rsidRDefault="006B518A" w:rsidP="006B518A">
      <w:pPr>
        <w:rPr>
          <w:rFonts w:ascii="Century Gothic" w:hAnsi="Century Gothic"/>
        </w:rPr>
      </w:pPr>
      <w:r w:rsidRPr="00757666">
        <w:rPr>
          <w:rFonts w:ascii="Century Gothic" w:hAnsi="Century Gothic"/>
        </w:rPr>
        <w:t>Pt MRN: _____</w:t>
      </w:r>
      <w:r w:rsidR="00DD63BE">
        <w:rPr>
          <w:rFonts w:ascii="Century Gothic" w:hAnsi="Century Gothic"/>
        </w:rPr>
        <w:t>__</w:t>
      </w:r>
      <w:r w:rsidRPr="00757666">
        <w:rPr>
          <w:rFonts w:ascii="Century Gothic" w:hAnsi="Century Gothic"/>
        </w:rPr>
        <w:t>____________  Inpatient Unit: _____</w:t>
      </w:r>
      <w:r w:rsidR="00DD63BE">
        <w:rPr>
          <w:rFonts w:ascii="Century Gothic" w:hAnsi="Century Gothic"/>
        </w:rPr>
        <w:t>___</w:t>
      </w:r>
      <w:r w:rsidRPr="00757666">
        <w:rPr>
          <w:rFonts w:ascii="Century Gothic" w:hAnsi="Century Gothic"/>
        </w:rPr>
        <w:t>__________  Service:_______</w:t>
      </w:r>
      <w:r w:rsidR="00DD63BE">
        <w:rPr>
          <w:rFonts w:ascii="Century Gothic" w:hAnsi="Century Gothic"/>
        </w:rPr>
        <w:t>__________</w:t>
      </w:r>
      <w:r w:rsidRPr="00757666">
        <w:rPr>
          <w:rFonts w:ascii="Century Gothic" w:hAnsi="Century Gothic"/>
        </w:rPr>
        <w:t>_______</w:t>
      </w:r>
    </w:p>
    <w:tbl>
      <w:tblPr>
        <w:tblStyle w:val="TableGrid"/>
        <w:tblW w:w="0" w:type="auto"/>
        <w:tblLook w:val="04A0"/>
      </w:tblPr>
      <w:tblGrid>
        <w:gridCol w:w="10458"/>
      </w:tblGrid>
      <w:tr w:rsidR="006B518A" w:rsidRPr="00757666" w:rsidTr="00DD63BE">
        <w:tc>
          <w:tcPr>
            <w:tcW w:w="10458" w:type="dxa"/>
          </w:tcPr>
          <w:p w:rsidR="00DD63BE" w:rsidRDefault="00DD63BE" w:rsidP="006B518A">
            <w:pPr>
              <w:jc w:val="center"/>
              <w:rPr>
                <w:rFonts w:ascii="Century Gothic" w:hAnsi="Century Gothic"/>
              </w:rPr>
            </w:pPr>
          </w:p>
          <w:p w:rsidR="006B518A" w:rsidRPr="00DD63BE" w:rsidRDefault="006B518A" w:rsidP="006B518A">
            <w:pPr>
              <w:jc w:val="center"/>
              <w:rPr>
                <w:rFonts w:ascii="Century Gothic" w:hAnsi="Century Gothic"/>
                <w:b/>
                <w:sz w:val="24"/>
                <w:szCs w:val="24"/>
              </w:rPr>
            </w:pPr>
            <w:r w:rsidRPr="00DD63BE">
              <w:rPr>
                <w:rFonts w:ascii="Century Gothic" w:hAnsi="Century Gothic"/>
                <w:b/>
                <w:sz w:val="24"/>
                <w:szCs w:val="24"/>
              </w:rPr>
              <w:t>Unit Pharmacist to Document the following Information</w:t>
            </w:r>
          </w:p>
          <w:p w:rsidR="00DD63BE" w:rsidRPr="00757666" w:rsidRDefault="00DD63BE" w:rsidP="006B518A">
            <w:pPr>
              <w:jc w:val="center"/>
              <w:rPr>
                <w:rFonts w:ascii="Century Gothic" w:hAnsi="Century Gothic"/>
              </w:rPr>
            </w:pPr>
          </w:p>
        </w:tc>
      </w:tr>
    </w:tbl>
    <w:p w:rsidR="006B518A" w:rsidRPr="00757666" w:rsidRDefault="006B518A" w:rsidP="00DD63BE">
      <w:pPr>
        <w:spacing w:after="0" w:line="240" w:lineRule="auto"/>
        <w:rPr>
          <w:rFonts w:ascii="Century Gothic" w:hAnsi="Century Gothic"/>
        </w:rPr>
      </w:pP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Patient transferred</w:t>
      </w:r>
    </w:p>
    <w:p w:rsidR="006B518A" w:rsidRPr="00757666" w:rsidRDefault="00B35ACC" w:rsidP="00DD63BE">
      <w:pPr>
        <w:spacing w:after="0" w:line="240" w:lineRule="auto"/>
        <w:ind w:left="720"/>
        <w:rPr>
          <w:rFonts w:ascii="Century Gothic" w:hAnsi="Century Gothic"/>
        </w:rPr>
      </w:pPr>
      <w:r w:rsidRPr="00B35ACC">
        <w:rPr>
          <w:noProof/>
        </w:rPr>
        <w:pict>
          <v:rect id="_x0000_s1090" style="position:absolute;left:0;text-align:left;margin-left:32.65pt;margin-top:3.8pt;width:8.35pt;height:8.35pt;z-index:251626496"/>
        </w:pict>
      </w:r>
      <w:r w:rsidR="006B518A" w:rsidRPr="00757666">
        <w:rPr>
          <w:rFonts w:ascii="Century Gothic" w:hAnsi="Century Gothic"/>
        </w:rPr>
        <w:t xml:space="preserve">   Level of Care (ICU to IMC or general care)</w:t>
      </w:r>
      <w:r w:rsidRPr="00B35ACC">
        <w:rPr>
          <w:noProof/>
        </w:rPr>
        <w:pict>
          <v:rect id="_x0000_s1092" style="position:absolute;left:0;text-align:left;margin-left:32.65pt;margin-top:3.8pt;width:8.35pt;height:8.35pt;z-index:251628544;mso-position-horizontal-relative:text;mso-position-vertical-relative:text"/>
        </w:pict>
      </w:r>
    </w:p>
    <w:p w:rsidR="006B518A" w:rsidRPr="00757666" w:rsidRDefault="00B35ACC" w:rsidP="00DD63BE">
      <w:pPr>
        <w:spacing w:after="0" w:line="240" w:lineRule="auto"/>
        <w:ind w:left="360"/>
        <w:rPr>
          <w:rFonts w:ascii="Century Gothic" w:hAnsi="Century Gothic"/>
        </w:rPr>
      </w:pPr>
      <w:r w:rsidRPr="00B35ACC">
        <w:rPr>
          <w:noProof/>
        </w:rPr>
        <w:pict>
          <v:rect id="_x0000_s1091" style="position:absolute;left:0;text-align:left;margin-left:32.65pt;margin-top:3.8pt;width:8.35pt;height:8.35pt;z-index:251627520"/>
        </w:pict>
      </w:r>
      <w:r w:rsidR="006B518A" w:rsidRPr="00757666">
        <w:rPr>
          <w:rFonts w:ascii="Century Gothic" w:hAnsi="Century Gothic"/>
        </w:rPr>
        <w:t xml:space="preserve">        Services of care (ex. CCS to GM1) </w:t>
      </w: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 xml:space="preserve">Number of current inpatient medications clarified: </w:t>
      </w:r>
      <w:r w:rsidRPr="00757666">
        <w:rPr>
          <w:rFonts w:ascii="Century Gothic" w:hAnsi="Century Gothic"/>
          <w:sz w:val="16"/>
          <w:szCs w:val="16"/>
        </w:rPr>
        <w:t>(please check correct box and indicate the number of medications clarified)</w:t>
      </w:r>
    </w:p>
    <w:p w:rsidR="006B518A" w:rsidRPr="00757666" w:rsidRDefault="006B518A" w:rsidP="00DD63BE">
      <w:pPr>
        <w:spacing w:after="0" w:line="240" w:lineRule="auto"/>
        <w:ind w:left="720"/>
        <w:rPr>
          <w:rFonts w:ascii="Century Gothic" w:hAnsi="Century Gothic"/>
        </w:rPr>
      </w:pPr>
      <w:r w:rsidRPr="00757666">
        <w:rPr>
          <w:rFonts w:ascii="Century Gothic" w:hAnsi="Century Gothic"/>
        </w:rPr>
        <w:t xml:space="preserve">  </w:t>
      </w:r>
      <w:r w:rsidR="00B35ACC">
        <w:rPr>
          <w:rFonts w:ascii="Century Gothic" w:hAnsi="Century Gothic"/>
          <w:noProof/>
        </w:rPr>
        <w:pict>
          <v:rect id="_x0000_s1098" style="position:absolute;left:0;text-align:left;margin-left:245.3pt;margin-top:3.8pt;width:8.35pt;height:8.35pt;z-index:251634688;mso-position-horizontal-relative:text;mso-position-vertical-relative:text"/>
        </w:pict>
      </w:r>
      <w:r w:rsidR="00B35ACC">
        <w:rPr>
          <w:rFonts w:ascii="Century Gothic" w:hAnsi="Century Gothic"/>
          <w:noProof/>
        </w:rPr>
        <w:pict>
          <v:rect id="_x0000_s1093" style="position:absolute;left:0;text-align:left;margin-left:32.65pt;margin-top:3.8pt;width:8.35pt;height:8.35pt;z-index:251629568;mso-position-horizontal-relative:text;mso-position-vertical-relative:text"/>
        </w:pict>
      </w:r>
      <w:r w:rsidRPr="00757666">
        <w:rPr>
          <w:rFonts w:ascii="Century Gothic" w:hAnsi="Century Gothic"/>
        </w:rPr>
        <w:t xml:space="preserve"> Omitted  _______</w:t>
      </w:r>
      <w:r w:rsidRPr="00757666">
        <w:rPr>
          <w:rFonts w:ascii="Century Gothic" w:hAnsi="Century Gothic"/>
        </w:rPr>
        <w:tab/>
      </w:r>
      <w:r w:rsidRPr="00757666">
        <w:rPr>
          <w:rFonts w:ascii="Century Gothic" w:hAnsi="Century Gothic"/>
        </w:rPr>
        <w:tab/>
      </w:r>
      <w:r w:rsidRPr="00757666">
        <w:rPr>
          <w:rFonts w:ascii="Century Gothic" w:hAnsi="Century Gothic"/>
        </w:rPr>
        <w:tab/>
      </w:r>
      <w:r w:rsidRPr="00757666">
        <w:rPr>
          <w:rFonts w:ascii="Century Gothic" w:hAnsi="Century Gothic"/>
        </w:rPr>
        <w:tab/>
      </w:r>
      <w:r w:rsidR="00B35ACC">
        <w:rPr>
          <w:rFonts w:ascii="Century Gothic" w:hAnsi="Century Gothic"/>
          <w:noProof/>
        </w:rPr>
        <w:pict>
          <v:rect id="_x0000_s1096" style="position:absolute;left:0;text-align:left;margin-left:32.65pt;margin-top:3.8pt;width:8.35pt;height:8.35pt;z-index:251632640;mso-position-horizontal-relative:text;mso-position-vertical-relative:text"/>
        </w:pict>
      </w:r>
      <w:r w:rsidRPr="00757666">
        <w:rPr>
          <w:rFonts w:ascii="Century Gothic" w:hAnsi="Century Gothic"/>
        </w:rPr>
        <w:t xml:space="preserve">  Wrong Dose  _______</w:t>
      </w:r>
    </w:p>
    <w:p w:rsidR="006B518A" w:rsidRPr="00757666" w:rsidRDefault="00B35ACC" w:rsidP="00DD63BE">
      <w:pPr>
        <w:spacing w:after="0" w:line="240" w:lineRule="auto"/>
        <w:ind w:left="720"/>
        <w:rPr>
          <w:rFonts w:ascii="Century Gothic" w:hAnsi="Century Gothic"/>
        </w:rPr>
      </w:pPr>
      <w:r>
        <w:rPr>
          <w:rFonts w:ascii="Century Gothic" w:hAnsi="Century Gothic"/>
          <w:noProof/>
        </w:rPr>
        <w:pict>
          <v:rect id="_x0000_s1099" style="position:absolute;left:0;text-align:left;margin-left:245.3pt;margin-top:3.8pt;width:8.35pt;height:8.35pt;z-index:251635712"/>
        </w:pict>
      </w:r>
      <w:r>
        <w:rPr>
          <w:rFonts w:ascii="Century Gothic" w:hAnsi="Century Gothic"/>
          <w:noProof/>
        </w:rPr>
        <w:pict>
          <v:rect id="_x0000_s1094" style="position:absolute;left:0;text-align:left;margin-left:32.65pt;margin-top:3.8pt;width:8.35pt;height:8.35pt;z-index:251630592"/>
        </w:pict>
      </w:r>
      <w:r w:rsidR="006B518A" w:rsidRPr="00757666">
        <w:rPr>
          <w:rFonts w:ascii="Century Gothic" w:hAnsi="Century Gothic"/>
        </w:rPr>
        <w:t xml:space="preserve">   Duplication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r>
      <w:r>
        <w:rPr>
          <w:rFonts w:ascii="Century Gothic" w:hAnsi="Century Gothic"/>
          <w:noProof/>
        </w:rPr>
        <w:pict>
          <v:rect id="_x0000_s1097" style="position:absolute;left:0;text-align:left;margin-left:32.65pt;margin-top:3.8pt;width:8.35pt;height:8.35pt;z-index:251633664;mso-position-horizontal-relative:text;mso-position-vertical-relative:text"/>
        </w:pict>
      </w:r>
      <w:r w:rsidR="006B518A" w:rsidRPr="00757666">
        <w:rPr>
          <w:rFonts w:ascii="Century Gothic" w:hAnsi="Century Gothic"/>
        </w:rPr>
        <w:t xml:space="preserve">  Missing Information  _______</w:t>
      </w:r>
    </w:p>
    <w:p w:rsidR="006B518A" w:rsidRPr="00757666" w:rsidRDefault="00B35ACC" w:rsidP="00DD63BE">
      <w:pPr>
        <w:spacing w:after="0" w:line="240" w:lineRule="auto"/>
        <w:ind w:left="720"/>
        <w:rPr>
          <w:rFonts w:ascii="Century Gothic" w:hAnsi="Century Gothic"/>
        </w:rPr>
      </w:pPr>
      <w:r>
        <w:rPr>
          <w:rFonts w:ascii="Century Gothic" w:hAnsi="Century Gothic"/>
          <w:noProof/>
        </w:rPr>
        <w:pict>
          <v:rect id="_x0000_s1100" style="position:absolute;left:0;text-align:left;margin-left:245.3pt;margin-top:3.8pt;width:8.35pt;height:8.35pt;z-index:251636736"/>
        </w:pict>
      </w:r>
      <w:r>
        <w:rPr>
          <w:rFonts w:ascii="Century Gothic" w:hAnsi="Century Gothic"/>
          <w:noProof/>
        </w:rPr>
        <w:pict>
          <v:rect id="_x0000_s1095" style="position:absolute;left:0;text-align:left;margin-left:32.65pt;margin-top:3.8pt;width:8.35pt;height:8.35pt;z-index:251631616"/>
        </w:pict>
      </w:r>
      <w:r w:rsidR="006B518A" w:rsidRPr="00757666">
        <w:rPr>
          <w:rFonts w:ascii="Century Gothic" w:hAnsi="Century Gothic"/>
        </w:rPr>
        <w:t xml:space="preserve">   Wrong Drug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t xml:space="preserve">  Other _____________________</w:t>
      </w:r>
    </w:p>
    <w:p w:rsidR="006B518A" w:rsidRPr="00757666" w:rsidRDefault="006B518A" w:rsidP="00DD63BE">
      <w:pPr>
        <w:spacing w:after="0" w:line="240" w:lineRule="auto"/>
        <w:rPr>
          <w:rFonts w:ascii="Century Gothic" w:hAnsi="Century Gothic"/>
        </w:rPr>
      </w:pPr>
      <w:r w:rsidRPr="00757666">
        <w:rPr>
          <w:rFonts w:ascii="Century Gothic" w:hAnsi="Century Gothic"/>
        </w:rPr>
        <w:t xml:space="preserve">     </w:t>
      </w: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Number of home medications re-ordered:</w:t>
      </w:r>
      <w:r w:rsidRPr="00757666">
        <w:rPr>
          <w:rFonts w:ascii="Century Gothic" w:hAnsi="Century Gothic"/>
        </w:rPr>
        <w:tab/>
      </w:r>
      <w:r w:rsidRPr="00757666">
        <w:rPr>
          <w:rFonts w:ascii="Century Gothic" w:hAnsi="Century Gothic"/>
        </w:rPr>
        <w:tab/>
      </w:r>
      <w:r w:rsidRPr="00757666">
        <w:rPr>
          <w:rFonts w:ascii="Century Gothic" w:hAnsi="Century Gothic"/>
        </w:rPr>
        <w:tab/>
      </w:r>
      <w:r w:rsidRPr="00757666">
        <w:rPr>
          <w:rFonts w:ascii="Century Gothic" w:hAnsi="Century Gothic"/>
        </w:rPr>
        <w:tab/>
        <w:t>____________</w:t>
      </w: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 xml:space="preserve">Number of home medications clarified: </w:t>
      </w:r>
      <w:r w:rsidRPr="00757666">
        <w:rPr>
          <w:rFonts w:ascii="Century Gothic" w:hAnsi="Century Gothic"/>
          <w:sz w:val="16"/>
          <w:szCs w:val="16"/>
        </w:rPr>
        <w:t>(please check correct box and indicate the number of medications clarified)</w:t>
      </w:r>
    </w:p>
    <w:p w:rsidR="006B518A" w:rsidRPr="00757666" w:rsidRDefault="00B35ACC" w:rsidP="00DD63BE">
      <w:pPr>
        <w:spacing w:after="0" w:line="240" w:lineRule="auto"/>
        <w:ind w:left="360"/>
        <w:rPr>
          <w:rFonts w:ascii="Century Gothic" w:hAnsi="Century Gothic"/>
        </w:rPr>
      </w:pPr>
      <w:r w:rsidRPr="00B35ACC">
        <w:rPr>
          <w:noProof/>
        </w:rPr>
        <w:pict>
          <v:rect id="_x0000_s1106" style="position:absolute;left:0;text-align:left;margin-left:245.3pt;margin-top:3.8pt;width:8.35pt;height:8.35pt;z-index:251564032"/>
        </w:pict>
      </w:r>
      <w:r w:rsidRPr="00B35ACC">
        <w:rPr>
          <w:noProof/>
        </w:rPr>
        <w:pict>
          <v:rect id="_x0000_s1101" style="position:absolute;left:0;text-align:left;margin-left:32.65pt;margin-top:3.8pt;width:8.35pt;height:8.35pt;z-index:251565056"/>
        </w:pict>
      </w:r>
      <w:r w:rsidR="006B518A" w:rsidRPr="00757666">
        <w:rPr>
          <w:rFonts w:ascii="Century Gothic" w:hAnsi="Century Gothic"/>
        </w:rPr>
        <w:t xml:space="preserve">        Omitted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r>
      <w:r w:rsidRPr="00B35ACC">
        <w:rPr>
          <w:noProof/>
        </w:rPr>
        <w:pict>
          <v:rect id="_x0000_s1104" style="position:absolute;left:0;text-align:left;margin-left:32.65pt;margin-top:3.8pt;width:8.35pt;height:8.35pt;z-index:251566080;mso-position-horizontal-relative:text;mso-position-vertical-relative:text"/>
        </w:pict>
      </w:r>
      <w:r w:rsidR="006B518A" w:rsidRPr="00757666">
        <w:rPr>
          <w:rFonts w:ascii="Century Gothic" w:hAnsi="Century Gothic"/>
        </w:rPr>
        <w:t xml:space="preserve">  Wrong Dose  _______</w:t>
      </w:r>
    </w:p>
    <w:p w:rsidR="006B518A" w:rsidRPr="00757666" w:rsidRDefault="00B35ACC" w:rsidP="00DD63BE">
      <w:pPr>
        <w:spacing w:after="0" w:line="240" w:lineRule="auto"/>
        <w:ind w:left="360"/>
        <w:rPr>
          <w:rFonts w:ascii="Century Gothic" w:hAnsi="Century Gothic"/>
        </w:rPr>
      </w:pPr>
      <w:r w:rsidRPr="00B35ACC">
        <w:rPr>
          <w:noProof/>
        </w:rPr>
        <w:pict>
          <v:rect id="_x0000_s1107" style="position:absolute;left:0;text-align:left;margin-left:245.3pt;margin-top:3.8pt;width:8.35pt;height:8.35pt;z-index:251567104"/>
        </w:pict>
      </w:r>
      <w:r w:rsidRPr="00B35ACC">
        <w:rPr>
          <w:noProof/>
        </w:rPr>
        <w:pict>
          <v:rect id="_x0000_s1102" style="position:absolute;left:0;text-align:left;margin-left:32.65pt;margin-top:3.8pt;width:8.35pt;height:8.35pt;z-index:251568128"/>
        </w:pict>
      </w:r>
      <w:r w:rsidR="006B518A" w:rsidRPr="00757666">
        <w:rPr>
          <w:rFonts w:ascii="Century Gothic" w:hAnsi="Century Gothic"/>
        </w:rPr>
        <w:t xml:space="preserve">        Duplication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r>
      <w:r w:rsidRPr="00B35ACC">
        <w:rPr>
          <w:noProof/>
        </w:rPr>
        <w:pict>
          <v:rect id="_x0000_s1105" style="position:absolute;left:0;text-align:left;margin-left:32.65pt;margin-top:3.8pt;width:8.35pt;height:8.35pt;z-index:251569152;mso-position-horizontal-relative:text;mso-position-vertical-relative:text"/>
        </w:pict>
      </w:r>
      <w:r w:rsidR="006B518A" w:rsidRPr="00757666">
        <w:rPr>
          <w:rFonts w:ascii="Century Gothic" w:hAnsi="Century Gothic"/>
        </w:rPr>
        <w:t xml:space="preserve">  Missing Information  _______</w:t>
      </w:r>
    </w:p>
    <w:p w:rsidR="006B518A" w:rsidRPr="00757666" w:rsidRDefault="00B35ACC" w:rsidP="00DD63BE">
      <w:pPr>
        <w:spacing w:after="0" w:line="240" w:lineRule="auto"/>
        <w:ind w:left="360"/>
        <w:rPr>
          <w:rFonts w:ascii="Century Gothic" w:hAnsi="Century Gothic"/>
        </w:rPr>
      </w:pPr>
      <w:r w:rsidRPr="00B35ACC">
        <w:rPr>
          <w:noProof/>
        </w:rPr>
        <w:pict>
          <v:rect id="_x0000_s1108" style="position:absolute;left:0;text-align:left;margin-left:245.3pt;margin-top:3.8pt;width:8.35pt;height:8.35pt;z-index:251570176"/>
        </w:pict>
      </w:r>
      <w:r w:rsidRPr="00B35ACC">
        <w:rPr>
          <w:noProof/>
        </w:rPr>
        <w:pict>
          <v:rect id="_x0000_s1103" style="position:absolute;left:0;text-align:left;margin-left:32.65pt;margin-top:3.8pt;width:8.35pt;height:8.35pt;z-index:251571200"/>
        </w:pict>
      </w:r>
      <w:r w:rsidR="006B518A" w:rsidRPr="00757666">
        <w:rPr>
          <w:rFonts w:ascii="Century Gothic" w:hAnsi="Century Gothic"/>
        </w:rPr>
        <w:t xml:space="preserve">        Wrong Drug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t xml:space="preserve">  Other _____________________</w:t>
      </w:r>
    </w:p>
    <w:p w:rsidR="006B518A" w:rsidRPr="00757666" w:rsidRDefault="006B518A" w:rsidP="00DD63BE">
      <w:pPr>
        <w:spacing w:after="0" w:line="240" w:lineRule="auto"/>
        <w:ind w:left="360"/>
        <w:rPr>
          <w:rFonts w:ascii="Century Gothic" w:hAnsi="Century Gothic"/>
        </w:rPr>
      </w:pPr>
      <w:r w:rsidRPr="00757666">
        <w:rPr>
          <w:rFonts w:ascii="Century Gothic" w:hAnsi="Century Gothic"/>
        </w:rPr>
        <w:t xml:space="preserve">     </w:t>
      </w: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 xml:space="preserve">Interventions made by R.Ph. </w:t>
      </w:r>
      <w:r w:rsidRPr="00757666">
        <w:rPr>
          <w:rFonts w:ascii="Century Gothic" w:hAnsi="Century Gothic"/>
          <w:sz w:val="16"/>
          <w:szCs w:val="16"/>
        </w:rPr>
        <w:t>(please check box and indicate number of interventions)</w:t>
      </w:r>
    </w:p>
    <w:p w:rsidR="006B518A" w:rsidRPr="00757666" w:rsidRDefault="006B518A" w:rsidP="00DD63BE">
      <w:pPr>
        <w:spacing w:after="0" w:line="240" w:lineRule="auto"/>
        <w:ind w:left="360"/>
        <w:rPr>
          <w:rFonts w:ascii="Century Gothic" w:hAnsi="Century Gothic"/>
        </w:rPr>
      </w:pPr>
    </w:p>
    <w:p w:rsidR="006B518A" w:rsidRPr="00757666" w:rsidRDefault="00B35ACC" w:rsidP="00DD63BE">
      <w:pPr>
        <w:spacing w:after="0" w:line="240" w:lineRule="auto"/>
        <w:ind w:left="360"/>
        <w:rPr>
          <w:rFonts w:ascii="Century Gothic" w:hAnsi="Century Gothic"/>
        </w:rPr>
      </w:pPr>
      <w:r w:rsidRPr="00B35ACC">
        <w:rPr>
          <w:noProof/>
        </w:rPr>
        <w:pict>
          <v:rect id="_x0000_s1114" style="position:absolute;left:0;text-align:left;margin-left:245.3pt;margin-top:3.8pt;width:8.35pt;height:8.35pt;z-index:251642880"/>
        </w:pict>
      </w:r>
      <w:r w:rsidRPr="00B35ACC">
        <w:rPr>
          <w:noProof/>
        </w:rPr>
        <w:pict>
          <v:rect id="_x0000_s1109" style="position:absolute;left:0;text-align:left;margin-left:32.65pt;margin-top:3.8pt;width:8.35pt;height:8.35pt;z-index:251637760"/>
        </w:pict>
      </w:r>
      <w:r w:rsidR="006B518A" w:rsidRPr="00757666">
        <w:rPr>
          <w:rFonts w:ascii="Century Gothic" w:hAnsi="Century Gothic"/>
        </w:rPr>
        <w:t xml:space="preserve">   </w:t>
      </w:r>
      <w:r w:rsidR="006B518A">
        <w:rPr>
          <w:rFonts w:ascii="Century Gothic" w:hAnsi="Century Gothic"/>
        </w:rPr>
        <w:t xml:space="preserve">      </w:t>
      </w:r>
      <w:r w:rsidR="006B518A" w:rsidRPr="00757666">
        <w:rPr>
          <w:rFonts w:ascii="Century Gothic" w:hAnsi="Century Gothic"/>
        </w:rPr>
        <w:t>Drug-drug interactions  _______</w:t>
      </w:r>
      <w:r w:rsidR="006B518A" w:rsidRPr="00757666">
        <w:rPr>
          <w:rFonts w:ascii="Century Gothic" w:hAnsi="Century Gothic"/>
        </w:rPr>
        <w:tab/>
      </w:r>
      <w:r w:rsidRPr="00B35ACC">
        <w:rPr>
          <w:noProof/>
        </w:rPr>
        <w:pict>
          <v:rect id="_x0000_s1112" style="position:absolute;left:0;text-align:left;margin-left:32.65pt;margin-top:3.8pt;width:8.35pt;height:8.35pt;z-index:251640832;mso-position-horizontal-relative:text;mso-position-vertical-relative:text"/>
        </w:pict>
      </w:r>
      <w:r w:rsidR="006B518A" w:rsidRPr="00757666">
        <w:rPr>
          <w:rFonts w:ascii="Century Gothic" w:hAnsi="Century Gothic"/>
        </w:rPr>
        <w:t xml:space="preserve">              Incomplete list of medication  _______</w:t>
      </w:r>
    </w:p>
    <w:p w:rsidR="006B518A" w:rsidRPr="00757666" w:rsidRDefault="00B35ACC" w:rsidP="00DD63BE">
      <w:pPr>
        <w:spacing w:after="0" w:line="240" w:lineRule="auto"/>
        <w:ind w:left="360"/>
        <w:rPr>
          <w:rFonts w:ascii="Century Gothic" w:hAnsi="Century Gothic"/>
        </w:rPr>
      </w:pPr>
      <w:r w:rsidRPr="00B35ACC">
        <w:rPr>
          <w:noProof/>
        </w:rPr>
        <w:pict>
          <v:rect id="_x0000_s1115" style="position:absolute;left:0;text-align:left;margin-left:245.3pt;margin-top:3.8pt;width:8.35pt;height:8.35pt;z-index:251643904"/>
        </w:pict>
      </w:r>
      <w:r w:rsidRPr="00B35ACC">
        <w:rPr>
          <w:noProof/>
        </w:rPr>
        <w:pict>
          <v:rect id="_x0000_s1110" style="position:absolute;left:0;text-align:left;margin-left:32.65pt;margin-top:3.8pt;width:8.35pt;height:8.35pt;z-index:251638784"/>
        </w:pict>
      </w:r>
      <w:r w:rsidR="006B518A" w:rsidRPr="00757666">
        <w:rPr>
          <w:rFonts w:ascii="Century Gothic" w:hAnsi="Century Gothic"/>
        </w:rPr>
        <w:t xml:space="preserve">   </w:t>
      </w:r>
      <w:r w:rsidR="006B518A">
        <w:rPr>
          <w:rFonts w:ascii="Century Gothic" w:hAnsi="Century Gothic"/>
        </w:rPr>
        <w:t xml:space="preserve">      </w:t>
      </w:r>
      <w:r w:rsidR="006B518A" w:rsidRPr="00757666">
        <w:rPr>
          <w:rFonts w:ascii="Century Gothic" w:hAnsi="Century Gothic"/>
        </w:rPr>
        <w:t>Drug-disease interactions  _______</w:t>
      </w:r>
      <w:r w:rsidR="006B518A" w:rsidRPr="00757666">
        <w:rPr>
          <w:rFonts w:ascii="Century Gothic" w:hAnsi="Century Gothic"/>
        </w:rPr>
        <w:tab/>
      </w:r>
      <w:r w:rsidRPr="00B35ACC">
        <w:rPr>
          <w:noProof/>
        </w:rPr>
        <w:pict>
          <v:rect id="_x0000_s1113" style="position:absolute;left:0;text-align:left;margin-left:32.65pt;margin-top:3.8pt;width:8.35pt;height:8.35pt;z-index:251641856;mso-position-horizontal-relative:text;mso-position-vertical-relative:text"/>
        </w:pict>
      </w:r>
      <w:r w:rsidR="006B518A" w:rsidRPr="00757666">
        <w:rPr>
          <w:rFonts w:ascii="Century Gothic" w:hAnsi="Century Gothic"/>
        </w:rPr>
        <w:t xml:space="preserve">  Dose changes  _______</w:t>
      </w:r>
    </w:p>
    <w:p w:rsidR="006B518A" w:rsidRPr="00757666" w:rsidRDefault="00B35ACC" w:rsidP="00DD63BE">
      <w:pPr>
        <w:spacing w:after="0" w:line="240" w:lineRule="auto"/>
        <w:ind w:left="360"/>
        <w:rPr>
          <w:rFonts w:ascii="Century Gothic" w:hAnsi="Century Gothic"/>
        </w:rPr>
      </w:pPr>
      <w:r w:rsidRPr="00B35ACC">
        <w:rPr>
          <w:noProof/>
        </w:rPr>
        <w:pict>
          <v:rect id="_x0000_s1116" style="position:absolute;left:0;text-align:left;margin-left:245.3pt;margin-top:3.8pt;width:8.35pt;height:8.35pt;z-index:251644928"/>
        </w:pict>
      </w:r>
      <w:r w:rsidRPr="00B35ACC">
        <w:rPr>
          <w:noProof/>
        </w:rPr>
        <w:pict>
          <v:rect id="_x0000_s1111" style="position:absolute;left:0;text-align:left;margin-left:32.65pt;margin-top:3.8pt;width:8.35pt;height:8.35pt;z-index:251639808"/>
        </w:pict>
      </w:r>
      <w:r w:rsidR="006B518A" w:rsidRPr="00757666">
        <w:rPr>
          <w:rFonts w:ascii="Century Gothic" w:hAnsi="Century Gothic"/>
        </w:rPr>
        <w:t xml:space="preserve">  </w:t>
      </w:r>
      <w:r w:rsidR="006B518A">
        <w:rPr>
          <w:rFonts w:ascii="Century Gothic" w:hAnsi="Century Gothic"/>
        </w:rPr>
        <w:t xml:space="preserve">      </w:t>
      </w:r>
      <w:r w:rsidR="006B518A" w:rsidRPr="00757666">
        <w:rPr>
          <w:rFonts w:ascii="Century Gothic" w:hAnsi="Century Gothic"/>
        </w:rPr>
        <w:t xml:space="preserve"> Duplication of therapy  _______</w:t>
      </w:r>
      <w:r w:rsidR="006B518A" w:rsidRPr="00757666">
        <w:rPr>
          <w:rFonts w:ascii="Century Gothic" w:hAnsi="Century Gothic"/>
        </w:rPr>
        <w:tab/>
      </w:r>
      <w:r w:rsidR="006B518A" w:rsidRPr="00757666">
        <w:rPr>
          <w:rFonts w:ascii="Century Gothic" w:hAnsi="Century Gothic"/>
        </w:rPr>
        <w:tab/>
        <w:t xml:space="preserve">  Route changes _______</w:t>
      </w:r>
    </w:p>
    <w:p w:rsidR="006B518A" w:rsidRPr="00757666" w:rsidRDefault="00B35ACC" w:rsidP="00DD63BE">
      <w:pPr>
        <w:spacing w:after="0" w:line="240" w:lineRule="auto"/>
        <w:ind w:left="360"/>
        <w:rPr>
          <w:rFonts w:ascii="Century Gothic" w:hAnsi="Century Gothic"/>
        </w:rPr>
      </w:pPr>
      <w:r w:rsidRPr="00B35ACC">
        <w:rPr>
          <w:noProof/>
        </w:rPr>
        <w:pict>
          <v:rect id="_x0000_s1122" style="position:absolute;left:0;text-align:left;margin-left:245.3pt;margin-top:3.8pt;width:8.35pt;height:8.35pt;z-index:251651072"/>
        </w:pict>
      </w:r>
      <w:r w:rsidRPr="00B35ACC">
        <w:rPr>
          <w:noProof/>
        </w:rPr>
        <w:pict>
          <v:rect id="_x0000_s1117" style="position:absolute;left:0;text-align:left;margin-left:32.65pt;margin-top:3.8pt;width:8.35pt;height:8.35pt;z-index:251645952"/>
        </w:pict>
      </w:r>
      <w:r w:rsidR="006B518A" w:rsidRPr="00757666">
        <w:rPr>
          <w:rFonts w:ascii="Century Gothic" w:hAnsi="Century Gothic"/>
        </w:rPr>
        <w:t xml:space="preserve"> </w:t>
      </w:r>
      <w:r w:rsidR="006B518A">
        <w:rPr>
          <w:rFonts w:ascii="Century Gothic" w:hAnsi="Century Gothic"/>
        </w:rPr>
        <w:t xml:space="preserve">      </w:t>
      </w:r>
      <w:r w:rsidR="006B518A" w:rsidRPr="00757666">
        <w:rPr>
          <w:rFonts w:ascii="Century Gothic" w:hAnsi="Century Gothic"/>
        </w:rPr>
        <w:t xml:space="preserve">  Lab monitoring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r>
      <w:r w:rsidRPr="00B35ACC">
        <w:rPr>
          <w:noProof/>
        </w:rPr>
        <w:pict>
          <v:rect id="_x0000_s1120" style="position:absolute;left:0;text-align:left;margin-left:32.65pt;margin-top:3.8pt;width:8.35pt;height:8.35pt;z-index:251649024;mso-position-horizontal-relative:text;mso-position-vertical-relative:text"/>
        </w:pict>
      </w:r>
      <w:r w:rsidR="006B518A" w:rsidRPr="00757666">
        <w:rPr>
          <w:rFonts w:ascii="Century Gothic" w:hAnsi="Century Gothic"/>
        </w:rPr>
        <w:t xml:space="preserve">  IV to PO _______</w:t>
      </w:r>
    </w:p>
    <w:p w:rsidR="006B518A" w:rsidRPr="00757666" w:rsidRDefault="00B35ACC" w:rsidP="00DD63BE">
      <w:pPr>
        <w:spacing w:after="0" w:line="240" w:lineRule="auto"/>
        <w:ind w:left="360"/>
        <w:rPr>
          <w:rFonts w:ascii="Century Gothic" w:hAnsi="Century Gothic"/>
        </w:rPr>
      </w:pPr>
      <w:r w:rsidRPr="00B35ACC">
        <w:rPr>
          <w:noProof/>
        </w:rPr>
        <w:pict>
          <v:rect id="_x0000_s1123" style="position:absolute;left:0;text-align:left;margin-left:245.3pt;margin-top:3.8pt;width:8.35pt;height:8.35pt;z-index:251652096"/>
        </w:pict>
      </w:r>
      <w:r w:rsidRPr="00B35ACC">
        <w:rPr>
          <w:noProof/>
        </w:rPr>
        <w:pict>
          <v:rect id="_x0000_s1118" style="position:absolute;left:0;text-align:left;margin-left:32.65pt;margin-top:3.8pt;width:8.35pt;height:8.35pt;z-index:251646976"/>
        </w:pict>
      </w:r>
      <w:r w:rsidR="006B518A" w:rsidRPr="00757666">
        <w:rPr>
          <w:rFonts w:ascii="Century Gothic" w:hAnsi="Century Gothic"/>
        </w:rPr>
        <w:t xml:space="preserve">  </w:t>
      </w:r>
      <w:r w:rsidR="006B518A">
        <w:rPr>
          <w:rFonts w:ascii="Century Gothic" w:hAnsi="Century Gothic"/>
        </w:rPr>
        <w:t xml:space="preserve">      </w:t>
      </w:r>
      <w:r w:rsidR="006B518A" w:rsidRPr="00757666">
        <w:rPr>
          <w:rFonts w:ascii="Century Gothic" w:hAnsi="Century Gothic"/>
        </w:rPr>
        <w:t xml:space="preserve"> Adverse effects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r>
      <w:r w:rsidRPr="00B35ACC">
        <w:rPr>
          <w:noProof/>
        </w:rPr>
        <w:pict>
          <v:rect id="_x0000_s1121" style="position:absolute;left:0;text-align:left;margin-left:32.65pt;margin-top:3.8pt;width:8.35pt;height:8.35pt;z-index:251650048;mso-position-horizontal-relative:text;mso-position-vertical-relative:text"/>
        </w:pict>
      </w:r>
      <w:r w:rsidR="006B518A" w:rsidRPr="00757666">
        <w:rPr>
          <w:rFonts w:ascii="Century Gothic" w:hAnsi="Century Gothic"/>
        </w:rPr>
        <w:t xml:space="preserve">  Formulary changes  _______</w:t>
      </w:r>
    </w:p>
    <w:p w:rsidR="006B518A" w:rsidRPr="00757666" w:rsidRDefault="00B35ACC" w:rsidP="00DD63BE">
      <w:pPr>
        <w:spacing w:after="0" w:line="240" w:lineRule="auto"/>
        <w:ind w:left="360"/>
        <w:rPr>
          <w:rFonts w:ascii="Century Gothic" w:hAnsi="Century Gothic"/>
        </w:rPr>
      </w:pPr>
      <w:r w:rsidRPr="00B35ACC">
        <w:rPr>
          <w:noProof/>
        </w:rPr>
        <w:pict>
          <v:rect id="_x0000_s1124" style="position:absolute;left:0;text-align:left;margin-left:245.3pt;margin-top:3.8pt;width:8.35pt;height:8.35pt;z-index:251653120"/>
        </w:pict>
      </w:r>
      <w:r w:rsidRPr="00B35ACC">
        <w:rPr>
          <w:noProof/>
        </w:rPr>
        <w:pict>
          <v:rect id="_x0000_s1119" style="position:absolute;left:0;text-align:left;margin-left:32.65pt;margin-top:3.8pt;width:8.35pt;height:8.35pt;z-index:251648000"/>
        </w:pict>
      </w:r>
      <w:r w:rsidR="006B518A" w:rsidRPr="00757666">
        <w:rPr>
          <w:rFonts w:ascii="Century Gothic" w:hAnsi="Century Gothic"/>
        </w:rPr>
        <w:t xml:space="preserve">  </w:t>
      </w:r>
      <w:r w:rsidR="006B518A">
        <w:rPr>
          <w:rFonts w:ascii="Century Gothic" w:hAnsi="Century Gothic"/>
        </w:rPr>
        <w:t xml:space="preserve">      </w:t>
      </w:r>
      <w:r w:rsidR="006B518A" w:rsidRPr="00757666">
        <w:rPr>
          <w:rFonts w:ascii="Century Gothic" w:hAnsi="Century Gothic"/>
        </w:rPr>
        <w:t xml:space="preserve"> Incomplete list of medications ____</w:t>
      </w:r>
      <w:r w:rsidR="006B518A" w:rsidRPr="00757666">
        <w:rPr>
          <w:rFonts w:ascii="Century Gothic" w:hAnsi="Century Gothic"/>
        </w:rPr>
        <w:tab/>
        <w:t xml:space="preserve">  Patient education _______</w:t>
      </w:r>
    </w:p>
    <w:p w:rsidR="006B518A" w:rsidRPr="00757666" w:rsidRDefault="006B518A" w:rsidP="00DD63BE">
      <w:pPr>
        <w:spacing w:after="0" w:line="240" w:lineRule="auto"/>
        <w:ind w:left="360"/>
        <w:rPr>
          <w:rFonts w:ascii="Century Gothic" w:hAnsi="Century Gothic"/>
        </w:rPr>
      </w:pPr>
      <w:r w:rsidRPr="00757666">
        <w:rPr>
          <w:rFonts w:ascii="Century Gothic" w:hAnsi="Century Gothic"/>
        </w:rPr>
        <w:t xml:space="preserve">     </w:t>
      </w:r>
    </w:p>
    <w:tbl>
      <w:tblPr>
        <w:tblStyle w:val="TableGrid"/>
        <w:tblW w:w="0" w:type="auto"/>
        <w:tblLook w:val="04A0"/>
      </w:tblPr>
      <w:tblGrid>
        <w:gridCol w:w="10368"/>
      </w:tblGrid>
      <w:tr w:rsidR="006B518A" w:rsidTr="00DD63BE">
        <w:tc>
          <w:tcPr>
            <w:tcW w:w="10368" w:type="dxa"/>
          </w:tcPr>
          <w:p w:rsidR="006B518A" w:rsidRDefault="006B518A" w:rsidP="00DD63BE">
            <w:pPr>
              <w:jc w:val="center"/>
              <w:rPr>
                <w:rFonts w:ascii="Century Gothic" w:hAnsi="Century Gothic"/>
                <w:sz w:val="24"/>
                <w:szCs w:val="24"/>
              </w:rPr>
            </w:pPr>
            <w:r w:rsidRPr="00757666">
              <w:rPr>
                <w:rFonts w:ascii="Century Gothic" w:hAnsi="Century Gothic"/>
                <w:b/>
                <w:i/>
                <w:sz w:val="24"/>
                <w:szCs w:val="24"/>
              </w:rPr>
              <w:t>*** STOP HERE***</w:t>
            </w:r>
            <w:r>
              <w:rPr>
                <w:rFonts w:ascii="Century Gothic" w:hAnsi="Century Gothic"/>
                <w:sz w:val="24"/>
                <w:szCs w:val="24"/>
              </w:rPr>
              <w:t xml:space="preserve"> The following information will be completed by auditor</w:t>
            </w:r>
          </w:p>
        </w:tc>
      </w:tr>
    </w:tbl>
    <w:p w:rsidR="00DD63BE" w:rsidRPr="00DD63BE" w:rsidRDefault="00DD63BE" w:rsidP="00DD63BE">
      <w:pPr>
        <w:spacing w:after="0" w:line="240" w:lineRule="auto"/>
        <w:ind w:left="360"/>
        <w:rPr>
          <w:rFonts w:ascii="Century Gothic" w:hAnsi="Century Gothic"/>
        </w:rPr>
      </w:pP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Number of home medications listed on admission history note</w:t>
      </w:r>
      <w:r w:rsidRPr="00757666">
        <w:rPr>
          <w:rFonts w:ascii="Century Gothic" w:hAnsi="Century Gothic"/>
        </w:rPr>
        <w:tab/>
      </w:r>
      <w:r w:rsidRPr="00757666">
        <w:rPr>
          <w:rFonts w:ascii="Century Gothic" w:hAnsi="Century Gothic"/>
        </w:rPr>
        <w:tab/>
        <w:t>______</w:t>
      </w: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Number of scheduled medications listed in e-mar:</w:t>
      </w:r>
      <w:r w:rsidRPr="00757666">
        <w:rPr>
          <w:rFonts w:ascii="Century Gothic" w:hAnsi="Century Gothic"/>
        </w:rPr>
        <w:tab/>
      </w:r>
      <w:r w:rsidRPr="00757666">
        <w:rPr>
          <w:rFonts w:ascii="Century Gothic" w:hAnsi="Century Gothic"/>
        </w:rPr>
        <w:tab/>
      </w:r>
      <w:r>
        <w:rPr>
          <w:rFonts w:ascii="Century Gothic" w:hAnsi="Century Gothic"/>
        </w:rPr>
        <w:tab/>
      </w:r>
      <w:r w:rsidRPr="00757666">
        <w:rPr>
          <w:rFonts w:ascii="Century Gothic" w:hAnsi="Century Gothic"/>
        </w:rPr>
        <w:tab/>
        <w:t>______</w:t>
      </w: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Number of medications clinically appropriate to hold</w:t>
      </w:r>
      <w:r w:rsidRPr="00757666">
        <w:rPr>
          <w:rFonts w:ascii="Century Gothic" w:hAnsi="Century Gothic"/>
        </w:rPr>
        <w:tab/>
      </w:r>
      <w:r w:rsidRPr="00757666">
        <w:rPr>
          <w:rFonts w:ascii="Century Gothic" w:hAnsi="Century Gothic"/>
        </w:rPr>
        <w:tab/>
      </w:r>
      <w:r>
        <w:rPr>
          <w:rFonts w:ascii="Century Gothic" w:hAnsi="Century Gothic"/>
        </w:rPr>
        <w:tab/>
      </w:r>
      <w:r w:rsidRPr="00757666">
        <w:rPr>
          <w:rFonts w:ascii="Century Gothic" w:hAnsi="Century Gothic"/>
        </w:rPr>
        <w:tab/>
        <w:t>______</w:t>
      </w: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Number of home medications with documented reason to hold</w:t>
      </w:r>
      <w:r>
        <w:rPr>
          <w:rFonts w:ascii="Century Gothic" w:hAnsi="Century Gothic"/>
        </w:rPr>
        <w:tab/>
      </w:r>
      <w:r w:rsidRPr="00757666">
        <w:rPr>
          <w:rFonts w:ascii="Century Gothic" w:hAnsi="Century Gothic"/>
        </w:rPr>
        <w:tab/>
        <w:t>______</w:t>
      </w:r>
    </w:p>
    <w:p w:rsidR="006B518A" w:rsidRPr="00757666"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Number of current inpatient medications ordered upon transfer</w:t>
      </w:r>
      <w:r>
        <w:rPr>
          <w:rFonts w:ascii="Century Gothic" w:hAnsi="Century Gothic"/>
        </w:rPr>
        <w:tab/>
      </w:r>
      <w:r w:rsidRPr="00757666">
        <w:rPr>
          <w:rFonts w:ascii="Century Gothic" w:hAnsi="Century Gothic"/>
        </w:rPr>
        <w:tab/>
        <w:t>______</w:t>
      </w:r>
    </w:p>
    <w:p w:rsidR="006B518A" w:rsidRDefault="006B518A" w:rsidP="00DD63BE">
      <w:pPr>
        <w:pStyle w:val="ListParagraph"/>
        <w:numPr>
          <w:ilvl w:val="0"/>
          <w:numId w:val="50"/>
        </w:numPr>
        <w:spacing w:after="0" w:line="240" w:lineRule="auto"/>
        <w:rPr>
          <w:rFonts w:ascii="Century Gothic" w:hAnsi="Century Gothic"/>
        </w:rPr>
      </w:pPr>
      <w:r w:rsidRPr="00757666">
        <w:rPr>
          <w:rFonts w:ascii="Century Gothic" w:hAnsi="Century Gothic"/>
        </w:rPr>
        <w:t xml:space="preserve">Documentation of reconciliation on monitoring sheet </w:t>
      </w:r>
      <w:r>
        <w:rPr>
          <w:rFonts w:ascii="Century Gothic" w:hAnsi="Century Gothic"/>
        </w:rPr>
        <w:tab/>
        <w:t xml:space="preserve">           </w:t>
      </w:r>
      <w:r w:rsidRPr="00757666">
        <w:rPr>
          <w:rFonts w:ascii="Century Gothic" w:hAnsi="Century Gothic"/>
        </w:rPr>
        <w:t xml:space="preserve">    _____YES  _____NO</w:t>
      </w:r>
    </w:p>
    <w:p w:rsidR="006B518A" w:rsidRPr="00757666" w:rsidRDefault="006B518A" w:rsidP="00DD63BE">
      <w:pPr>
        <w:spacing w:after="0" w:line="240" w:lineRule="auto"/>
        <w:rPr>
          <w:rFonts w:ascii="Century Gothic" w:hAnsi="Century Gothic"/>
        </w:rPr>
      </w:pPr>
    </w:p>
    <w:tbl>
      <w:tblPr>
        <w:tblStyle w:val="TableGrid"/>
        <w:tblW w:w="0" w:type="auto"/>
        <w:tblLook w:val="04A0"/>
      </w:tblPr>
      <w:tblGrid>
        <w:gridCol w:w="10368"/>
      </w:tblGrid>
      <w:tr w:rsidR="006B518A" w:rsidTr="00DD63BE">
        <w:tc>
          <w:tcPr>
            <w:tcW w:w="10368" w:type="dxa"/>
          </w:tcPr>
          <w:p w:rsidR="006B518A" w:rsidRDefault="006B518A" w:rsidP="00DD63BE">
            <w:pPr>
              <w:rPr>
                <w:rFonts w:ascii="Century Gothic" w:hAnsi="Century Gothic"/>
              </w:rPr>
            </w:pPr>
            <w:r>
              <w:rPr>
                <w:rFonts w:ascii="Century Gothic" w:hAnsi="Century Gothic"/>
              </w:rPr>
              <w:t>Please  provide additional comments or notes here:</w:t>
            </w:r>
          </w:p>
          <w:p w:rsidR="006B518A" w:rsidRDefault="006B518A" w:rsidP="00DD63BE">
            <w:pPr>
              <w:rPr>
                <w:rFonts w:ascii="Century Gothic" w:hAnsi="Century Gothic"/>
              </w:rPr>
            </w:pPr>
          </w:p>
          <w:p w:rsidR="006B518A" w:rsidRDefault="006B518A" w:rsidP="00DD63BE">
            <w:pPr>
              <w:rPr>
                <w:rFonts w:ascii="Century Gothic" w:hAnsi="Century Gothic"/>
              </w:rPr>
            </w:pPr>
          </w:p>
          <w:p w:rsidR="006B518A" w:rsidRDefault="006B518A" w:rsidP="00DD63BE">
            <w:pPr>
              <w:rPr>
                <w:rFonts w:ascii="Century Gothic" w:hAnsi="Century Gothic"/>
              </w:rPr>
            </w:pPr>
          </w:p>
          <w:p w:rsidR="006B518A" w:rsidRDefault="006B518A" w:rsidP="00DD63BE">
            <w:pPr>
              <w:rPr>
                <w:rFonts w:ascii="Century Gothic" w:hAnsi="Century Gothic"/>
              </w:rPr>
            </w:pPr>
          </w:p>
          <w:p w:rsidR="00DD63BE" w:rsidRDefault="00DD63BE" w:rsidP="00DD63BE">
            <w:pPr>
              <w:rPr>
                <w:rFonts w:ascii="Century Gothic" w:hAnsi="Century Gothic"/>
              </w:rPr>
            </w:pPr>
          </w:p>
          <w:p w:rsidR="00DD63BE" w:rsidRDefault="00DD63BE" w:rsidP="00DD63BE">
            <w:pPr>
              <w:rPr>
                <w:rFonts w:ascii="Century Gothic" w:hAnsi="Century Gothic"/>
              </w:rPr>
            </w:pPr>
          </w:p>
          <w:p w:rsidR="00DD63BE" w:rsidRDefault="00DD63BE" w:rsidP="00DD63BE">
            <w:pPr>
              <w:rPr>
                <w:rFonts w:ascii="Century Gothic" w:hAnsi="Century Gothic"/>
              </w:rPr>
            </w:pPr>
          </w:p>
        </w:tc>
      </w:tr>
    </w:tbl>
    <w:p w:rsidR="00DD63BE" w:rsidRDefault="00DD63BE" w:rsidP="006B518A">
      <w:pPr>
        <w:rPr>
          <w:rFonts w:ascii="Century Gothic" w:hAnsi="Century Gothic"/>
        </w:rPr>
      </w:pPr>
    </w:p>
    <w:p w:rsidR="006B518A" w:rsidRDefault="006B518A" w:rsidP="00DD63BE">
      <w:pPr>
        <w:spacing w:after="0" w:line="240" w:lineRule="auto"/>
        <w:rPr>
          <w:rFonts w:ascii="Century Gothic" w:hAnsi="Century Gothic"/>
        </w:rPr>
      </w:pPr>
      <w:r>
        <w:rPr>
          <w:rFonts w:ascii="Century Gothic" w:hAnsi="Century Gothic"/>
        </w:rPr>
        <w:t>This tool is being used for data collection in order to audit our medication reconciliation processes.  Please document the following elements for TWO patients being discharged on your shift for this unit.</w:t>
      </w:r>
    </w:p>
    <w:p w:rsidR="006B518A" w:rsidRDefault="006B518A" w:rsidP="00DD63BE">
      <w:pPr>
        <w:spacing w:after="0" w:line="240" w:lineRule="auto"/>
        <w:rPr>
          <w:rFonts w:ascii="Century Gothic" w:hAnsi="Century Gothic"/>
        </w:rPr>
      </w:pPr>
    </w:p>
    <w:p w:rsidR="00DD63BE" w:rsidRDefault="00DD63BE" w:rsidP="00DD63BE">
      <w:pPr>
        <w:spacing w:after="0" w:line="240" w:lineRule="auto"/>
        <w:rPr>
          <w:rFonts w:ascii="Century Gothic" w:hAnsi="Century Gothic"/>
        </w:rPr>
      </w:pPr>
    </w:p>
    <w:p w:rsidR="00DD63BE" w:rsidRDefault="00DD63BE" w:rsidP="00DD63BE">
      <w:pPr>
        <w:spacing w:after="0" w:line="240" w:lineRule="auto"/>
        <w:rPr>
          <w:rFonts w:ascii="Century Gothic" w:hAnsi="Century Gothic"/>
        </w:rPr>
      </w:pPr>
    </w:p>
    <w:p w:rsidR="006B518A" w:rsidRPr="00DD63BE" w:rsidRDefault="006B518A" w:rsidP="00DD63BE">
      <w:pPr>
        <w:spacing w:after="0" w:line="240" w:lineRule="auto"/>
        <w:rPr>
          <w:rFonts w:ascii="Century Gothic" w:hAnsi="Century Gothic"/>
          <w:b/>
          <w:sz w:val="24"/>
          <w:szCs w:val="24"/>
        </w:rPr>
      </w:pPr>
      <w:r w:rsidRPr="00DD63BE">
        <w:rPr>
          <w:rFonts w:ascii="Century Gothic" w:hAnsi="Century Gothic"/>
          <w:b/>
          <w:sz w:val="24"/>
          <w:szCs w:val="24"/>
        </w:rPr>
        <w:t>Discharge Process Data Collection</w:t>
      </w:r>
    </w:p>
    <w:p w:rsidR="006B518A" w:rsidRPr="00270F30" w:rsidRDefault="006B518A" w:rsidP="00DD63BE">
      <w:pPr>
        <w:spacing w:after="0" w:line="240" w:lineRule="auto"/>
        <w:rPr>
          <w:rFonts w:ascii="Century Gothic" w:hAnsi="Century Gothic"/>
        </w:rPr>
      </w:pPr>
    </w:p>
    <w:tbl>
      <w:tblPr>
        <w:tblStyle w:val="TableGrid"/>
        <w:tblW w:w="0" w:type="auto"/>
        <w:tblLook w:val="04A0"/>
      </w:tblPr>
      <w:tblGrid>
        <w:gridCol w:w="10458"/>
      </w:tblGrid>
      <w:tr w:rsidR="006B518A" w:rsidRPr="00270F30" w:rsidTr="00DD63BE">
        <w:tc>
          <w:tcPr>
            <w:tcW w:w="10458" w:type="dxa"/>
          </w:tcPr>
          <w:p w:rsidR="00DD63BE" w:rsidRDefault="00DD63BE" w:rsidP="00DD63BE">
            <w:pPr>
              <w:jc w:val="center"/>
              <w:rPr>
                <w:rFonts w:ascii="Century Gothic" w:hAnsi="Century Gothic"/>
                <w:b/>
                <w:sz w:val="24"/>
                <w:szCs w:val="24"/>
              </w:rPr>
            </w:pPr>
          </w:p>
          <w:p w:rsidR="006B518A" w:rsidRDefault="006B518A" w:rsidP="00DD63BE">
            <w:pPr>
              <w:jc w:val="center"/>
              <w:rPr>
                <w:rFonts w:ascii="Century Gothic" w:hAnsi="Century Gothic"/>
                <w:b/>
                <w:sz w:val="24"/>
                <w:szCs w:val="24"/>
              </w:rPr>
            </w:pPr>
            <w:r w:rsidRPr="00DD63BE">
              <w:rPr>
                <w:rFonts w:ascii="Century Gothic" w:hAnsi="Century Gothic"/>
                <w:b/>
                <w:sz w:val="24"/>
                <w:szCs w:val="24"/>
              </w:rPr>
              <w:t>Unit Pharmacist to document the following information</w:t>
            </w:r>
          </w:p>
          <w:p w:rsidR="00DD63BE" w:rsidRPr="00DD63BE" w:rsidRDefault="00DD63BE" w:rsidP="00DD63BE">
            <w:pPr>
              <w:jc w:val="center"/>
              <w:rPr>
                <w:rFonts w:ascii="Century Gothic" w:hAnsi="Century Gothic"/>
                <w:b/>
                <w:sz w:val="24"/>
                <w:szCs w:val="24"/>
              </w:rPr>
            </w:pPr>
          </w:p>
        </w:tc>
      </w:tr>
    </w:tbl>
    <w:p w:rsidR="006B518A" w:rsidRPr="00270F30" w:rsidRDefault="006B518A" w:rsidP="00DD63BE">
      <w:pPr>
        <w:spacing w:after="0" w:line="240" w:lineRule="auto"/>
        <w:rPr>
          <w:rFonts w:ascii="Century Gothic" w:hAnsi="Century Gothic"/>
        </w:rPr>
      </w:pPr>
    </w:p>
    <w:p w:rsidR="006B518A" w:rsidRPr="00270F30" w:rsidRDefault="006B518A" w:rsidP="00DD63BE">
      <w:pPr>
        <w:spacing w:after="0" w:line="240" w:lineRule="auto"/>
        <w:rPr>
          <w:rFonts w:ascii="Century Gothic" w:hAnsi="Century Gothic"/>
        </w:rPr>
      </w:pPr>
      <w:r w:rsidRPr="00270F30">
        <w:rPr>
          <w:rFonts w:ascii="Century Gothic" w:hAnsi="Century Gothic"/>
        </w:rPr>
        <w:t>Patient MRN:__________________________</w:t>
      </w:r>
      <w:r w:rsidRPr="00270F30">
        <w:rPr>
          <w:rFonts w:ascii="Century Gothic" w:hAnsi="Century Gothic"/>
        </w:rPr>
        <w:tab/>
      </w:r>
      <w:r w:rsidRPr="00270F30">
        <w:rPr>
          <w:rFonts w:ascii="Century Gothic" w:hAnsi="Century Gothic"/>
        </w:rPr>
        <w:tab/>
        <w:t xml:space="preserve">    Date:______________________ </w:t>
      </w:r>
    </w:p>
    <w:p w:rsidR="006B518A" w:rsidRPr="00270F30" w:rsidRDefault="006B518A" w:rsidP="00DD63BE">
      <w:pPr>
        <w:spacing w:after="0" w:line="240" w:lineRule="auto"/>
        <w:rPr>
          <w:rFonts w:ascii="Century Gothic" w:hAnsi="Century Gothic"/>
        </w:rPr>
      </w:pPr>
    </w:p>
    <w:p w:rsidR="006B518A" w:rsidRPr="00270F30" w:rsidRDefault="006B518A" w:rsidP="00DD63BE">
      <w:pPr>
        <w:pStyle w:val="ListParagraph"/>
        <w:numPr>
          <w:ilvl w:val="0"/>
          <w:numId w:val="51"/>
        </w:numPr>
        <w:spacing w:after="0" w:line="240" w:lineRule="auto"/>
        <w:rPr>
          <w:rFonts w:ascii="Century Gothic" w:hAnsi="Century Gothic"/>
        </w:rPr>
      </w:pPr>
      <w:r w:rsidRPr="00270F30">
        <w:rPr>
          <w:rFonts w:ascii="Century Gothic" w:hAnsi="Century Gothic"/>
        </w:rPr>
        <w:t>Estimated time trial (minutes) – this is to provide us with a rough estimate of how long it takes to complete a patient discharge-remember it is estimated</w:t>
      </w:r>
    </w:p>
    <w:p w:rsidR="006B518A" w:rsidRPr="00270F30" w:rsidRDefault="006B518A" w:rsidP="00DD63BE">
      <w:pPr>
        <w:pStyle w:val="ListParagraph"/>
        <w:numPr>
          <w:ilvl w:val="1"/>
          <w:numId w:val="51"/>
        </w:numPr>
        <w:spacing w:after="0" w:line="240" w:lineRule="auto"/>
        <w:rPr>
          <w:rFonts w:ascii="Century Gothic" w:hAnsi="Century Gothic"/>
        </w:rPr>
      </w:pPr>
      <w:r w:rsidRPr="00270F30">
        <w:rPr>
          <w:rFonts w:ascii="Century Gothic" w:hAnsi="Century Gothic"/>
        </w:rPr>
        <w:t>Actual Time when face sheet completed by physician (if known</w:t>
      </w:r>
      <w:r>
        <w:rPr>
          <w:rFonts w:ascii="Century Gothic" w:hAnsi="Century Gothic"/>
        </w:rPr>
        <w:t>)</w:t>
      </w:r>
      <w:r>
        <w:rPr>
          <w:rFonts w:ascii="Century Gothic" w:hAnsi="Century Gothic"/>
        </w:rPr>
        <w:tab/>
        <w:t>_____</w:t>
      </w:r>
    </w:p>
    <w:p w:rsidR="006B518A" w:rsidRPr="00270F30" w:rsidRDefault="006B518A" w:rsidP="00DD63BE">
      <w:pPr>
        <w:pStyle w:val="ListParagraph"/>
        <w:numPr>
          <w:ilvl w:val="1"/>
          <w:numId w:val="51"/>
        </w:numPr>
        <w:spacing w:after="0" w:line="240" w:lineRule="auto"/>
        <w:rPr>
          <w:rFonts w:ascii="Century Gothic" w:hAnsi="Century Gothic"/>
        </w:rPr>
      </w:pPr>
      <w:r w:rsidRPr="00270F30">
        <w:rPr>
          <w:rFonts w:ascii="Century Gothic" w:hAnsi="Century Gothic"/>
        </w:rPr>
        <w:t xml:space="preserve">Actual time </w:t>
      </w:r>
      <w:proofErr w:type="spellStart"/>
      <w:r w:rsidR="00B659AB">
        <w:rPr>
          <w:rFonts w:ascii="Century Gothic" w:hAnsi="Century Gothic"/>
        </w:rPr>
        <w:t>R.Ph</w:t>
      </w:r>
      <w:proofErr w:type="spellEnd"/>
      <w:r w:rsidR="00B659AB">
        <w:rPr>
          <w:rFonts w:ascii="Century Gothic" w:hAnsi="Century Gothic"/>
        </w:rPr>
        <w:t>.</w:t>
      </w:r>
      <w:r w:rsidRPr="00270F30">
        <w:rPr>
          <w:rFonts w:ascii="Century Gothic" w:hAnsi="Century Gothic"/>
        </w:rPr>
        <w:t xml:space="preserve"> receives face sheet</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_____</w:t>
      </w:r>
    </w:p>
    <w:p w:rsidR="006B518A" w:rsidRPr="00270F30" w:rsidRDefault="006B518A" w:rsidP="00DD63BE">
      <w:pPr>
        <w:pStyle w:val="ListParagraph"/>
        <w:numPr>
          <w:ilvl w:val="1"/>
          <w:numId w:val="51"/>
        </w:numPr>
        <w:spacing w:after="0" w:line="240" w:lineRule="auto"/>
        <w:rPr>
          <w:rFonts w:ascii="Century Gothic" w:hAnsi="Century Gothic"/>
        </w:rPr>
      </w:pPr>
      <w:r w:rsidRPr="00270F30">
        <w:rPr>
          <w:rFonts w:ascii="Century Gothic" w:hAnsi="Century Gothic"/>
        </w:rPr>
        <w:t xml:space="preserve">Time spent for </w:t>
      </w:r>
      <w:proofErr w:type="spellStart"/>
      <w:r w:rsidR="00B659AB">
        <w:rPr>
          <w:rFonts w:ascii="Century Gothic" w:hAnsi="Century Gothic"/>
        </w:rPr>
        <w:t>R.Ph</w:t>
      </w:r>
      <w:proofErr w:type="spellEnd"/>
      <w:r w:rsidR="00B659AB">
        <w:rPr>
          <w:rFonts w:ascii="Century Gothic" w:hAnsi="Century Gothic"/>
        </w:rPr>
        <w:t>.</w:t>
      </w:r>
      <w:r w:rsidRPr="00270F30">
        <w:rPr>
          <w:rFonts w:ascii="Century Gothic" w:hAnsi="Century Gothic"/>
        </w:rPr>
        <w:t xml:space="preserve"> to complete reconciliation of face sheet</w:t>
      </w:r>
      <w:r>
        <w:rPr>
          <w:rFonts w:ascii="Century Gothic" w:hAnsi="Century Gothic"/>
        </w:rPr>
        <w:tab/>
      </w:r>
      <w:r>
        <w:rPr>
          <w:rFonts w:ascii="Century Gothic" w:hAnsi="Century Gothic"/>
        </w:rPr>
        <w:tab/>
        <w:t>_____</w:t>
      </w:r>
    </w:p>
    <w:p w:rsidR="006B518A" w:rsidRPr="00270F30" w:rsidRDefault="00B659AB" w:rsidP="00DD63BE">
      <w:pPr>
        <w:pStyle w:val="ListParagraph"/>
        <w:numPr>
          <w:ilvl w:val="1"/>
          <w:numId w:val="51"/>
        </w:numPr>
        <w:spacing w:after="0" w:line="240" w:lineRule="auto"/>
        <w:rPr>
          <w:rFonts w:ascii="Century Gothic" w:hAnsi="Century Gothic"/>
        </w:rPr>
      </w:pPr>
      <w:proofErr w:type="spellStart"/>
      <w:r>
        <w:rPr>
          <w:rFonts w:ascii="Century Gothic" w:hAnsi="Century Gothic"/>
        </w:rPr>
        <w:t>R.Ph</w:t>
      </w:r>
      <w:proofErr w:type="spellEnd"/>
      <w:r>
        <w:rPr>
          <w:rFonts w:ascii="Century Gothic" w:hAnsi="Century Gothic"/>
        </w:rPr>
        <w:t>.</w:t>
      </w:r>
      <w:r w:rsidR="006B518A" w:rsidRPr="00270F30">
        <w:rPr>
          <w:rFonts w:ascii="Century Gothic" w:hAnsi="Century Gothic"/>
        </w:rPr>
        <w:t xml:space="preserve"> time spent completing discharge counseling</w:t>
      </w:r>
      <w:r w:rsidR="006B518A">
        <w:rPr>
          <w:rFonts w:ascii="Century Gothic" w:hAnsi="Century Gothic"/>
        </w:rPr>
        <w:tab/>
      </w:r>
      <w:r w:rsidR="006B518A">
        <w:rPr>
          <w:rFonts w:ascii="Century Gothic" w:hAnsi="Century Gothic"/>
        </w:rPr>
        <w:tab/>
      </w:r>
      <w:r w:rsidR="006B518A">
        <w:rPr>
          <w:rFonts w:ascii="Century Gothic" w:hAnsi="Century Gothic"/>
        </w:rPr>
        <w:tab/>
        <w:t>_____</w:t>
      </w:r>
    </w:p>
    <w:p w:rsidR="006B518A" w:rsidRDefault="006B518A" w:rsidP="00DD63BE">
      <w:pPr>
        <w:pStyle w:val="ListParagraph"/>
        <w:numPr>
          <w:ilvl w:val="0"/>
          <w:numId w:val="51"/>
        </w:numPr>
        <w:spacing w:after="0" w:line="240" w:lineRule="auto"/>
        <w:rPr>
          <w:rFonts w:ascii="Century Gothic" w:hAnsi="Century Gothic"/>
        </w:rPr>
      </w:pPr>
      <w:r w:rsidRPr="00270F30">
        <w:rPr>
          <w:rFonts w:ascii="Century Gothic" w:hAnsi="Century Gothic"/>
        </w:rPr>
        <w:t>Total number of medications listed on the face sheet</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_____</w:t>
      </w:r>
    </w:p>
    <w:p w:rsidR="006B518A" w:rsidRDefault="006B518A" w:rsidP="00DD63BE">
      <w:pPr>
        <w:pStyle w:val="ListParagraph"/>
        <w:numPr>
          <w:ilvl w:val="0"/>
          <w:numId w:val="51"/>
        </w:numPr>
        <w:spacing w:after="0" w:line="240" w:lineRule="auto"/>
        <w:rPr>
          <w:rFonts w:ascii="Century Gothic" w:hAnsi="Century Gothic"/>
        </w:rPr>
      </w:pPr>
      <w:r>
        <w:rPr>
          <w:rFonts w:ascii="Century Gothic" w:hAnsi="Century Gothic"/>
        </w:rPr>
        <w:t>Number of interventions/clarifications made to face sheet</w:t>
      </w:r>
      <w:r>
        <w:rPr>
          <w:rFonts w:ascii="Century Gothic" w:hAnsi="Century Gothic"/>
        </w:rPr>
        <w:tab/>
      </w:r>
      <w:r>
        <w:rPr>
          <w:rFonts w:ascii="Century Gothic" w:hAnsi="Century Gothic"/>
        </w:rPr>
        <w:tab/>
      </w:r>
      <w:r>
        <w:rPr>
          <w:rFonts w:ascii="Century Gothic" w:hAnsi="Century Gothic"/>
        </w:rPr>
        <w:tab/>
        <w:t>_____</w:t>
      </w:r>
    </w:p>
    <w:p w:rsidR="006B518A" w:rsidRDefault="006B518A" w:rsidP="00DD63BE">
      <w:pPr>
        <w:pStyle w:val="ListParagraph"/>
        <w:numPr>
          <w:ilvl w:val="0"/>
          <w:numId w:val="51"/>
        </w:numPr>
        <w:spacing w:after="0" w:line="240" w:lineRule="auto"/>
        <w:rPr>
          <w:rFonts w:ascii="Century Gothic" w:hAnsi="Century Gothic"/>
        </w:rPr>
      </w:pPr>
      <w:r>
        <w:rPr>
          <w:rFonts w:ascii="Century Gothic" w:hAnsi="Century Gothic"/>
        </w:rPr>
        <w:t xml:space="preserve">Types of interventions made by </w:t>
      </w:r>
      <w:proofErr w:type="spellStart"/>
      <w:r w:rsidR="00B659AB">
        <w:rPr>
          <w:rFonts w:ascii="Century Gothic" w:hAnsi="Century Gothic"/>
        </w:rPr>
        <w:t>R.Ph</w:t>
      </w:r>
      <w:proofErr w:type="spellEnd"/>
      <w:r w:rsidR="00B659AB">
        <w:rPr>
          <w:rFonts w:ascii="Century Gothic" w:hAnsi="Century Gothic"/>
        </w:rPr>
        <w:t>.</w:t>
      </w:r>
      <w:r>
        <w:rPr>
          <w:rFonts w:ascii="Century Gothic" w:hAnsi="Century Gothic"/>
        </w:rPr>
        <w:t xml:space="preserve"> </w:t>
      </w:r>
      <w:r w:rsidRPr="00270F30">
        <w:rPr>
          <w:rFonts w:ascii="Century Gothic" w:hAnsi="Century Gothic"/>
          <w:sz w:val="16"/>
          <w:szCs w:val="16"/>
        </w:rPr>
        <w:t>(please check correct box and indicate the number of medications clarified)</w:t>
      </w:r>
    </w:p>
    <w:p w:rsidR="006B518A" w:rsidRPr="00270F30" w:rsidRDefault="00B35ACC" w:rsidP="00DD63BE">
      <w:pPr>
        <w:spacing w:after="0" w:line="240" w:lineRule="auto"/>
        <w:ind w:left="360"/>
        <w:rPr>
          <w:rFonts w:ascii="Century Gothic" w:hAnsi="Century Gothic"/>
        </w:rPr>
      </w:pPr>
      <w:r w:rsidRPr="00B35ACC">
        <w:rPr>
          <w:noProof/>
        </w:rPr>
        <w:pict>
          <v:rect id="_x0000_s1130" style="position:absolute;left:0;text-align:left;margin-left:245.3pt;margin-top:3.8pt;width:8.35pt;height:8.35pt;z-index:251659264"/>
        </w:pict>
      </w:r>
      <w:r w:rsidRPr="00B35ACC">
        <w:rPr>
          <w:noProof/>
        </w:rPr>
        <w:pict>
          <v:rect id="_x0000_s1125" style="position:absolute;left:0;text-align:left;margin-left:32.65pt;margin-top:3.8pt;width:8.35pt;height:8.35pt;z-index:251654144"/>
        </w:pict>
      </w:r>
      <w:r w:rsidR="006B518A" w:rsidRPr="00270F30">
        <w:rPr>
          <w:rFonts w:ascii="Century Gothic" w:hAnsi="Century Gothic"/>
        </w:rPr>
        <w:t xml:space="preserve">         </w:t>
      </w:r>
      <w:r w:rsidR="006B518A">
        <w:rPr>
          <w:rFonts w:ascii="Century Gothic" w:hAnsi="Century Gothic"/>
        </w:rPr>
        <w:t>Wrong Drug</w:t>
      </w:r>
      <w:r w:rsidR="006B518A" w:rsidRPr="00270F30">
        <w:rPr>
          <w:rFonts w:ascii="Century Gothic" w:hAnsi="Century Gothic"/>
        </w:rPr>
        <w:t xml:space="preserve">  _______</w:t>
      </w:r>
      <w:r w:rsidR="006B518A" w:rsidRPr="00270F30">
        <w:rPr>
          <w:rFonts w:ascii="Century Gothic" w:hAnsi="Century Gothic"/>
        </w:rPr>
        <w:tab/>
      </w:r>
      <w:r w:rsidRPr="00B35ACC">
        <w:rPr>
          <w:noProof/>
        </w:rPr>
        <w:pict>
          <v:rect id="_x0000_s1128" style="position:absolute;left:0;text-align:left;margin-left:32.65pt;margin-top:3.8pt;width:8.35pt;height:8.35pt;z-index:251657216;mso-position-horizontal-relative:text;mso-position-vertical-relative:text"/>
        </w:pict>
      </w:r>
      <w:r w:rsidR="006B518A" w:rsidRPr="00270F30">
        <w:rPr>
          <w:rFonts w:ascii="Century Gothic" w:hAnsi="Century Gothic"/>
        </w:rPr>
        <w:t xml:space="preserve">              </w:t>
      </w:r>
      <w:r w:rsidR="006B518A">
        <w:rPr>
          <w:rFonts w:ascii="Century Gothic" w:hAnsi="Century Gothic"/>
        </w:rPr>
        <w:tab/>
        <w:t xml:space="preserve">  Duplication</w:t>
      </w:r>
      <w:r w:rsidR="006B518A" w:rsidRPr="00270F30">
        <w:rPr>
          <w:rFonts w:ascii="Century Gothic" w:hAnsi="Century Gothic"/>
        </w:rPr>
        <w:t xml:space="preserve">  _______</w:t>
      </w:r>
    </w:p>
    <w:p w:rsidR="006B518A" w:rsidRPr="00270F30" w:rsidRDefault="00B35ACC" w:rsidP="00DD63BE">
      <w:pPr>
        <w:spacing w:after="0" w:line="240" w:lineRule="auto"/>
        <w:ind w:left="360"/>
        <w:rPr>
          <w:rFonts w:ascii="Century Gothic" w:hAnsi="Century Gothic"/>
        </w:rPr>
      </w:pPr>
      <w:r w:rsidRPr="00B35ACC">
        <w:rPr>
          <w:noProof/>
        </w:rPr>
        <w:pict>
          <v:rect id="_x0000_s1131" style="position:absolute;left:0;text-align:left;margin-left:245.3pt;margin-top:3.8pt;width:8.35pt;height:8.35pt;z-index:251660288"/>
        </w:pict>
      </w:r>
      <w:r w:rsidRPr="00B35ACC">
        <w:rPr>
          <w:noProof/>
        </w:rPr>
        <w:pict>
          <v:rect id="_x0000_s1126" style="position:absolute;left:0;text-align:left;margin-left:32.65pt;margin-top:3.8pt;width:8.35pt;height:8.35pt;z-index:251655168"/>
        </w:pict>
      </w:r>
      <w:r w:rsidR="006B518A" w:rsidRPr="00270F30">
        <w:rPr>
          <w:rFonts w:ascii="Century Gothic" w:hAnsi="Century Gothic"/>
        </w:rPr>
        <w:t xml:space="preserve">         </w:t>
      </w:r>
      <w:r w:rsidR="006B518A">
        <w:rPr>
          <w:rFonts w:ascii="Century Gothic" w:hAnsi="Century Gothic"/>
        </w:rPr>
        <w:t>Wrong Dose</w:t>
      </w:r>
      <w:r w:rsidR="006B518A" w:rsidRPr="00270F30">
        <w:rPr>
          <w:rFonts w:ascii="Century Gothic" w:hAnsi="Century Gothic"/>
        </w:rPr>
        <w:t xml:space="preserve">  _______</w:t>
      </w:r>
      <w:r w:rsidR="006B518A" w:rsidRPr="00270F30">
        <w:rPr>
          <w:rFonts w:ascii="Century Gothic" w:hAnsi="Century Gothic"/>
        </w:rPr>
        <w:tab/>
      </w:r>
      <w:r w:rsidRPr="00B35ACC">
        <w:rPr>
          <w:noProof/>
        </w:rPr>
        <w:pict>
          <v:rect id="_x0000_s1129" style="position:absolute;left:0;text-align:left;margin-left:32.65pt;margin-top:3.8pt;width:8.35pt;height:8.35pt;z-index:251658240;mso-position-horizontal-relative:text;mso-position-vertical-relative:text"/>
        </w:pict>
      </w:r>
      <w:r w:rsidR="006B518A" w:rsidRPr="00270F30">
        <w:rPr>
          <w:rFonts w:ascii="Century Gothic" w:hAnsi="Century Gothic"/>
        </w:rPr>
        <w:t xml:space="preserve">  </w:t>
      </w:r>
      <w:r w:rsidR="006B518A">
        <w:rPr>
          <w:rFonts w:ascii="Century Gothic" w:hAnsi="Century Gothic"/>
        </w:rPr>
        <w:tab/>
      </w:r>
      <w:r w:rsidR="006B518A">
        <w:rPr>
          <w:rFonts w:ascii="Century Gothic" w:hAnsi="Century Gothic"/>
        </w:rPr>
        <w:tab/>
        <w:t xml:space="preserve">  Missing Medication</w:t>
      </w:r>
      <w:r w:rsidR="006B518A" w:rsidRPr="00270F30">
        <w:rPr>
          <w:rFonts w:ascii="Century Gothic" w:hAnsi="Century Gothic"/>
        </w:rPr>
        <w:t xml:space="preserve">  _______</w:t>
      </w:r>
    </w:p>
    <w:p w:rsidR="006B518A" w:rsidRPr="00270F30" w:rsidRDefault="00B35ACC" w:rsidP="00DD63BE">
      <w:pPr>
        <w:spacing w:after="0" w:line="240" w:lineRule="auto"/>
        <w:ind w:left="360"/>
        <w:rPr>
          <w:rFonts w:ascii="Century Gothic" w:hAnsi="Century Gothic"/>
        </w:rPr>
      </w:pPr>
      <w:r w:rsidRPr="00B35ACC">
        <w:rPr>
          <w:noProof/>
        </w:rPr>
        <w:pict>
          <v:rect id="_x0000_s1132" style="position:absolute;left:0;text-align:left;margin-left:245.3pt;margin-top:3.8pt;width:8.35pt;height:8.35pt;z-index:251661312"/>
        </w:pict>
      </w:r>
      <w:r w:rsidRPr="00B35ACC">
        <w:rPr>
          <w:noProof/>
        </w:rPr>
        <w:pict>
          <v:rect id="_x0000_s1127" style="position:absolute;left:0;text-align:left;margin-left:32.65pt;margin-top:3.8pt;width:8.35pt;height:8.35pt;z-index:251656192"/>
        </w:pict>
      </w:r>
      <w:r w:rsidR="006B518A" w:rsidRPr="00270F30">
        <w:rPr>
          <w:rFonts w:ascii="Century Gothic" w:hAnsi="Century Gothic"/>
        </w:rPr>
        <w:t xml:space="preserve">         </w:t>
      </w:r>
      <w:r w:rsidR="006B518A">
        <w:rPr>
          <w:rFonts w:ascii="Century Gothic" w:hAnsi="Century Gothic"/>
        </w:rPr>
        <w:t>Wrong Route</w:t>
      </w:r>
      <w:r w:rsidR="006B518A" w:rsidRPr="00270F30">
        <w:rPr>
          <w:rFonts w:ascii="Century Gothic" w:hAnsi="Century Gothic"/>
        </w:rPr>
        <w:t xml:space="preserve">  _______</w:t>
      </w:r>
      <w:r w:rsidR="006B518A" w:rsidRPr="00270F30">
        <w:rPr>
          <w:rFonts w:ascii="Century Gothic" w:hAnsi="Century Gothic"/>
        </w:rPr>
        <w:tab/>
      </w:r>
      <w:r w:rsidR="006B518A" w:rsidRPr="00270F30">
        <w:rPr>
          <w:rFonts w:ascii="Century Gothic" w:hAnsi="Century Gothic"/>
        </w:rPr>
        <w:tab/>
        <w:t xml:space="preserve">  </w:t>
      </w:r>
      <w:r w:rsidR="006B518A">
        <w:rPr>
          <w:rFonts w:ascii="Century Gothic" w:hAnsi="Century Gothic"/>
        </w:rPr>
        <w:tab/>
        <w:t xml:space="preserve">  Allergy</w:t>
      </w:r>
      <w:r w:rsidR="006B518A" w:rsidRPr="00270F30">
        <w:rPr>
          <w:rFonts w:ascii="Century Gothic" w:hAnsi="Century Gothic"/>
        </w:rPr>
        <w:t xml:space="preserve"> _______</w:t>
      </w:r>
    </w:p>
    <w:p w:rsidR="006B518A" w:rsidRPr="00270F30" w:rsidRDefault="00B35ACC" w:rsidP="00DD63BE">
      <w:pPr>
        <w:spacing w:after="0" w:line="240" w:lineRule="auto"/>
        <w:ind w:left="360"/>
        <w:rPr>
          <w:rFonts w:ascii="Century Gothic" w:hAnsi="Century Gothic"/>
        </w:rPr>
      </w:pPr>
      <w:r w:rsidRPr="00B35ACC">
        <w:rPr>
          <w:noProof/>
        </w:rPr>
        <w:pict>
          <v:rect id="_x0000_s1138" style="position:absolute;left:0;text-align:left;margin-left:245.3pt;margin-top:3.8pt;width:8.35pt;height:8.35pt;z-index:251667456"/>
        </w:pict>
      </w:r>
      <w:r w:rsidRPr="00B35ACC">
        <w:rPr>
          <w:noProof/>
        </w:rPr>
        <w:pict>
          <v:rect id="_x0000_s1133" style="position:absolute;left:0;text-align:left;margin-left:32.65pt;margin-top:3.8pt;width:8.35pt;height:8.35pt;z-index:251662336"/>
        </w:pict>
      </w:r>
      <w:r w:rsidR="006B518A" w:rsidRPr="00270F30">
        <w:rPr>
          <w:rFonts w:ascii="Century Gothic" w:hAnsi="Century Gothic"/>
        </w:rPr>
        <w:t xml:space="preserve">         </w:t>
      </w:r>
      <w:r w:rsidR="006B518A">
        <w:rPr>
          <w:rFonts w:ascii="Century Gothic" w:hAnsi="Century Gothic"/>
        </w:rPr>
        <w:t>Wrong Frequency</w:t>
      </w:r>
      <w:r w:rsidR="006B518A" w:rsidRPr="00270F30">
        <w:rPr>
          <w:rFonts w:ascii="Century Gothic" w:hAnsi="Century Gothic"/>
        </w:rPr>
        <w:t xml:space="preserve">  _______</w:t>
      </w:r>
      <w:r w:rsidR="006B518A" w:rsidRPr="00270F30">
        <w:rPr>
          <w:rFonts w:ascii="Century Gothic" w:hAnsi="Century Gothic"/>
        </w:rPr>
        <w:tab/>
      </w:r>
      <w:r w:rsidR="006B518A" w:rsidRPr="00270F30">
        <w:rPr>
          <w:rFonts w:ascii="Century Gothic" w:hAnsi="Century Gothic"/>
        </w:rPr>
        <w:tab/>
      </w:r>
      <w:r w:rsidRPr="00B35ACC">
        <w:rPr>
          <w:noProof/>
        </w:rPr>
        <w:pict>
          <v:rect id="_x0000_s1136" style="position:absolute;left:0;text-align:left;margin-left:32.65pt;margin-top:3.8pt;width:8.35pt;height:8.35pt;z-index:251665408;mso-position-horizontal-relative:text;mso-position-vertical-relative:text"/>
        </w:pict>
      </w:r>
      <w:r w:rsidR="006B518A" w:rsidRPr="00270F30">
        <w:rPr>
          <w:rFonts w:ascii="Century Gothic" w:hAnsi="Century Gothic"/>
        </w:rPr>
        <w:t xml:space="preserve">  </w:t>
      </w:r>
      <w:r w:rsidR="006B518A">
        <w:rPr>
          <w:rFonts w:ascii="Century Gothic" w:hAnsi="Century Gothic"/>
        </w:rPr>
        <w:t>Adverse drug reaction</w:t>
      </w:r>
      <w:r w:rsidR="006B518A" w:rsidRPr="00270F30">
        <w:rPr>
          <w:rFonts w:ascii="Century Gothic" w:hAnsi="Century Gothic"/>
        </w:rPr>
        <w:t xml:space="preserve"> _______</w:t>
      </w:r>
    </w:p>
    <w:p w:rsidR="006B518A" w:rsidRDefault="00B35ACC" w:rsidP="00DD63BE">
      <w:pPr>
        <w:spacing w:after="0" w:line="240" w:lineRule="auto"/>
        <w:ind w:left="360"/>
        <w:rPr>
          <w:rFonts w:ascii="Century Gothic" w:hAnsi="Century Gothic"/>
        </w:rPr>
      </w:pPr>
      <w:r w:rsidRPr="00B35ACC">
        <w:rPr>
          <w:noProof/>
        </w:rPr>
        <w:pict>
          <v:rect id="_x0000_s1134" style="position:absolute;left:0;text-align:left;margin-left:32.65pt;margin-top:3.8pt;width:8.35pt;height:8.35pt;z-index:251663360"/>
        </w:pict>
      </w:r>
      <w:r w:rsidR="006B518A" w:rsidRPr="00270F30">
        <w:rPr>
          <w:rFonts w:ascii="Century Gothic" w:hAnsi="Century Gothic"/>
        </w:rPr>
        <w:t xml:space="preserve">         Adverse effects  _______</w:t>
      </w:r>
      <w:r w:rsidR="006B518A" w:rsidRPr="00270F30">
        <w:rPr>
          <w:rFonts w:ascii="Century Gothic" w:hAnsi="Century Gothic"/>
        </w:rPr>
        <w:tab/>
      </w:r>
    </w:p>
    <w:p w:rsidR="006B518A" w:rsidRPr="00270F30" w:rsidRDefault="006B518A" w:rsidP="00DD63BE">
      <w:pPr>
        <w:spacing w:after="0" w:line="240" w:lineRule="auto"/>
        <w:ind w:left="360"/>
        <w:rPr>
          <w:rFonts w:ascii="Century Gothic" w:hAnsi="Century Gothic"/>
        </w:rPr>
      </w:pPr>
      <w:r w:rsidRPr="00270F30">
        <w:rPr>
          <w:rFonts w:ascii="Century Gothic" w:hAnsi="Century Gothic"/>
        </w:rPr>
        <w:tab/>
      </w:r>
      <w:r w:rsidR="00B35ACC">
        <w:rPr>
          <w:rFonts w:ascii="Century Gothic" w:hAnsi="Century Gothic"/>
          <w:noProof/>
        </w:rPr>
        <w:pict>
          <v:rect id="_x0000_s1137" style="position:absolute;left:0;text-align:left;margin-left:32.65pt;margin-top:3.8pt;width:8.35pt;height:8.35pt;z-index:251666432;mso-position-horizontal-relative:text;mso-position-vertical-relative:text"/>
        </w:pict>
      </w:r>
      <w:r w:rsidR="00B35ACC">
        <w:rPr>
          <w:rFonts w:ascii="Century Gothic" w:hAnsi="Century Gothic"/>
          <w:noProof/>
        </w:rPr>
        <w:pict>
          <v:rect id="_x0000_s1135" style="position:absolute;left:0;text-align:left;margin-left:32.65pt;margin-top:3.8pt;width:8.35pt;height:8.35pt;z-index:251664384;mso-position-horizontal-relative:text;mso-position-vertical-relative:text"/>
        </w:pict>
      </w:r>
      <w:r w:rsidRPr="00270F30">
        <w:rPr>
          <w:rFonts w:ascii="Century Gothic" w:hAnsi="Century Gothic"/>
          <w:noProof/>
        </w:rPr>
        <w:t>I   Insurance issue</w:t>
      </w:r>
      <w:r>
        <w:rPr>
          <w:rFonts w:ascii="Century Gothic" w:hAnsi="Century Gothic"/>
          <w:noProof/>
        </w:rPr>
        <w:t xml:space="preserve"> (prior authorization required or therapeutic interchange)</w:t>
      </w:r>
    </w:p>
    <w:p w:rsidR="006B518A" w:rsidRPr="00270F30" w:rsidRDefault="00B35ACC" w:rsidP="00DD63BE">
      <w:pPr>
        <w:spacing w:after="0" w:line="240" w:lineRule="auto"/>
        <w:ind w:left="360"/>
        <w:rPr>
          <w:rFonts w:ascii="Century Gothic" w:hAnsi="Century Gothic"/>
        </w:rPr>
      </w:pPr>
      <w:r>
        <w:rPr>
          <w:rFonts w:ascii="Century Gothic" w:hAnsi="Century Gothic"/>
          <w:noProof/>
        </w:rPr>
        <w:pict>
          <v:rect id="_x0000_s1139" style="position:absolute;left:0;text-align:left;margin-left:32.65pt;margin-top:4.5pt;width:8.35pt;height:8.35pt;z-index:251668480"/>
        </w:pict>
      </w:r>
      <w:r w:rsidR="006B518A" w:rsidRPr="00270F30">
        <w:rPr>
          <w:rFonts w:ascii="Century Gothic" w:hAnsi="Century Gothic"/>
        </w:rPr>
        <w:tab/>
        <w:t xml:space="preserve">    </w:t>
      </w:r>
      <w:r w:rsidR="006B518A">
        <w:rPr>
          <w:rFonts w:ascii="Century Gothic" w:hAnsi="Century Gothic"/>
        </w:rPr>
        <w:t>Other</w:t>
      </w:r>
      <w:r w:rsidR="006B518A" w:rsidRPr="00270F30">
        <w:rPr>
          <w:rFonts w:ascii="Century Gothic" w:hAnsi="Century Gothic"/>
        </w:rPr>
        <w:t xml:space="preserve"> </w:t>
      </w:r>
      <w:r w:rsidR="006B518A">
        <w:rPr>
          <w:rFonts w:ascii="Century Gothic" w:hAnsi="Century Gothic"/>
        </w:rPr>
        <w:t>_________________________________________________________</w:t>
      </w:r>
      <w:r w:rsidR="006B518A" w:rsidRPr="00270F30">
        <w:rPr>
          <w:rFonts w:ascii="Century Gothic" w:hAnsi="Century Gothic"/>
        </w:rPr>
        <w:t>_______</w:t>
      </w:r>
    </w:p>
    <w:p w:rsidR="006B518A" w:rsidRPr="00270F30" w:rsidRDefault="006B518A" w:rsidP="00DD63BE">
      <w:pPr>
        <w:pStyle w:val="ListParagraph"/>
        <w:numPr>
          <w:ilvl w:val="0"/>
          <w:numId w:val="51"/>
        </w:numPr>
        <w:spacing w:after="0" w:line="240" w:lineRule="auto"/>
        <w:rPr>
          <w:rFonts w:ascii="Century Gothic" w:hAnsi="Century Gothic"/>
        </w:rPr>
      </w:pPr>
      <w:r>
        <w:rPr>
          <w:rFonts w:ascii="Century Gothic" w:hAnsi="Century Gothic"/>
        </w:rPr>
        <w:t xml:space="preserve">Number of home medications clarified </w:t>
      </w:r>
      <w:r w:rsidRPr="00270F30">
        <w:rPr>
          <w:rFonts w:ascii="Century Gothic" w:hAnsi="Century Gothic"/>
          <w:sz w:val="16"/>
          <w:szCs w:val="16"/>
        </w:rPr>
        <w:t>(please check correct box and indicate the number of medications clarified)</w:t>
      </w:r>
    </w:p>
    <w:p w:rsidR="006B518A" w:rsidRPr="00757666" w:rsidRDefault="00B35ACC" w:rsidP="00DD63BE">
      <w:pPr>
        <w:spacing w:after="0" w:line="240" w:lineRule="auto"/>
        <w:ind w:left="360"/>
        <w:rPr>
          <w:rFonts w:ascii="Century Gothic" w:hAnsi="Century Gothic"/>
        </w:rPr>
      </w:pPr>
      <w:r w:rsidRPr="00B35ACC">
        <w:rPr>
          <w:noProof/>
        </w:rPr>
        <w:pict>
          <v:rect id="_x0000_s1145" style="position:absolute;left:0;text-align:left;margin-left:245.3pt;margin-top:3.8pt;width:8.35pt;height:8.35pt;z-index:251674624"/>
        </w:pict>
      </w:r>
      <w:r w:rsidRPr="00B35ACC">
        <w:rPr>
          <w:noProof/>
        </w:rPr>
        <w:pict>
          <v:rect id="_x0000_s1140" style="position:absolute;left:0;text-align:left;margin-left:32.65pt;margin-top:3.8pt;width:8.35pt;height:8.35pt;z-index:251669504"/>
        </w:pict>
      </w:r>
      <w:r w:rsidR="006B518A" w:rsidRPr="00757666">
        <w:rPr>
          <w:rFonts w:ascii="Century Gothic" w:hAnsi="Century Gothic"/>
        </w:rPr>
        <w:t xml:space="preserve">        </w:t>
      </w:r>
      <w:r w:rsidR="006B518A">
        <w:rPr>
          <w:rFonts w:ascii="Century Gothic" w:hAnsi="Century Gothic"/>
        </w:rPr>
        <w:t xml:space="preserve"> </w:t>
      </w:r>
      <w:r w:rsidR="006B518A" w:rsidRPr="00757666">
        <w:rPr>
          <w:rFonts w:ascii="Century Gothic" w:hAnsi="Century Gothic"/>
        </w:rPr>
        <w:t>Omitted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r>
      <w:r w:rsidRPr="00B35ACC">
        <w:rPr>
          <w:noProof/>
        </w:rPr>
        <w:pict>
          <v:rect id="_x0000_s1143" style="position:absolute;left:0;text-align:left;margin-left:32.65pt;margin-top:3.8pt;width:8.35pt;height:8.35pt;z-index:251672576;mso-position-horizontal-relative:text;mso-position-vertical-relative:text"/>
        </w:pict>
      </w:r>
      <w:r w:rsidR="006B518A" w:rsidRPr="00757666">
        <w:rPr>
          <w:rFonts w:ascii="Century Gothic" w:hAnsi="Century Gothic"/>
        </w:rPr>
        <w:t xml:space="preserve">  Wrong Dose  _______</w:t>
      </w:r>
    </w:p>
    <w:p w:rsidR="006B518A" w:rsidRPr="00757666" w:rsidRDefault="00B35ACC" w:rsidP="00DD63BE">
      <w:pPr>
        <w:spacing w:after="0" w:line="240" w:lineRule="auto"/>
        <w:ind w:left="360"/>
        <w:rPr>
          <w:rFonts w:ascii="Century Gothic" w:hAnsi="Century Gothic"/>
        </w:rPr>
      </w:pPr>
      <w:r w:rsidRPr="00B35ACC">
        <w:rPr>
          <w:noProof/>
        </w:rPr>
        <w:pict>
          <v:rect id="_x0000_s1146" style="position:absolute;left:0;text-align:left;margin-left:245.3pt;margin-top:3.8pt;width:8.35pt;height:8.35pt;z-index:251675648"/>
        </w:pict>
      </w:r>
      <w:r w:rsidRPr="00B35ACC">
        <w:rPr>
          <w:noProof/>
        </w:rPr>
        <w:pict>
          <v:rect id="_x0000_s1141" style="position:absolute;left:0;text-align:left;margin-left:32.65pt;margin-top:3.8pt;width:8.35pt;height:8.35pt;z-index:251670528"/>
        </w:pict>
      </w:r>
      <w:r w:rsidR="006B518A" w:rsidRPr="00757666">
        <w:rPr>
          <w:rFonts w:ascii="Century Gothic" w:hAnsi="Century Gothic"/>
        </w:rPr>
        <w:t xml:space="preserve">        </w:t>
      </w:r>
      <w:r w:rsidR="006B518A">
        <w:rPr>
          <w:rFonts w:ascii="Century Gothic" w:hAnsi="Century Gothic"/>
        </w:rPr>
        <w:t xml:space="preserve"> </w:t>
      </w:r>
      <w:r w:rsidR="006B518A" w:rsidRPr="00757666">
        <w:rPr>
          <w:rFonts w:ascii="Century Gothic" w:hAnsi="Century Gothic"/>
        </w:rPr>
        <w:t>Duplication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r>
      <w:r w:rsidRPr="00B35ACC">
        <w:rPr>
          <w:noProof/>
        </w:rPr>
        <w:pict>
          <v:rect id="_x0000_s1144" style="position:absolute;left:0;text-align:left;margin-left:32.65pt;margin-top:3.8pt;width:8.35pt;height:8.35pt;z-index:251673600;mso-position-horizontal-relative:text;mso-position-vertical-relative:text"/>
        </w:pict>
      </w:r>
      <w:r w:rsidR="006B518A" w:rsidRPr="00757666">
        <w:rPr>
          <w:rFonts w:ascii="Century Gothic" w:hAnsi="Century Gothic"/>
        </w:rPr>
        <w:t xml:space="preserve">  Missing Information  _______</w:t>
      </w:r>
    </w:p>
    <w:p w:rsidR="006B518A" w:rsidRDefault="00B35ACC" w:rsidP="00DD63BE">
      <w:pPr>
        <w:spacing w:after="0" w:line="240" w:lineRule="auto"/>
        <w:rPr>
          <w:rFonts w:ascii="Century Gothic" w:hAnsi="Century Gothic"/>
          <w:sz w:val="24"/>
          <w:szCs w:val="24"/>
        </w:rPr>
      </w:pPr>
      <w:r w:rsidRPr="00B35ACC">
        <w:rPr>
          <w:noProof/>
        </w:rPr>
        <w:pict>
          <v:rect id="_x0000_s1147" style="position:absolute;margin-left:245.3pt;margin-top:3.8pt;width:8.35pt;height:8.35pt;z-index:251676672"/>
        </w:pict>
      </w:r>
      <w:r w:rsidRPr="00B35ACC">
        <w:rPr>
          <w:noProof/>
        </w:rPr>
        <w:pict>
          <v:rect id="_x0000_s1142" style="position:absolute;margin-left:32.65pt;margin-top:3.8pt;width:8.35pt;height:8.35pt;z-index:251671552"/>
        </w:pict>
      </w:r>
      <w:r w:rsidR="006B518A" w:rsidRPr="00757666">
        <w:rPr>
          <w:rFonts w:ascii="Century Gothic" w:hAnsi="Century Gothic"/>
        </w:rPr>
        <w:t xml:space="preserve">        </w:t>
      </w:r>
      <w:r w:rsidR="006B518A">
        <w:rPr>
          <w:rFonts w:ascii="Century Gothic" w:hAnsi="Century Gothic"/>
        </w:rPr>
        <w:t xml:space="preserve">       </w:t>
      </w:r>
      <w:r w:rsidR="006B518A" w:rsidRPr="00757666">
        <w:rPr>
          <w:rFonts w:ascii="Century Gothic" w:hAnsi="Century Gothic"/>
        </w:rPr>
        <w:t>Wrong Drug  _______</w:t>
      </w:r>
      <w:r w:rsidR="006B518A" w:rsidRPr="00757666">
        <w:rPr>
          <w:rFonts w:ascii="Century Gothic" w:hAnsi="Century Gothic"/>
        </w:rPr>
        <w:tab/>
      </w:r>
      <w:r w:rsidR="006B518A" w:rsidRPr="00757666">
        <w:rPr>
          <w:rFonts w:ascii="Century Gothic" w:hAnsi="Century Gothic"/>
        </w:rPr>
        <w:tab/>
      </w:r>
      <w:r w:rsidR="006B518A" w:rsidRPr="00757666">
        <w:rPr>
          <w:rFonts w:ascii="Century Gothic" w:hAnsi="Century Gothic"/>
        </w:rPr>
        <w:tab/>
        <w:t xml:space="preserve">  Other _____________________</w:t>
      </w:r>
    </w:p>
    <w:p w:rsidR="006B518A" w:rsidRDefault="006B518A" w:rsidP="00DD63BE">
      <w:pPr>
        <w:pStyle w:val="ListParagraph"/>
        <w:numPr>
          <w:ilvl w:val="0"/>
          <w:numId w:val="51"/>
        </w:numPr>
        <w:spacing w:after="0" w:line="240" w:lineRule="auto"/>
        <w:rPr>
          <w:rFonts w:ascii="Century Gothic" w:hAnsi="Century Gothic"/>
          <w:sz w:val="24"/>
          <w:szCs w:val="24"/>
        </w:rPr>
      </w:pPr>
      <w:r>
        <w:rPr>
          <w:rFonts w:ascii="Century Gothic" w:hAnsi="Century Gothic"/>
          <w:sz w:val="24"/>
          <w:szCs w:val="24"/>
        </w:rPr>
        <w:t>Did the patient receive an electronic medication list:</w:t>
      </w:r>
      <w:r>
        <w:rPr>
          <w:rFonts w:ascii="Century Gothic" w:hAnsi="Century Gothic"/>
          <w:sz w:val="24"/>
          <w:szCs w:val="24"/>
        </w:rPr>
        <w:tab/>
      </w:r>
      <w:r w:rsidRPr="00270F30">
        <w:rPr>
          <w:rFonts w:ascii="Century Gothic" w:hAnsi="Century Gothic"/>
        </w:rPr>
        <w:t>_____YES  _____NO</w:t>
      </w:r>
    </w:p>
    <w:p w:rsidR="006B518A" w:rsidRPr="00270F30" w:rsidRDefault="00B35ACC" w:rsidP="00DD63BE">
      <w:pPr>
        <w:spacing w:after="0" w:line="240" w:lineRule="auto"/>
        <w:ind w:left="360"/>
        <w:rPr>
          <w:rFonts w:ascii="Century Gothic" w:hAnsi="Century Gothic"/>
        </w:rPr>
      </w:pPr>
      <w:r w:rsidRPr="00B35ACC">
        <w:rPr>
          <w:noProof/>
        </w:rPr>
        <w:pict>
          <v:rect id="_x0000_s1148" style="position:absolute;left:0;text-align:left;margin-left:32.65pt;margin-top:3.8pt;width:8.35pt;height:8.35pt;z-index:251677696"/>
        </w:pict>
      </w:r>
      <w:r w:rsidR="006B518A" w:rsidRPr="00270F30">
        <w:rPr>
          <w:rFonts w:ascii="Century Gothic" w:hAnsi="Century Gothic"/>
        </w:rPr>
        <w:t xml:space="preserve">        </w:t>
      </w:r>
      <w:r w:rsidR="006B518A">
        <w:rPr>
          <w:rFonts w:ascii="Century Gothic" w:hAnsi="Century Gothic"/>
        </w:rPr>
        <w:t xml:space="preserve"> Medication Chart</w:t>
      </w:r>
      <w:r w:rsidR="006B518A" w:rsidRPr="00270F30">
        <w:rPr>
          <w:rFonts w:ascii="Century Gothic" w:hAnsi="Century Gothic"/>
        </w:rPr>
        <w:t xml:space="preserve">  _______</w:t>
      </w:r>
      <w:r w:rsidR="006B518A" w:rsidRPr="00270F30">
        <w:rPr>
          <w:rFonts w:ascii="Century Gothic" w:hAnsi="Century Gothic"/>
        </w:rPr>
        <w:tab/>
      </w:r>
      <w:r w:rsidR="006B518A" w:rsidRPr="00270F30">
        <w:rPr>
          <w:rFonts w:ascii="Century Gothic" w:hAnsi="Century Gothic"/>
        </w:rPr>
        <w:tab/>
      </w:r>
      <w:r w:rsidR="006B518A" w:rsidRPr="00270F30">
        <w:rPr>
          <w:rFonts w:ascii="Century Gothic" w:hAnsi="Century Gothic"/>
        </w:rPr>
        <w:tab/>
      </w:r>
      <w:r w:rsidR="006B518A" w:rsidRPr="00270F30">
        <w:rPr>
          <w:rFonts w:ascii="Century Gothic" w:hAnsi="Century Gothic"/>
        </w:rPr>
        <w:tab/>
      </w:r>
      <w:r w:rsidRPr="00B35ACC">
        <w:rPr>
          <w:noProof/>
        </w:rPr>
        <w:pict>
          <v:rect id="_x0000_s1150" style="position:absolute;left:0;text-align:left;margin-left:32.65pt;margin-top:3.8pt;width:8.35pt;height:8.35pt;z-index:251679744;mso-position-horizontal-relative:text;mso-position-vertical-relative:text"/>
        </w:pict>
      </w:r>
      <w:r w:rsidR="006B518A" w:rsidRPr="00270F30">
        <w:rPr>
          <w:rFonts w:ascii="Century Gothic" w:hAnsi="Century Gothic"/>
        </w:rPr>
        <w:t xml:space="preserve">  </w:t>
      </w:r>
    </w:p>
    <w:p w:rsidR="006B518A" w:rsidRPr="00270F30" w:rsidRDefault="00B35ACC" w:rsidP="00DD63BE">
      <w:pPr>
        <w:spacing w:after="0" w:line="240" w:lineRule="auto"/>
        <w:ind w:left="360"/>
        <w:rPr>
          <w:rFonts w:ascii="Century Gothic" w:hAnsi="Century Gothic"/>
        </w:rPr>
      </w:pPr>
      <w:r w:rsidRPr="00B35ACC">
        <w:rPr>
          <w:noProof/>
        </w:rPr>
        <w:pict>
          <v:rect id="_x0000_s1149" style="position:absolute;left:0;text-align:left;margin-left:32.65pt;margin-top:3.8pt;width:8.35pt;height:8.35pt;z-index:251678720"/>
        </w:pict>
      </w:r>
      <w:r w:rsidR="006B518A" w:rsidRPr="00270F30">
        <w:rPr>
          <w:rFonts w:ascii="Century Gothic" w:hAnsi="Century Gothic"/>
        </w:rPr>
        <w:t xml:space="preserve">        </w:t>
      </w:r>
      <w:r w:rsidR="006B518A">
        <w:rPr>
          <w:rFonts w:ascii="Century Gothic" w:hAnsi="Century Gothic"/>
        </w:rPr>
        <w:t xml:space="preserve"> Self-administration sheet</w:t>
      </w:r>
      <w:r w:rsidR="006B518A" w:rsidRPr="00270F30">
        <w:rPr>
          <w:rFonts w:ascii="Century Gothic" w:hAnsi="Century Gothic"/>
        </w:rPr>
        <w:t xml:space="preserve">  _______</w:t>
      </w:r>
      <w:r w:rsidR="006B518A" w:rsidRPr="00270F30">
        <w:rPr>
          <w:rFonts w:ascii="Century Gothic" w:hAnsi="Century Gothic"/>
        </w:rPr>
        <w:tab/>
      </w:r>
      <w:r w:rsidR="006B518A" w:rsidRPr="00270F30">
        <w:rPr>
          <w:rFonts w:ascii="Century Gothic" w:hAnsi="Century Gothic"/>
        </w:rPr>
        <w:tab/>
      </w:r>
      <w:r w:rsidR="006B518A" w:rsidRPr="00270F30">
        <w:rPr>
          <w:rFonts w:ascii="Century Gothic" w:hAnsi="Century Gothic"/>
        </w:rPr>
        <w:tab/>
      </w:r>
      <w:r w:rsidRPr="00B35ACC">
        <w:rPr>
          <w:noProof/>
        </w:rPr>
        <w:pict>
          <v:rect id="_x0000_s1151" style="position:absolute;left:0;text-align:left;margin-left:32.65pt;margin-top:3.8pt;width:8.35pt;height:8.35pt;z-index:251680768;mso-position-horizontal-relative:text;mso-position-vertical-relative:text"/>
        </w:pict>
      </w:r>
      <w:r w:rsidR="006B518A" w:rsidRPr="00270F30">
        <w:rPr>
          <w:rFonts w:ascii="Century Gothic" w:hAnsi="Century Gothic"/>
        </w:rPr>
        <w:t xml:space="preserve">  </w:t>
      </w:r>
    </w:p>
    <w:p w:rsidR="006B518A" w:rsidRPr="000B788D" w:rsidRDefault="006B518A" w:rsidP="00DD63BE">
      <w:pPr>
        <w:pStyle w:val="ListParagraph"/>
        <w:numPr>
          <w:ilvl w:val="0"/>
          <w:numId w:val="51"/>
        </w:numPr>
        <w:spacing w:after="0" w:line="240" w:lineRule="auto"/>
        <w:rPr>
          <w:rFonts w:ascii="Century Gothic" w:hAnsi="Century Gothic"/>
          <w:sz w:val="24"/>
          <w:szCs w:val="24"/>
        </w:rPr>
      </w:pPr>
      <w:r>
        <w:rPr>
          <w:rFonts w:ascii="Century Gothic" w:hAnsi="Century Gothic"/>
        </w:rPr>
        <w:t>Complete teaching documentation?</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_____YES  _____NO</w:t>
      </w:r>
      <w:r w:rsidRPr="00270F30">
        <w:rPr>
          <w:rFonts w:ascii="Century Gothic" w:hAnsi="Century Gothic"/>
        </w:rPr>
        <w:tab/>
      </w:r>
    </w:p>
    <w:p w:rsidR="006B518A" w:rsidRPr="000B788D" w:rsidRDefault="006B518A" w:rsidP="00DD63BE">
      <w:pPr>
        <w:spacing w:after="0" w:line="240" w:lineRule="auto"/>
        <w:rPr>
          <w:rFonts w:ascii="Century Gothic" w:hAnsi="Century Gothic"/>
          <w:sz w:val="24"/>
          <w:szCs w:val="24"/>
        </w:rPr>
      </w:pPr>
    </w:p>
    <w:tbl>
      <w:tblPr>
        <w:tblStyle w:val="TableGrid"/>
        <w:tblW w:w="0" w:type="auto"/>
        <w:tblLook w:val="04A0"/>
      </w:tblPr>
      <w:tblGrid>
        <w:gridCol w:w="10458"/>
      </w:tblGrid>
      <w:tr w:rsidR="006B518A" w:rsidTr="00DD63BE">
        <w:tc>
          <w:tcPr>
            <w:tcW w:w="10458" w:type="dxa"/>
          </w:tcPr>
          <w:p w:rsidR="006B518A" w:rsidRDefault="006B518A" w:rsidP="00DD63BE">
            <w:pPr>
              <w:rPr>
                <w:rFonts w:ascii="Century Gothic" w:hAnsi="Century Gothic"/>
              </w:rPr>
            </w:pPr>
            <w:r>
              <w:rPr>
                <w:rFonts w:ascii="Century Gothic" w:hAnsi="Century Gothic"/>
              </w:rPr>
              <w:t>Please provide additional comments or notes here:</w:t>
            </w:r>
          </w:p>
          <w:p w:rsidR="006B518A" w:rsidRDefault="006B518A" w:rsidP="00DD63BE">
            <w:pPr>
              <w:rPr>
                <w:rFonts w:ascii="Century Gothic" w:hAnsi="Century Gothic"/>
              </w:rPr>
            </w:pPr>
          </w:p>
          <w:p w:rsidR="006B518A" w:rsidRDefault="006B518A" w:rsidP="00DD63BE">
            <w:pPr>
              <w:rPr>
                <w:rFonts w:ascii="Century Gothic" w:hAnsi="Century Gothic"/>
              </w:rPr>
            </w:pPr>
          </w:p>
          <w:p w:rsidR="006B518A" w:rsidRDefault="006B518A" w:rsidP="00DD63BE">
            <w:pPr>
              <w:rPr>
                <w:rFonts w:ascii="Century Gothic" w:hAnsi="Century Gothic"/>
              </w:rPr>
            </w:pPr>
          </w:p>
          <w:p w:rsidR="006B518A" w:rsidRDefault="006B518A" w:rsidP="00DD63BE">
            <w:pPr>
              <w:rPr>
                <w:rFonts w:ascii="Century Gothic" w:hAnsi="Century Gothic"/>
              </w:rPr>
            </w:pPr>
          </w:p>
          <w:p w:rsidR="006B518A" w:rsidRDefault="006B518A" w:rsidP="00DD63BE">
            <w:pPr>
              <w:rPr>
                <w:rFonts w:ascii="Century Gothic" w:hAnsi="Century Gothic"/>
              </w:rPr>
            </w:pPr>
          </w:p>
          <w:p w:rsidR="006B518A" w:rsidRDefault="006B518A" w:rsidP="00DD63BE">
            <w:pPr>
              <w:rPr>
                <w:rFonts w:ascii="Century Gothic" w:hAnsi="Century Gothic"/>
              </w:rPr>
            </w:pPr>
          </w:p>
          <w:p w:rsidR="006B518A" w:rsidRDefault="006B518A" w:rsidP="00DD63BE">
            <w:pPr>
              <w:rPr>
                <w:rFonts w:ascii="Century Gothic" w:hAnsi="Century Gothic"/>
              </w:rPr>
            </w:pPr>
          </w:p>
          <w:p w:rsidR="006B518A" w:rsidRDefault="006B518A" w:rsidP="00DD63BE">
            <w:pPr>
              <w:rPr>
                <w:rFonts w:ascii="Century Gothic" w:hAnsi="Century Gothic"/>
              </w:rPr>
            </w:pPr>
          </w:p>
        </w:tc>
      </w:tr>
    </w:tbl>
    <w:p w:rsidR="006B518A" w:rsidRPr="00270F30" w:rsidRDefault="006B518A" w:rsidP="00DD63BE">
      <w:pPr>
        <w:spacing w:after="0" w:line="240" w:lineRule="auto"/>
        <w:rPr>
          <w:rFonts w:ascii="Century Gothic" w:hAnsi="Century Gothic"/>
          <w:sz w:val="24"/>
          <w:szCs w:val="24"/>
        </w:rPr>
      </w:pPr>
      <w:r w:rsidRPr="00270F30">
        <w:rPr>
          <w:rFonts w:ascii="Century Gothic" w:hAnsi="Century Gothic"/>
        </w:rPr>
        <w:tab/>
      </w:r>
      <w:r w:rsidRPr="00270F30">
        <w:rPr>
          <w:rFonts w:ascii="Century Gothic" w:hAnsi="Century Gothic"/>
        </w:rPr>
        <w:tab/>
        <w:t xml:space="preserve">  </w:t>
      </w:r>
    </w:p>
    <w:p w:rsidR="006B518A" w:rsidRPr="00D75E3D" w:rsidRDefault="006B518A" w:rsidP="006B518A">
      <w:pPr>
        <w:rPr>
          <w:rFonts w:ascii="Century Gothic" w:hAnsi="Century Gothic"/>
          <w:sz w:val="24"/>
          <w:szCs w:val="24"/>
        </w:rPr>
      </w:pPr>
      <w:r w:rsidRPr="00D75E3D">
        <w:rPr>
          <w:rFonts w:ascii="Century Gothic" w:hAnsi="Century Gothic"/>
          <w:sz w:val="24"/>
          <w:szCs w:val="24"/>
        </w:rPr>
        <w:t xml:space="preserve">     </w:t>
      </w:r>
    </w:p>
    <w:p w:rsidR="006B518A" w:rsidRDefault="006B518A" w:rsidP="006B518A">
      <w:pPr>
        <w:rPr>
          <w:rFonts w:ascii="Century Gothic" w:hAnsi="Century Gothic"/>
          <w:sz w:val="24"/>
          <w:szCs w:val="24"/>
        </w:rPr>
      </w:pPr>
      <w:r>
        <w:rPr>
          <w:rFonts w:ascii="Century Gothic" w:hAnsi="Century Gothic"/>
          <w:sz w:val="24"/>
          <w:szCs w:val="24"/>
        </w:rPr>
        <w:lastRenderedPageBreak/>
        <w:t>This tool is being used for data collection in order to audit our medication reconciliation processes.</w:t>
      </w:r>
    </w:p>
    <w:p w:rsidR="006B518A" w:rsidRDefault="006B518A" w:rsidP="006B518A">
      <w:pPr>
        <w:rPr>
          <w:rFonts w:ascii="Century Gothic" w:hAnsi="Century Gothic"/>
          <w:sz w:val="24"/>
          <w:szCs w:val="24"/>
        </w:rPr>
      </w:pPr>
    </w:p>
    <w:p w:rsidR="006B518A" w:rsidRPr="000B788D" w:rsidRDefault="006B518A" w:rsidP="00DD63BE">
      <w:pPr>
        <w:spacing w:after="0" w:line="240" w:lineRule="auto"/>
        <w:rPr>
          <w:rFonts w:ascii="Century Gothic" w:hAnsi="Century Gothic"/>
          <w:b/>
          <w:sz w:val="24"/>
          <w:szCs w:val="24"/>
        </w:rPr>
      </w:pPr>
      <w:r w:rsidRPr="000B788D">
        <w:rPr>
          <w:rFonts w:ascii="Century Gothic" w:hAnsi="Century Gothic"/>
          <w:b/>
          <w:sz w:val="24"/>
          <w:szCs w:val="24"/>
        </w:rPr>
        <w:t>Non-inpatient care areas using paper documentation</w:t>
      </w:r>
    </w:p>
    <w:p w:rsidR="006B518A" w:rsidRDefault="006B518A" w:rsidP="00DD63BE">
      <w:pPr>
        <w:spacing w:after="0" w:line="240" w:lineRule="auto"/>
        <w:rPr>
          <w:rFonts w:ascii="Century Gothic" w:hAnsi="Century Gothic"/>
          <w:sz w:val="24"/>
          <w:szCs w:val="24"/>
        </w:rPr>
      </w:pPr>
    </w:p>
    <w:p w:rsidR="006B518A" w:rsidRDefault="006B518A" w:rsidP="00DD63BE">
      <w:pPr>
        <w:pStyle w:val="ListParagraph"/>
        <w:numPr>
          <w:ilvl w:val="0"/>
          <w:numId w:val="52"/>
        </w:numPr>
        <w:spacing w:after="0" w:line="240" w:lineRule="auto"/>
        <w:rPr>
          <w:rFonts w:ascii="Century Gothic" w:hAnsi="Century Gothic"/>
          <w:sz w:val="24"/>
          <w:szCs w:val="24"/>
        </w:rPr>
      </w:pPr>
      <w:r>
        <w:rPr>
          <w:rFonts w:ascii="Century Gothic" w:hAnsi="Century Gothic"/>
          <w:sz w:val="24"/>
          <w:szCs w:val="24"/>
        </w:rPr>
        <w:t>Medication list documented in patient chart?</w:t>
      </w:r>
      <w:r>
        <w:rPr>
          <w:rFonts w:ascii="Century Gothic" w:hAnsi="Century Gothic"/>
          <w:sz w:val="24"/>
          <w:szCs w:val="24"/>
        </w:rPr>
        <w:tab/>
      </w:r>
      <w:r>
        <w:rPr>
          <w:rFonts w:ascii="Century Gothic" w:hAnsi="Century Gothic"/>
          <w:sz w:val="24"/>
          <w:szCs w:val="24"/>
        </w:rPr>
        <w:tab/>
        <w:t>____YES   ____NO</w:t>
      </w:r>
    </w:p>
    <w:p w:rsidR="006B518A" w:rsidRDefault="006B518A" w:rsidP="00DD63BE">
      <w:pPr>
        <w:pStyle w:val="ListParagraph"/>
        <w:numPr>
          <w:ilvl w:val="0"/>
          <w:numId w:val="52"/>
        </w:numPr>
        <w:spacing w:after="0" w:line="240" w:lineRule="auto"/>
        <w:rPr>
          <w:rFonts w:ascii="Century Gothic" w:hAnsi="Century Gothic"/>
          <w:sz w:val="24"/>
          <w:szCs w:val="24"/>
        </w:rPr>
      </w:pPr>
      <w:r>
        <w:rPr>
          <w:rFonts w:ascii="Century Gothic" w:hAnsi="Century Gothic"/>
          <w:sz w:val="24"/>
          <w:szCs w:val="24"/>
        </w:rPr>
        <w:t>Medication list obtained by:</w:t>
      </w:r>
    </w:p>
    <w:p w:rsidR="006B518A" w:rsidRPr="000B788D" w:rsidRDefault="00B35ACC" w:rsidP="00DD63BE">
      <w:pPr>
        <w:spacing w:after="0" w:line="240" w:lineRule="auto"/>
        <w:ind w:left="360"/>
        <w:rPr>
          <w:rFonts w:ascii="Century Gothic" w:hAnsi="Century Gothic"/>
        </w:rPr>
      </w:pPr>
      <w:r w:rsidRPr="00B35ACC">
        <w:rPr>
          <w:noProof/>
        </w:rPr>
        <w:pict>
          <v:rect id="_x0000_s1157" style="position:absolute;left:0;text-align:left;margin-left:132.3pt;margin-top:3.8pt;width:8.35pt;height:8.35pt;z-index:251686912"/>
        </w:pict>
      </w:r>
      <w:r w:rsidRPr="00B35ACC">
        <w:rPr>
          <w:noProof/>
        </w:rPr>
        <w:pict>
          <v:rect id="_x0000_s1152" style="position:absolute;left:0;text-align:left;margin-left:32.65pt;margin-top:3.8pt;width:8.35pt;height:8.35pt;z-index:251681792"/>
        </w:pict>
      </w:r>
      <w:r w:rsidR="006B518A" w:rsidRPr="000B788D">
        <w:rPr>
          <w:rFonts w:ascii="Century Gothic" w:hAnsi="Century Gothic"/>
        </w:rPr>
        <w:t xml:space="preserve">         </w:t>
      </w:r>
      <w:r w:rsidR="006B518A">
        <w:rPr>
          <w:rFonts w:ascii="Century Gothic" w:hAnsi="Century Gothic"/>
        </w:rPr>
        <w:t>Nurse</w:t>
      </w:r>
      <w:r w:rsidR="006B518A" w:rsidRPr="000B788D">
        <w:rPr>
          <w:rFonts w:ascii="Century Gothic" w:hAnsi="Century Gothic"/>
        </w:rPr>
        <w:t xml:space="preserve">  </w:t>
      </w:r>
      <w:r w:rsidR="006B518A" w:rsidRPr="000B788D">
        <w:rPr>
          <w:rFonts w:ascii="Century Gothic" w:hAnsi="Century Gothic"/>
        </w:rPr>
        <w:tab/>
      </w:r>
      <w:r w:rsidR="006B518A" w:rsidRPr="000B788D">
        <w:rPr>
          <w:rFonts w:ascii="Century Gothic" w:hAnsi="Century Gothic"/>
        </w:rPr>
        <w:tab/>
      </w:r>
      <w:r w:rsidRPr="00B35ACC">
        <w:rPr>
          <w:noProof/>
        </w:rPr>
        <w:pict>
          <v:rect id="_x0000_s1155" style="position:absolute;left:0;text-align:left;margin-left:32.65pt;margin-top:3.8pt;width:8.35pt;height:8.35pt;z-index:251684864;mso-position-horizontal-relative:text;mso-position-vertical-relative:text"/>
        </w:pict>
      </w:r>
      <w:r w:rsidR="006B518A" w:rsidRPr="000B788D">
        <w:rPr>
          <w:rFonts w:ascii="Century Gothic" w:hAnsi="Century Gothic"/>
        </w:rPr>
        <w:t xml:space="preserve"> </w:t>
      </w:r>
      <w:r w:rsidRPr="00B35ACC">
        <w:rPr>
          <w:noProof/>
        </w:rPr>
        <w:pict>
          <v:rect id="_x0000_s1158" style="position:absolute;left:0;text-align:left;margin-left:245.3pt;margin-top:3.8pt;width:8.35pt;height:8.35pt;z-index:251687936;mso-position-horizontal-relative:text;mso-position-vertical-relative:text"/>
        </w:pict>
      </w:r>
      <w:r w:rsidRPr="00B35ACC">
        <w:rPr>
          <w:noProof/>
        </w:rPr>
        <w:pict>
          <v:rect id="_x0000_s1153" style="position:absolute;left:0;text-align:left;margin-left:32.65pt;margin-top:3.8pt;width:8.35pt;height:8.35pt;z-index:251682816;mso-position-horizontal-relative:text;mso-position-vertical-relative:text"/>
        </w:pict>
      </w:r>
      <w:r w:rsidR="006B518A">
        <w:rPr>
          <w:rFonts w:ascii="Century Gothic" w:hAnsi="Century Gothic"/>
        </w:rPr>
        <w:t>Physician</w:t>
      </w:r>
      <w:r w:rsidR="006B518A" w:rsidRPr="000B788D">
        <w:rPr>
          <w:rFonts w:ascii="Century Gothic" w:hAnsi="Century Gothic"/>
        </w:rPr>
        <w:t xml:space="preserve">         </w:t>
      </w:r>
      <w:r w:rsidR="006B518A">
        <w:rPr>
          <w:rFonts w:ascii="Century Gothic" w:hAnsi="Century Gothic"/>
        </w:rPr>
        <w:t xml:space="preserve">     </w:t>
      </w:r>
      <w:r w:rsidR="006B518A">
        <w:rPr>
          <w:rFonts w:ascii="Century Gothic" w:hAnsi="Century Gothic"/>
        </w:rPr>
        <w:tab/>
        <w:t xml:space="preserve">  Pharmacist</w:t>
      </w:r>
      <w:r w:rsidR="006B518A" w:rsidRPr="000B788D">
        <w:rPr>
          <w:rFonts w:ascii="Century Gothic" w:hAnsi="Century Gothic"/>
        </w:rPr>
        <w:tab/>
      </w:r>
      <w:r w:rsidRPr="00B35ACC">
        <w:rPr>
          <w:noProof/>
        </w:rPr>
        <w:pict>
          <v:rect id="_x0000_s1156" style="position:absolute;left:0;text-align:left;margin-left:32.65pt;margin-top:3.8pt;width:8.35pt;height:8.35pt;z-index:251685888;mso-position-horizontal-relative:text;mso-position-vertical-relative:text"/>
        </w:pict>
      </w:r>
    </w:p>
    <w:p w:rsidR="006B518A" w:rsidRPr="000B788D" w:rsidRDefault="00B35ACC" w:rsidP="00DD63BE">
      <w:pPr>
        <w:spacing w:after="0" w:line="240" w:lineRule="auto"/>
        <w:ind w:left="360"/>
        <w:rPr>
          <w:rFonts w:ascii="Century Gothic" w:hAnsi="Century Gothic"/>
          <w:sz w:val="24"/>
          <w:szCs w:val="24"/>
        </w:rPr>
      </w:pPr>
      <w:r w:rsidRPr="00B35ACC">
        <w:rPr>
          <w:noProof/>
        </w:rPr>
        <w:pict>
          <v:rect id="_x0000_s1154" style="position:absolute;left:0;text-align:left;margin-left:32.65pt;margin-top:3.8pt;width:8.35pt;height:8.35pt;z-index:251683840"/>
        </w:pict>
      </w:r>
      <w:r w:rsidR="006B518A" w:rsidRPr="000B788D">
        <w:rPr>
          <w:rFonts w:ascii="Century Gothic" w:hAnsi="Century Gothic"/>
        </w:rPr>
        <w:tab/>
        <w:t xml:space="preserve">  </w:t>
      </w:r>
      <w:r w:rsidR="006B518A">
        <w:rPr>
          <w:rFonts w:ascii="Century Gothic" w:hAnsi="Century Gothic"/>
        </w:rPr>
        <w:t xml:space="preserve"> </w:t>
      </w:r>
      <w:r w:rsidR="006B518A" w:rsidRPr="000B788D">
        <w:rPr>
          <w:rFonts w:ascii="Century Gothic" w:hAnsi="Century Gothic"/>
        </w:rPr>
        <w:t>Other _____________________</w:t>
      </w:r>
    </w:p>
    <w:p w:rsidR="006B518A" w:rsidRDefault="006B518A" w:rsidP="00DD63BE">
      <w:pPr>
        <w:pStyle w:val="ListParagraph"/>
        <w:numPr>
          <w:ilvl w:val="0"/>
          <w:numId w:val="52"/>
        </w:numPr>
        <w:spacing w:after="0" w:line="240" w:lineRule="auto"/>
        <w:rPr>
          <w:rFonts w:ascii="Century Gothic" w:hAnsi="Century Gothic"/>
          <w:sz w:val="24"/>
          <w:szCs w:val="24"/>
        </w:rPr>
      </w:pPr>
      <w:r>
        <w:rPr>
          <w:rFonts w:ascii="Century Gothic" w:hAnsi="Century Gothic"/>
          <w:sz w:val="24"/>
          <w:szCs w:val="24"/>
        </w:rPr>
        <w:t>Was an updated medication list provided to patient?</w:t>
      </w:r>
      <w:r>
        <w:rPr>
          <w:rFonts w:ascii="Century Gothic" w:hAnsi="Century Gothic"/>
          <w:sz w:val="24"/>
          <w:szCs w:val="24"/>
        </w:rPr>
        <w:tab/>
        <w:t>____YES   ____NO</w:t>
      </w:r>
    </w:p>
    <w:p w:rsidR="006B518A" w:rsidRDefault="006B518A" w:rsidP="00DD63BE">
      <w:pPr>
        <w:pStyle w:val="ListParagraph"/>
        <w:numPr>
          <w:ilvl w:val="0"/>
          <w:numId w:val="52"/>
        </w:numPr>
        <w:spacing w:after="0" w:line="240" w:lineRule="auto"/>
        <w:rPr>
          <w:rFonts w:ascii="Century Gothic" w:hAnsi="Century Gothic"/>
          <w:sz w:val="24"/>
          <w:szCs w:val="24"/>
        </w:rPr>
      </w:pPr>
      <w:r>
        <w:rPr>
          <w:rFonts w:ascii="Century Gothic" w:hAnsi="Century Gothic"/>
          <w:sz w:val="24"/>
          <w:szCs w:val="24"/>
        </w:rPr>
        <w:t>Was this communicated to next provider of care?</w:t>
      </w:r>
      <w:r>
        <w:rPr>
          <w:rFonts w:ascii="Century Gothic" w:hAnsi="Century Gothic"/>
          <w:sz w:val="24"/>
          <w:szCs w:val="24"/>
        </w:rPr>
        <w:tab/>
        <w:t>____YES   ____NO</w:t>
      </w:r>
    </w:p>
    <w:p w:rsidR="006B518A" w:rsidRDefault="006B518A" w:rsidP="00DD63BE">
      <w:pPr>
        <w:spacing w:after="0" w:line="240" w:lineRule="auto"/>
        <w:rPr>
          <w:rFonts w:ascii="Century Gothic" w:hAnsi="Century Gothic"/>
          <w:sz w:val="24"/>
          <w:szCs w:val="24"/>
        </w:rPr>
      </w:pPr>
    </w:p>
    <w:p w:rsidR="006B518A" w:rsidRPr="000B788D" w:rsidRDefault="006B518A" w:rsidP="00DD63BE">
      <w:pPr>
        <w:spacing w:after="0" w:line="240" w:lineRule="auto"/>
        <w:rPr>
          <w:rFonts w:ascii="Century Gothic" w:hAnsi="Century Gothic"/>
          <w:b/>
          <w:i/>
          <w:sz w:val="24"/>
          <w:szCs w:val="24"/>
        </w:rPr>
      </w:pPr>
      <w:r w:rsidRPr="000B788D">
        <w:rPr>
          <w:rFonts w:ascii="Century Gothic" w:hAnsi="Century Gothic"/>
          <w:b/>
          <w:i/>
          <w:sz w:val="24"/>
          <w:szCs w:val="24"/>
        </w:rPr>
        <w:t>Evaluation of the accuracy of the medication list</w:t>
      </w:r>
    </w:p>
    <w:p w:rsidR="006B518A" w:rsidRPr="000B788D" w:rsidRDefault="006B518A" w:rsidP="00DD63BE">
      <w:pPr>
        <w:pStyle w:val="ListParagraph"/>
        <w:numPr>
          <w:ilvl w:val="0"/>
          <w:numId w:val="52"/>
        </w:numPr>
        <w:spacing w:after="0" w:line="240" w:lineRule="auto"/>
        <w:rPr>
          <w:rFonts w:ascii="Century Gothic" w:hAnsi="Century Gothic"/>
          <w:sz w:val="24"/>
          <w:szCs w:val="24"/>
        </w:rPr>
      </w:pPr>
      <w:r>
        <w:rPr>
          <w:rFonts w:ascii="Century Gothic" w:hAnsi="Century Gothic"/>
          <w:sz w:val="24"/>
          <w:szCs w:val="24"/>
        </w:rPr>
        <w:t>Missing information? (</w:t>
      </w:r>
      <w:r w:rsidRPr="000B788D">
        <w:rPr>
          <w:rFonts w:ascii="Century Gothic" w:hAnsi="Century Gothic"/>
          <w:sz w:val="16"/>
          <w:szCs w:val="16"/>
        </w:rPr>
        <w:t>please check appropriate boxes and document # of missing items)</w:t>
      </w:r>
    </w:p>
    <w:p w:rsidR="006B518A" w:rsidRPr="000B788D" w:rsidRDefault="00B35ACC" w:rsidP="00DD63BE">
      <w:pPr>
        <w:spacing w:after="0" w:line="240" w:lineRule="auto"/>
        <w:ind w:left="360"/>
        <w:rPr>
          <w:rFonts w:ascii="Century Gothic" w:hAnsi="Century Gothic"/>
        </w:rPr>
      </w:pPr>
      <w:r w:rsidRPr="00B35ACC">
        <w:rPr>
          <w:noProof/>
        </w:rPr>
        <w:pict>
          <v:rect id="_x0000_s1159" style="position:absolute;left:0;text-align:left;margin-left:32.65pt;margin-top:3.8pt;width:8.35pt;height:8.35pt;z-index:251688960"/>
        </w:pict>
      </w:r>
      <w:r w:rsidR="006B518A" w:rsidRPr="000B788D">
        <w:rPr>
          <w:rFonts w:ascii="Century Gothic" w:hAnsi="Century Gothic"/>
        </w:rPr>
        <w:t xml:space="preserve">         </w:t>
      </w:r>
      <w:r w:rsidR="006B518A">
        <w:rPr>
          <w:rFonts w:ascii="Century Gothic" w:hAnsi="Century Gothic"/>
        </w:rPr>
        <w:t>Drug name</w:t>
      </w:r>
      <w:r w:rsidR="006B518A">
        <w:rPr>
          <w:rFonts w:ascii="Century Gothic" w:hAnsi="Century Gothic"/>
        </w:rPr>
        <w:tab/>
        <w:t>__________________________________________________</w:t>
      </w:r>
      <w:r w:rsidR="006B518A" w:rsidRPr="000B788D">
        <w:rPr>
          <w:rFonts w:ascii="Century Gothic" w:hAnsi="Century Gothic"/>
        </w:rPr>
        <w:t>_____</w:t>
      </w:r>
      <w:r w:rsidR="006B518A" w:rsidRPr="000B788D">
        <w:rPr>
          <w:rFonts w:ascii="Century Gothic" w:hAnsi="Century Gothic"/>
        </w:rPr>
        <w:tab/>
      </w:r>
      <w:r w:rsidRPr="00B35ACC">
        <w:rPr>
          <w:noProof/>
        </w:rPr>
        <w:pict>
          <v:rect id="_x0000_s1162" style="position:absolute;left:0;text-align:left;margin-left:32.65pt;margin-top:3.8pt;width:8.35pt;height:8.35pt;z-index:251692032;mso-position-horizontal-relative:text;mso-position-vertical-relative:text"/>
        </w:pict>
      </w:r>
      <w:r w:rsidR="006B518A" w:rsidRPr="000B788D">
        <w:rPr>
          <w:rFonts w:ascii="Century Gothic" w:hAnsi="Century Gothic"/>
        </w:rPr>
        <w:t xml:space="preserve">                </w:t>
      </w:r>
    </w:p>
    <w:p w:rsidR="006B518A" w:rsidRPr="000B788D" w:rsidRDefault="00B35ACC" w:rsidP="00DD63BE">
      <w:pPr>
        <w:spacing w:after="0" w:line="240" w:lineRule="auto"/>
        <w:ind w:left="360"/>
        <w:rPr>
          <w:rFonts w:ascii="Century Gothic" w:hAnsi="Century Gothic"/>
        </w:rPr>
      </w:pPr>
      <w:r w:rsidRPr="00B35ACC">
        <w:rPr>
          <w:noProof/>
        </w:rPr>
        <w:pict>
          <v:rect id="_x0000_s1160" style="position:absolute;left:0;text-align:left;margin-left:32.65pt;margin-top:3.8pt;width:8.35pt;height:8.35pt;z-index:251689984"/>
        </w:pict>
      </w:r>
      <w:r w:rsidR="006B518A" w:rsidRPr="000B788D">
        <w:rPr>
          <w:rFonts w:ascii="Century Gothic" w:hAnsi="Century Gothic"/>
        </w:rPr>
        <w:t xml:space="preserve">         </w:t>
      </w:r>
      <w:r w:rsidR="006B518A">
        <w:rPr>
          <w:rFonts w:ascii="Century Gothic" w:hAnsi="Century Gothic"/>
        </w:rPr>
        <w:t>Strength</w:t>
      </w:r>
      <w:r w:rsidR="006B518A">
        <w:rPr>
          <w:rFonts w:ascii="Century Gothic" w:hAnsi="Century Gothic"/>
        </w:rPr>
        <w:tab/>
        <w:t>_________________________________________________</w:t>
      </w:r>
      <w:r w:rsidR="006B518A" w:rsidRPr="000B788D">
        <w:rPr>
          <w:rFonts w:ascii="Century Gothic" w:hAnsi="Century Gothic"/>
        </w:rPr>
        <w:t>______</w:t>
      </w:r>
      <w:r w:rsidR="006B518A" w:rsidRPr="000B788D">
        <w:rPr>
          <w:rFonts w:ascii="Century Gothic" w:hAnsi="Century Gothic"/>
        </w:rPr>
        <w:tab/>
      </w:r>
      <w:r w:rsidRPr="00B35ACC">
        <w:rPr>
          <w:noProof/>
        </w:rPr>
        <w:pict>
          <v:rect id="_x0000_s1163" style="position:absolute;left:0;text-align:left;margin-left:32.65pt;margin-top:3.8pt;width:8.35pt;height:8.35pt;z-index:251693056;mso-position-horizontal-relative:text;mso-position-vertical-relative:text"/>
        </w:pict>
      </w:r>
      <w:r w:rsidR="006B518A" w:rsidRPr="000B788D">
        <w:rPr>
          <w:rFonts w:ascii="Century Gothic" w:hAnsi="Century Gothic"/>
        </w:rPr>
        <w:t xml:space="preserve">  </w:t>
      </w:r>
      <w:r w:rsidR="006B518A" w:rsidRPr="000B788D">
        <w:rPr>
          <w:rFonts w:ascii="Century Gothic" w:hAnsi="Century Gothic"/>
        </w:rPr>
        <w:tab/>
        <w:t xml:space="preserve">  </w:t>
      </w:r>
    </w:p>
    <w:p w:rsidR="006B518A" w:rsidRPr="000B788D" w:rsidRDefault="00B35ACC" w:rsidP="00DD63BE">
      <w:pPr>
        <w:spacing w:after="0" w:line="240" w:lineRule="auto"/>
        <w:ind w:left="360"/>
        <w:rPr>
          <w:rFonts w:ascii="Century Gothic" w:hAnsi="Century Gothic"/>
        </w:rPr>
      </w:pPr>
      <w:r w:rsidRPr="00B35ACC">
        <w:rPr>
          <w:noProof/>
        </w:rPr>
        <w:pict>
          <v:rect id="_x0000_s1161" style="position:absolute;left:0;text-align:left;margin-left:32.65pt;margin-top:3.8pt;width:8.35pt;height:8.35pt;z-index:251691008"/>
        </w:pict>
      </w:r>
      <w:r w:rsidR="006B518A" w:rsidRPr="000B788D">
        <w:rPr>
          <w:rFonts w:ascii="Century Gothic" w:hAnsi="Century Gothic"/>
        </w:rPr>
        <w:t xml:space="preserve">         </w:t>
      </w:r>
      <w:r w:rsidR="006B518A">
        <w:rPr>
          <w:rFonts w:ascii="Century Gothic" w:hAnsi="Century Gothic"/>
        </w:rPr>
        <w:t>Dose</w:t>
      </w:r>
      <w:r w:rsidR="006B518A">
        <w:rPr>
          <w:rFonts w:ascii="Century Gothic" w:hAnsi="Century Gothic"/>
        </w:rPr>
        <w:tab/>
      </w:r>
      <w:r w:rsidR="006B518A" w:rsidRPr="000B788D">
        <w:rPr>
          <w:rFonts w:ascii="Century Gothic" w:hAnsi="Century Gothic"/>
        </w:rPr>
        <w:t>_______</w:t>
      </w:r>
      <w:r w:rsidR="006B518A">
        <w:rPr>
          <w:rFonts w:ascii="Century Gothic" w:hAnsi="Century Gothic"/>
        </w:rPr>
        <w:t>________________________________________________</w:t>
      </w:r>
      <w:r w:rsidR="006B518A" w:rsidRPr="000B788D">
        <w:rPr>
          <w:rFonts w:ascii="Century Gothic" w:hAnsi="Century Gothic"/>
        </w:rPr>
        <w:tab/>
      </w:r>
      <w:r w:rsidR="006B518A" w:rsidRPr="000B788D">
        <w:rPr>
          <w:rFonts w:ascii="Century Gothic" w:hAnsi="Century Gothic"/>
        </w:rPr>
        <w:tab/>
        <w:t xml:space="preserve">    </w:t>
      </w:r>
    </w:p>
    <w:p w:rsidR="006B518A" w:rsidRPr="000B788D" w:rsidRDefault="00B35ACC" w:rsidP="00DD63BE">
      <w:pPr>
        <w:spacing w:after="0" w:line="240" w:lineRule="auto"/>
        <w:ind w:left="360"/>
        <w:rPr>
          <w:rFonts w:ascii="Century Gothic" w:hAnsi="Century Gothic"/>
        </w:rPr>
      </w:pPr>
      <w:r w:rsidRPr="00B35ACC">
        <w:rPr>
          <w:noProof/>
        </w:rPr>
        <w:pict>
          <v:rect id="_x0000_s1164" style="position:absolute;left:0;text-align:left;margin-left:32.65pt;margin-top:3.8pt;width:8.35pt;height:8.35pt;z-index:251694080"/>
        </w:pict>
      </w:r>
      <w:r w:rsidR="006B518A" w:rsidRPr="000B788D">
        <w:rPr>
          <w:rFonts w:ascii="Century Gothic" w:hAnsi="Century Gothic"/>
        </w:rPr>
        <w:t xml:space="preserve">         </w:t>
      </w:r>
      <w:r w:rsidR="006B518A">
        <w:rPr>
          <w:rFonts w:ascii="Century Gothic" w:hAnsi="Century Gothic"/>
        </w:rPr>
        <w:t>Route</w:t>
      </w:r>
      <w:r w:rsidR="006B518A">
        <w:rPr>
          <w:rFonts w:ascii="Century Gothic" w:hAnsi="Century Gothic"/>
        </w:rPr>
        <w:tab/>
      </w:r>
      <w:r w:rsidR="006B518A" w:rsidRPr="000B788D">
        <w:rPr>
          <w:rFonts w:ascii="Century Gothic" w:hAnsi="Century Gothic"/>
        </w:rPr>
        <w:t>______</w:t>
      </w:r>
      <w:r w:rsidR="006B518A">
        <w:rPr>
          <w:rFonts w:ascii="Century Gothic" w:hAnsi="Century Gothic"/>
        </w:rPr>
        <w:t>_________________________________________________</w:t>
      </w:r>
      <w:r w:rsidR="006B518A" w:rsidRPr="000B788D">
        <w:rPr>
          <w:rFonts w:ascii="Century Gothic" w:hAnsi="Century Gothic"/>
        </w:rPr>
        <w:tab/>
      </w:r>
      <w:r w:rsidR="006B518A" w:rsidRPr="000B788D">
        <w:rPr>
          <w:rFonts w:ascii="Century Gothic" w:hAnsi="Century Gothic"/>
        </w:rPr>
        <w:tab/>
      </w:r>
      <w:r w:rsidRPr="00B35ACC">
        <w:rPr>
          <w:noProof/>
        </w:rPr>
        <w:pict>
          <v:rect id="_x0000_s1167" style="position:absolute;left:0;text-align:left;margin-left:32.65pt;margin-top:3.8pt;width:8.35pt;height:8.35pt;z-index:251697152;mso-position-horizontal-relative:text;mso-position-vertical-relative:text"/>
        </w:pict>
      </w:r>
      <w:r w:rsidR="006B518A" w:rsidRPr="000B788D">
        <w:rPr>
          <w:rFonts w:ascii="Century Gothic" w:hAnsi="Century Gothic"/>
        </w:rPr>
        <w:t xml:space="preserve">  </w:t>
      </w:r>
    </w:p>
    <w:p w:rsidR="006B518A" w:rsidRPr="000B788D" w:rsidRDefault="00B35ACC" w:rsidP="00DD63BE">
      <w:pPr>
        <w:spacing w:after="0" w:line="240" w:lineRule="auto"/>
        <w:ind w:left="360"/>
        <w:rPr>
          <w:rFonts w:ascii="Century Gothic" w:hAnsi="Century Gothic"/>
        </w:rPr>
      </w:pPr>
      <w:r w:rsidRPr="00B35ACC">
        <w:rPr>
          <w:noProof/>
        </w:rPr>
        <w:pict>
          <v:rect id="_x0000_s1165" style="position:absolute;left:0;text-align:left;margin-left:32.65pt;margin-top:3.8pt;width:8.35pt;height:8.35pt;z-index:251695104"/>
        </w:pict>
      </w:r>
      <w:r w:rsidR="006B518A" w:rsidRPr="000B788D">
        <w:rPr>
          <w:rFonts w:ascii="Century Gothic" w:hAnsi="Century Gothic"/>
        </w:rPr>
        <w:t xml:space="preserve">         </w:t>
      </w:r>
      <w:r w:rsidR="006B518A">
        <w:rPr>
          <w:rFonts w:ascii="Century Gothic" w:hAnsi="Century Gothic"/>
        </w:rPr>
        <w:t>Frequency</w:t>
      </w:r>
      <w:r w:rsidR="006B518A">
        <w:rPr>
          <w:rFonts w:ascii="Century Gothic" w:hAnsi="Century Gothic"/>
        </w:rPr>
        <w:tab/>
      </w:r>
      <w:r w:rsidR="006B518A" w:rsidRPr="000B788D">
        <w:rPr>
          <w:rFonts w:ascii="Century Gothic" w:hAnsi="Century Gothic"/>
        </w:rPr>
        <w:t>_______</w:t>
      </w:r>
      <w:r w:rsidR="006B518A">
        <w:rPr>
          <w:rFonts w:ascii="Century Gothic" w:hAnsi="Century Gothic"/>
        </w:rPr>
        <w:t>________________________________________________</w:t>
      </w:r>
      <w:r w:rsidR="006B518A" w:rsidRPr="000B788D">
        <w:rPr>
          <w:rFonts w:ascii="Century Gothic" w:hAnsi="Century Gothic"/>
        </w:rPr>
        <w:tab/>
      </w:r>
    </w:p>
    <w:p w:rsidR="006B518A" w:rsidRDefault="006B518A" w:rsidP="00DD63BE">
      <w:pPr>
        <w:spacing w:after="0" w:line="240" w:lineRule="auto"/>
        <w:ind w:left="360"/>
        <w:rPr>
          <w:rFonts w:ascii="Century Gothic" w:hAnsi="Century Gothic"/>
          <w:noProof/>
        </w:rPr>
      </w:pPr>
      <w:r w:rsidRPr="000B788D">
        <w:rPr>
          <w:rFonts w:ascii="Century Gothic" w:hAnsi="Century Gothic"/>
        </w:rPr>
        <w:tab/>
      </w:r>
      <w:r w:rsidR="00B35ACC">
        <w:rPr>
          <w:rFonts w:ascii="Century Gothic" w:hAnsi="Century Gothic"/>
          <w:noProof/>
        </w:rPr>
        <w:pict>
          <v:rect id="_x0000_s1168" style="position:absolute;left:0;text-align:left;margin-left:32.65pt;margin-top:3.8pt;width:8.35pt;height:8.35pt;z-index:251698176;mso-position-horizontal-relative:text;mso-position-vertical-relative:text"/>
        </w:pict>
      </w:r>
      <w:r w:rsidR="00B35ACC">
        <w:rPr>
          <w:rFonts w:ascii="Century Gothic" w:hAnsi="Century Gothic"/>
          <w:noProof/>
        </w:rPr>
        <w:pict>
          <v:rect id="_x0000_s1166" style="position:absolute;left:0;text-align:left;margin-left:32.65pt;margin-top:3.8pt;width:8.35pt;height:8.35pt;z-index:251696128;mso-position-horizontal-relative:text;mso-position-vertical-relative:text"/>
        </w:pict>
      </w:r>
      <w:r w:rsidRPr="000B788D">
        <w:rPr>
          <w:rFonts w:ascii="Century Gothic" w:hAnsi="Century Gothic"/>
          <w:noProof/>
        </w:rPr>
        <w:t xml:space="preserve">    Indication</w:t>
      </w:r>
      <w:r>
        <w:rPr>
          <w:rFonts w:ascii="Century Gothic" w:hAnsi="Century Gothic"/>
          <w:noProof/>
        </w:rPr>
        <w:tab/>
        <w:t>_______________________________________________________</w:t>
      </w:r>
    </w:p>
    <w:p w:rsidR="006B518A" w:rsidRDefault="006B518A" w:rsidP="00DD63BE">
      <w:pPr>
        <w:spacing w:after="0" w:line="240" w:lineRule="auto"/>
        <w:ind w:left="360"/>
        <w:rPr>
          <w:rFonts w:ascii="Century Gothic" w:hAnsi="Century Gothic"/>
          <w:noProof/>
        </w:rPr>
      </w:pPr>
    </w:p>
    <w:p w:rsidR="006B518A" w:rsidRDefault="006B518A" w:rsidP="00DD63BE">
      <w:pPr>
        <w:pStyle w:val="ListParagraph"/>
        <w:numPr>
          <w:ilvl w:val="0"/>
          <w:numId w:val="52"/>
        </w:numPr>
        <w:spacing w:after="0" w:line="240" w:lineRule="auto"/>
        <w:rPr>
          <w:rFonts w:ascii="Century Gothic" w:hAnsi="Century Gothic"/>
          <w:noProof/>
          <w:sz w:val="24"/>
          <w:szCs w:val="24"/>
        </w:rPr>
      </w:pPr>
      <w:r>
        <w:rPr>
          <w:rFonts w:ascii="Century Gothic" w:hAnsi="Century Gothic"/>
          <w:noProof/>
          <w:sz w:val="24"/>
          <w:szCs w:val="24"/>
        </w:rPr>
        <w:t>Use of banned abbreviations?</w:t>
      </w:r>
      <w:r>
        <w:rPr>
          <w:rFonts w:ascii="Century Gothic" w:hAnsi="Century Gothic"/>
          <w:noProof/>
          <w:sz w:val="24"/>
          <w:szCs w:val="24"/>
        </w:rPr>
        <w:tab/>
      </w:r>
      <w:r>
        <w:rPr>
          <w:rFonts w:ascii="Century Gothic" w:hAnsi="Century Gothic"/>
          <w:noProof/>
          <w:sz w:val="24"/>
          <w:szCs w:val="24"/>
        </w:rPr>
        <w:tab/>
      </w:r>
      <w:r>
        <w:rPr>
          <w:rFonts w:ascii="Century Gothic" w:hAnsi="Century Gothic"/>
          <w:noProof/>
          <w:sz w:val="24"/>
          <w:szCs w:val="24"/>
        </w:rPr>
        <w:tab/>
      </w:r>
      <w:r>
        <w:rPr>
          <w:rFonts w:ascii="Century Gothic" w:hAnsi="Century Gothic"/>
          <w:noProof/>
          <w:sz w:val="24"/>
          <w:szCs w:val="24"/>
        </w:rPr>
        <w:tab/>
      </w:r>
      <w:r>
        <w:rPr>
          <w:rFonts w:ascii="Century Gothic" w:hAnsi="Century Gothic"/>
          <w:noProof/>
          <w:sz w:val="24"/>
          <w:szCs w:val="24"/>
        </w:rPr>
        <w:tab/>
        <w:t>____YES  ____NO</w:t>
      </w:r>
    </w:p>
    <w:p w:rsidR="006B518A" w:rsidRDefault="006B518A" w:rsidP="00DD63BE">
      <w:pPr>
        <w:spacing w:after="0" w:line="240" w:lineRule="auto"/>
        <w:rPr>
          <w:rFonts w:ascii="Century Gothic" w:hAnsi="Century Gothic"/>
          <w:noProof/>
          <w:sz w:val="24"/>
          <w:szCs w:val="24"/>
        </w:rPr>
      </w:pPr>
    </w:p>
    <w:p w:rsidR="006B518A" w:rsidRDefault="006B518A" w:rsidP="00DD63BE">
      <w:pPr>
        <w:pStyle w:val="ListParagraph"/>
        <w:numPr>
          <w:ilvl w:val="0"/>
          <w:numId w:val="52"/>
        </w:numPr>
        <w:spacing w:after="0" w:line="240" w:lineRule="auto"/>
        <w:rPr>
          <w:rFonts w:ascii="Century Gothic" w:hAnsi="Century Gothic"/>
          <w:noProof/>
          <w:sz w:val="24"/>
          <w:szCs w:val="24"/>
        </w:rPr>
      </w:pPr>
      <w:r>
        <w:rPr>
          <w:rFonts w:ascii="Century Gothic" w:hAnsi="Century Gothic"/>
          <w:noProof/>
          <w:sz w:val="24"/>
          <w:szCs w:val="24"/>
        </w:rPr>
        <w:t>Any misspellings</w:t>
      </w:r>
      <w:r>
        <w:rPr>
          <w:rFonts w:ascii="Century Gothic" w:hAnsi="Century Gothic"/>
          <w:noProof/>
          <w:sz w:val="24"/>
          <w:szCs w:val="24"/>
        </w:rPr>
        <w:tab/>
      </w:r>
      <w:r>
        <w:rPr>
          <w:rFonts w:ascii="Century Gothic" w:hAnsi="Century Gothic"/>
          <w:noProof/>
          <w:sz w:val="24"/>
          <w:szCs w:val="24"/>
        </w:rPr>
        <w:tab/>
      </w:r>
      <w:r>
        <w:rPr>
          <w:rFonts w:ascii="Century Gothic" w:hAnsi="Century Gothic"/>
          <w:noProof/>
          <w:sz w:val="24"/>
          <w:szCs w:val="24"/>
        </w:rPr>
        <w:tab/>
      </w:r>
      <w:r>
        <w:rPr>
          <w:rFonts w:ascii="Century Gothic" w:hAnsi="Century Gothic"/>
          <w:noProof/>
          <w:sz w:val="24"/>
          <w:szCs w:val="24"/>
        </w:rPr>
        <w:tab/>
      </w:r>
      <w:r>
        <w:rPr>
          <w:rFonts w:ascii="Century Gothic" w:hAnsi="Century Gothic"/>
          <w:noProof/>
          <w:sz w:val="24"/>
          <w:szCs w:val="24"/>
        </w:rPr>
        <w:tab/>
      </w:r>
      <w:r>
        <w:rPr>
          <w:rFonts w:ascii="Century Gothic" w:hAnsi="Century Gothic"/>
          <w:noProof/>
          <w:sz w:val="24"/>
          <w:szCs w:val="24"/>
        </w:rPr>
        <w:tab/>
      </w:r>
      <w:r>
        <w:rPr>
          <w:rFonts w:ascii="Century Gothic" w:hAnsi="Century Gothic"/>
          <w:noProof/>
          <w:sz w:val="24"/>
          <w:szCs w:val="24"/>
        </w:rPr>
        <w:tab/>
        <w:t>____YES  ____NO</w:t>
      </w:r>
    </w:p>
    <w:p w:rsidR="006B518A" w:rsidRPr="000B788D" w:rsidRDefault="006B518A" w:rsidP="00DD63BE">
      <w:pPr>
        <w:pStyle w:val="ListParagraph"/>
        <w:spacing w:after="0" w:line="240" w:lineRule="auto"/>
        <w:rPr>
          <w:rFonts w:ascii="Century Gothic" w:hAnsi="Century Gothic"/>
          <w:noProof/>
          <w:sz w:val="24"/>
          <w:szCs w:val="24"/>
        </w:rPr>
      </w:pPr>
    </w:p>
    <w:p w:rsidR="006B518A" w:rsidRPr="000B788D" w:rsidRDefault="006B518A" w:rsidP="00DD63BE">
      <w:pPr>
        <w:spacing w:after="0" w:line="240" w:lineRule="auto"/>
        <w:rPr>
          <w:rFonts w:ascii="Century Gothic" w:hAnsi="Century Gothic"/>
          <w:noProof/>
          <w:sz w:val="24"/>
          <w:szCs w:val="24"/>
        </w:rPr>
      </w:pPr>
    </w:p>
    <w:p w:rsidR="006B518A" w:rsidRDefault="006B518A" w:rsidP="00DD63BE">
      <w:pPr>
        <w:spacing w:after="0" w:line="240" w:lineRule="auto"/>
        <w:ind w:left="360"/>
        <w:rPr>
          <w:rFonts w:ascii="Century Gothic" w:hAnsi="Century Gothic"/>
          <w:noProof/>
        </w:rPr>
      </w:pPr>
    </w:p>
    <w:p w:rsidR="006B518A" w:rsidRPr="000B788D" w:rsidRDefault="006B518A" w:rsidP="00DD63BE">
      <w:pPr>
        <w:spacing w:after="0" w:line="240" w:lineRule="auto"/>
        <w:ind w:left="360"/>
        <w:rPr>
          <w:rFonts w:ascii="Century Gothic" w:hAnsi="Century Gothic"/>
        </w:rPr>
      </w:pPr>
    </w:p>
    <w:p w:rsidR="006B518A" w:rsidRPr="000B788D" w:rsidRDefault="006B518A" w:rsidP="00DD63BE">
      <w:pPr>
        <w:spacing w:after="0" w:line="240" w:lineRule="auto"/>
        <w:ind w:left="360"/>
        <w:rPr>
          <w:rFonts w:ascii="Century Gothic" w:hAnsi="Century Gothic"/>
        </w:rPr>
      </w:pPr>
    </w:p>
    <w:p w:rsidR="006B518A" w:rsidRPr="00D75E3D" w:rsidRDefault="006B518A" w:rsidP="00DD63BE">
      <w:pPr>
        <w:spacing w:after="0" w:line="240" w:lineRule="auto"/>
        <w:rPr>
          <w:rFonts w:ascii="Century Gothic" w:hAnsi="Century Gothic"/>
          <w:sz w:val="24"/>
          <w:szCs w:val="24"/>
        </w:rPr>
      </w:pPr>
    </w:p>
    <w:p w:rsidR="006B518A" w:rsidRPr="004015CE" w:rsidRDefault="006B518A" w:rsidP="00DD63BE">
      <w:pPr>
        <w:spacing w:after="0" w:line="240" w:lineRule="auto"/>
        <w:rPr>
          <w:rFonts w:ascii="Century Gothic" w:hAnsi="Century Gothic"/>
          <w:sz w:val="24"/>
          <w:szCs w:val="24"/>
        </w:rPr>
      </w:pPr>
    </w:p>
    <w:p w:rsidR="004015CE" w:rsidRPr="004015CE" w:rsidRDefault="004015CE" w:rsidP="00DD63BE">
      <w:pPr>
        <w:spacing w:after="0" w:line="240" w:lineRule="auto"/>
        <w:rPr>
          <w:rFonts w:ascii="Century Gothic" w:hAnsi="Century Gothic"/>
          <w:sz w:val="24"/>
          <w:szCs w:val="24"/>
        </w:rPr>
      </w:pPr>
    </w:p>
    <w:p w:rsidR="004015CE" w:rsidRDefault="004015CE" w:rsidP="00DD63BE">
      <w:pPr>
        <w:spacing w:after="0" w:line="240" w:lineRule="auto"/>
        <w:rPr>
          <w:rFonts w:ascii="Century Gothic" w:hAnsi="Century Gothic"/>
          <w:sz w:val="24"/>
          <w:szCs w:val="24"/>
        </w:rPr>
      </w:pPr>
    </w:p>
    <w:p w:rsidR="004015CE" w:rsidRDefault="004015CE" w:rsidP="004015CE">
      <w:pPr>
        <w:jc w:val="center"/>
        <w:rPr>
          <w:rFonts w:ascii="Century Gothic" w:hAnsi="Century Gothic"/>
          <w:sz w:val="24"/>
          <w:szCs w:val="24"/>
        </w:rPr>
      </w:pPr>
    </w:p>
    <w:p w:rsidR="00DD63BE" w:rsidRDefault="00DD63BE" w:rsidP="004015CE">
      <w:pPr>
        <w:jc w:val="center"/>
        <w:rPr>
          <w:rFonts w:ascii="Century Gothic" w:hAnsi="Century Gothic"/>
          <w:sz w:val="24"/>
          <w:szCs w:val="24"/>
        </w:rPr>
      </w:pPr>
    </w:p>
    <w:p w:rsidR="00DD63BE" w:rsidRDefault="00DD63BE" w:rsidP="00DD63BE">
      <w:pPr>
        <w:rPr>
          <w:rFonts w:ascii="Century Gothic" w:hAnsi="Century Gothic"/>
          <w:sz w:val="24"/>
          <w:szCs w:val="24"/>
        </w:rPr>
      </w:pPr>
    </w:p>
    <w:p w:rsidR="00DD63BE" w:rsidRDefault="00DD63BE" w:rsidP="00DD63BE">
      <w:pPr>
        <w:rPr>
          <w:rFonts w:ascii="Century Gothic" w:hAnsi="Century Gothic"/>
          <w:sz w:val="24"/>
          <w:szCs w:val="24"/>
        </w:rPr>
      </w:pPr>
    </w:p>
    <w:p w:rsidR="00DD63BE" w:rsidRDefault="00DD63BE" w:rsidP="00DD63BE">
      <w:pPr>
        <w:rPr>
          <w:rFonts w:ascii="Century Gothic" w:hAnsi="Century Gothic"/>
          <w:sz w:val="24"/>
          <w:szCs w:val="24"/>
        </w:rPr>
      </w:pPr>
    </w:p>
    <w:p w:rsidR="00DD63BE" w:rsidRDefault="00DD63BE" w:rsidP="00DD63BE">
      <w:pPr>
        <w:rPr>
          <w:rFonts w:ascii="Century Gothic" w:hAnsi="Century Gothic"/>
          <w:sz w:val="24"/>
          <w:szCs w:val="24"/>
        </w:rPr>
      </w:pPr>
    </w:p>
    <w:p w:rsidR="00DD63BE" w:rsidRDefault="00DD63BE" w:rsidP="00DD63BE">
      <w:pPr>
        <w:rPr>
          <w:rFonts w:ascii="Century Gothic" w:hAnsi="Century Gothic"/>
          <w:sz w:val="24"/>
          <w:szCs w:val="24"/>
        </w:rPr>
      </w:pPr>
    </w:p>
    <w:p w:rsidR="00DD63BE" w:rsidRDefault="00DD63BE" w:rsidP="00DD63BE">
      <w:r>
        <w:br w:type="page"/>
      </w:r>
    </w:p>
    <w:tbl>
      <w:tblPr>
        <w:tblStyle w:val="TableGrid"/>
        <w:tblW w:w="0" w:type="auto"/>
        <w:tblLook w:val="04A0"/>
      </w:tblPr>
      <w:tblGrid>
        <w:gridCol w:w="2088"/>
        <w:gridCol w:w="1080"/>
        <w:gridCol w:w="1440"/>
        <w:gridCol w:w="900"/>
        <w:gridCol w:w="360"/>
        <w:gridCol w:w="1350"/>
        <w:gridCol w:w="1044"/>
        <w:gridCol w:w="1377"/>
        <w:gridCol w:w="1377"/>
      </w:tblGrid>
      <w:tr w:rsidR="00DD63BE" w:rsidTr="00DD63BE">
        <w:tc>
          <w:tcPr>
            <w:tcW w:w="5508" w:type="dxa"/>
            <w:gridSpan w:val="4"/>
          </w:tcPr>
          <w:p w:rsidR="00DD63BE" w:rsidRDefault="00DD63BE" w:rsidP="00DD63BE">
            <w:pPr>
              <w:tabs>
                <w:tab w:val="left" w:pos="1240"/>
              </w:tabs>
            </w:pPr>
            <w:r>
              <w:lastRenderedPageBreak/>
              <w:br w:type="page"/>
              <w:t>Logo</w:t>
            </w:r>
          </w:p>
          <w:p w:rsidR="00DD63BE" w:rsidRDefault="00DD63BE" w:rsidP="00DD63BE">
            <w:pPr>
              <w:tabs>
                <w:tab w:val="left" w:pos="1240"/>
              </w:tabs>
            </w:pPr>
          </w:p>
          <w:p w:rsidR="00DD63BE" w:rsidRDefault="00DD63BE" w:rsidP="00DD63BE">
            <w:pPr>
              <w:tabs>
                <w:tab w:val="left" w:pos="1240"/>
              </w:tabs>
            </w:pPr>
          </w:p>
          <w:p w:rsidR="00DD63BE" w:rsidRDefault="00DD63BE" w:rsidP="00DD63BE">
            <w:pPr>
              <w:tabs>
                <w:tab w:val="left" w:pos="1240"/>
              </w:tabs>
            </w:pPr>
          </w:p>
        </w:tc>
        <w:tc>
          <w:tcPr>
            <w:tcW w:w="5508" w:type="dxa"/>
            <w:gridSpan w:val="5"/>
            <w:vMerge w:val="restart"/>
          </w:tcPr>
          <w:p w:rsidR="00DD63BE" w:rsidRDefault="00DD63BE" w:rsidP="00DD63BE">
            <w:pPr>
              <w:tabs>
                <w:tab w:val="left" w:pos="1240"/>
              </w:tabs>
            </w:pPr>
          </w:p>
        </w:tc>
      </w:tr>
      <w:tr w:rsidR="00DD63BE" w:rsidTr="00DD63BE">
        <w:tc>
          <w:tcPr>
            <w:tcW w:w="5508" w:type="dxa"/>
            <w:gridSpan w:val="4"/>
          </w:tcPr>
          <w:p w:rsidR="00DD63BE" w:rsidRDefault="00DD63BE" w:rsidP="00DD63BE">
            <w:pPr>
              <w:tabs>
                <w:tab w:val="left" w:pos="1240"/>
              </w:tabs>
            </w:pPr>
            <w:r>
              <w:t>MEDICATION RECONCILIATION ORDER FORM</w:t>
            </w:r>
          </w:p>
        </w:tc>
        <w:tc>
          <w:tcPr>
            <w:tcW w:w="5508" w:type="dxa"/>
            <w:gridSpan w:val="5"/>
            <w:vMerge/>
          </w:tcPr>
          <w:p w:rsidR="00DD63BE" w:rsidRDefault="00DD63BE" w:rsidP="00DD63BE">
            <w:pPr>
              <w:tabs>
                <w:tab w:val="left" w:pos="1240"/>
              </w:tabs>
            </w:pPr>
          </w:p>
        </w:tc>
      </w:tr>
      <w:tr w:rsidR="00DD63BE" w:rsidTr="00DD63BE">
        <w:tc>
          <w:tcPr>
            <w:tcW w:w="11016" w:type="dxa"/>
            <w:gridSpan w:val="9"/>
          </w:tcPr>
          <w:p w:rsidR="00DD63BE" w:rsidRDefault="00DD63BE" w:rsidP="00DD63BE">
            <w:pPr>
              <w:tabs>
                <w:tab w:val="left" w:pos="1240"/>
              </w:tabs>
            </w:pPr>
            <w:r>
              <w:t>List all patient medications prior to assessment.  Include OTCs &amp; alternative meds (herbals). (Alternative meds will not be continued on admission).</w:t>
            </w:r>
          </w:p>
          <w:p w:rsidR="00DD63BE" w:rsidRDefault="00DD63BE" w:rsidP="00DD63BE">
            <w:pPr>
              <w:tabs>
                <w:tab w:val="left" w:pos="1240"/>
              </w:tabs>
            </w:pPr>
            <w:r>
              <w:t>Before an outpatient receives any medication as part of their test or procedure, list all of their current home medications looking for allergies, interactions, duplications, or other concerns. A complete reconciliation is required only if the patient is to be admitted to the hospital.</w:t>
            </w:r>
          </w:p>
          <w:p w:rsidR="00DD63BE" w:rsidRDefault="00DD63BE" w:rsidP="00DD63BE">
            <w:pPr>
              <w:tabs>
                <w:tab w:val="left" w:pos="1240"/>
              </w:tabs>
            </w:pPr>
          </w:p>
          <w:p w:rsidR="00DD63BE" w:rsidRDefault="00DD63BE" w:rsidP="00DD63BE">
            <w:pPr>
              <w:tabs>
                <w:tab w:val="left" w:pos="1240"/>
              </w:tabs>
            </w:pPr>
            <w:r>
              <w:t>Allergies: __________________________________________________________________________________________</w:t>
            </w:r>
          </w:p>
        </w:tc>
      </w:tr>
      <w:tr w:rsidR="00DD63BE" w:rsidTr="00DD63BE">
        <w:tc>
          <w:tcPr>
            <w:tcW w:w="11016" w:type="dxa"/>
            <w:gridSpan w:val="9"/>
          </w:tcPr>
          <w:p w:rsidR="00DD63BE" w:rsidRDefault="00DD63BE" w:rsidP="00DD63BE">
            <w:pPr>
              <w:tabs>
                <w:tab w:val="left" w:pos="1240"/>
              </w:tabs>
            </w:pPr>
            <w:r>
              <w:t>DO NOT USE UNAPPROVED  ABBREVIATIONS: .#, .0, IU, MS, MgSO4, QD, QOD, U, etc...</w:t>
            </w:r>
          </w:p>
        </w:tc>
      </w:tr>
      <w:tr w:rsidR="00DD63BE" w:rsidTr="00DD63BE">
        <w:tc>
          <w:tcPr>
            <w:tcW w:w="11016" w:type="dxa"/>
            <w:gridSpan w:val="9"/>
          </w:tcPr>
          <w:p w:rsidR="00DD63BE" w:rsidRDefault="00DD63BE" w:rsidP="00DD63BE">
            <w:pPr>
              <w:tabs>
                <w:tab w:val="left" w:pos="1240"/>
              </w:tabs>
            </w:pPr>
            <w:r>
              <w:t xml:space="preserve">Information Source:________Patient   _____Family    _____Primary Care Physician   </w:t>
            </w:r>
          </w:p>
          <w:p w:rsidR="00DD63BE" w:rsidRDefault="00DD63BE" w:rsidP="00DD63BE">
            <w:pPr>
              <w:tabs>
                <w:tab w:val="left" w:pos="1240"/>
              </w:tabs>
            </w:pPr>
            <w:r>
              <w:t xml:space="preserve"> ____Patient’s Pharmacy______________________________________________________________________________</w:t>
            </w:r>
          </w:p>
          <w:p w:rsidR="00DD63BE" w:rsidRDefault="00DD63BE" w:rsidP="00DD63BE">
            <w:pPr>
              <w:tabs>
                <w:tab w:val="left" w:pos="1240"/>
              </w:tabs>
            </w:pPr>
            <w:r>
              <w:t>____MAR from ________________________________   ____Other, specify ____________________________________</w:t>
            </w:r>
          </w:p>
        </w:tc>
      </w:tr>
      <w:tr w:rsidR="00DD63BE" w:rsidTr="00DD63BE">
        <w:tc>
          <w:tcPr>
            <w:tcW w:w="5868" w:type="dxa"/>
            <w:gridSpan w:val="5"/>
          </w:tcPr>
          <w:p w:rsidR="00DD63BE" w:rsidRDefault="00B35ACC" w:rsidP="00DD63BE">
            <w:pPr>
              <w:tabs>
                <w:tab w:val="left" w:pos="1240"/>
              </w:tabs>
            </w:pPr>
            <w:r>
              <w:rPr>
                <w:noProof/>
              </w:rPr>
              <w:pict>
                <v:shape id="_x0000_s1169" type="#_x0000_t202" style="position:absolute;margin-left:11.25pt;margin-top:2.5pt;width:6.75pt;height:10.5pt;z-index:251699200;mso-position-horizontal-relative:text;mso-position-vertical-relative:text">
                  <v:textbox style="mso-next-textbox:#_x0000_s1169">
                    <w:txbxContent>
                      <w:p w:rsidR="00BD3EB9" w:rsidRDefault="00BD3EB9" w:rsidP="00DD63BE"/>
                    </w:txbxContent>
                  </v:textbox>
                </v:shape>
              </w:pict>
            </w:r>
            <w:r w:rsidR="00DD63BE">
              <w:t xml:space="preserve">         Check her if patient is not currently on any   </w:t>
            </w:r>
            <w:r w:rsidR="00DD63BE">
              <w:br/>
              <w:t xml:space="preserve">          medication.</w:t>
            </w:r>
          </w:p>
        </w:tc>
        <w:tc>
          <w:tcPr>
            <w:tcW w:w="2394" w:type="dxa"/>
            <w:gridSpan w:val="2"/>
          </w:tcPr>
          <w:p w:rsidR="00DD63BE" w:rsidRDefault="00DD63BE" w:rsidP="00DD63BE">
            <w:pPr>
              <w:tabs>
                <w:tab w:val="left" w:pos="1240"/>
              </w:tabs>
            </w:pPr>
            <w:r>
              <w:t>Last Dose</w:t>
            </w:r>
          </w:p>
        </w:tc>
        <w:tc>
          <w:tcPr>
            <w:tcW w:w="2754" w:type="dxa"/>
            <w:gridSpan w:val="2"/>
            <w:vMerge w:val="restart"/>
          </w:tcPr>
          <w:p w:rsidR="00DD63BE" w:rsidRDefault="00DD63BE" w:rsidP="00DD63BE">
            <w:pPr>
              <w:tabs>
                <w:tab w:val="left" w:pos="1240"/>
              </w:tabs>
            </w:pPr>
            <w:r>
              <w:t xml:space="preserve">Physician Decision: </w:t>
            </w:r>
          </w:p>
          <w:p w:rsidR="00DD63BE" w:rsidRDefault="00DD63BE" w:rsidP="00DD63BE">
            <w:pPr>
              <w:tabs>
                <w:tab w:val="left" w:pos="1240"/>
              </w:tabs>
            </w:pPr>
            <w:r>
              <w:t>Continue? Circle One</w:t>
            </w:r>
          </w:p>
        </w:tc>
      </w:tr>
      <w:tr w:rsidR="00DD63BE" w:rsidTr="00DD63BE">
        <w:tc>
          <w:tcPr>
            <w:tcW w:w="2088" w:type="dxa"/>
          </w:tcPr>
          <w:p w:rsidR="00DD63BE" w:rsidRDefault="00DD63BE" w:rsidP="00DD63BE">
            <w:pPr>
              <w:tabs>
                <w:tab w:val="left" w:pos="1240"/>
              </w:tabs>
            </w:pPr>
            <w:r>
              <w:t>Medication Name</w:t>
            </w:r>
          </w:p>
        </w:tc>
        <w:tc>
          <w:tcPr>
            <w:tcW w:w="1080" w:type="dxa"/>
          </w:tcPr>
          <w:p w:rsidR="00DD63BE" w:rsidRDefault="00DD63BE" w:rsidP="00DD63BE">
            <w:pPr>
              <w:tabs>
                <w:tab w:val="left" w:pos="1240"/>
              </w:tabs>
            </w:pPr>
            <w:r>
              <w:t>Dose</w:t>
            </w:r>
          </w:p>
        </w:tc>
        <w:tc>
          <w:tcPr>
            <w:tcW w:w="1440" w:type="dxa"/>
          </w:tcPr>
          <w:p w:rsidR="00DD63BE" w:rsidRDefault="00DD63BE" w:rsidP="00DD63BE">
            <w:pPr>
              <w:tabs>
                <w:tab w:val="left" w:pos="1240"/>
              </w:tabs>
            </w:pPr>
            <w:r>
              <w:t>Route</w:t>
            </w:r>
          </w:p>
        </w:tc>
        <w:tc>
          <w:tcPr>
            <w:tcW w:w="1260" w:type="dxa"/>
            <w:gridSpan w:val="2"/>
          </w:tcPr>
          <w:p w:rsidR="00DD63BE" w:rsidRDefault="00DD63BE" w:rsidP="00DD63BE">
            <w:pPr>
              <w:tabs>
                <w:tab w:val="left" w:pos="1240"/>
              </w:tabs>
            </w:pPr>
            <w:r>
              <w:t>Frequency</w:t>
            </w:r>
          </w:p>
        </w:tc>
        <w:tc>
          <w:tcPr>
            <w:tcW w:w="1350" w:type="dxa"/>
          </w:tcPr>
          <w:p w:rsidR="00DD63BE" w:rsidRDefault="00DD63BE" w:rsidP="00DD63BE">
            <w:pPr>
              <w:tabs>
                <w:tab w:val="left" w:pos="1240"/>
              </w:tabs>
            </w:pPr>
            <w:r>
              <w:t>Date</w:t>
            </w:r>
          </w:p>
        </w:tc>
        <w:tc>
          <w:tcPr>
            <w:tcW w:w="1044" w:type="dxa"/>
          </w:tcPr>
          <w:p w:rsidR="00DD63BE" w:rsidRDefault="00DD63BE" w:rsidP="00DD63BE">
            <w:pPr>
              <w:tabs>
                <w:tab w:val="left" w:pos="1240"/>
              </w:tabs>
            </w:pPr>
            <w:r>
              <w:t>Time</w:t>
            </w:r>
          </w:p>
        </w:tc>
        <w:tc>
          <w:tcPr>
            <w:tcW w:w="2754" w:type="dxa"/>
            <w:gridSpan w:val="2"/>
            <w:vMerge/>
          </w:tcPr>
          <w:p w:rsidR="00DD63BE" w:rsidRDefault="00DD63BE" w:rsidP="00DD63BE">
            <w:pPr>
              <w:tabs>
                <w:tab w:val="left" w:pos="1240"/>
              </w:tabs>
            </w:pP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2088" w:type="dxa"/>
          </w:tcPr>
          <w:p w:rsidR="00DD63BE" w:rsidRDefault="00DD63BE" w:rsidP="00DD63BE">
            <w:pPr>
              <w:tabs>
                <w:tab w:val="left" w:pos="1240"/>
              </w:tabs>
            </w:pPr>
          </w:p>
        </w:tc>
        <w:tc>
          <w:tcPr>
            <w:tcW w:w="1080" w:type="dxa"/>
          </w:tcPr>
          <w:p w:rsidR="00DD63BE" w:rsidRDefault="00DD63BE" w:rsidP="00DD63BE">
            <w:pPr>
              <w:tabs>
                <w:tab w:val="left" w:pos="1240"/>
              </w:tabs>
            </w:pPr>
          </w:p>
        </w:tc>
        <w:tc>
          <w:tcPr>
            <w:tcW w:w="1440" w:type="dxa"/>
          </w:tcPr>
          <w:p w:rsidR="00DD63BE" w:rsidRDefault="00DD63BE" w:rsidP="00DD63BE">
            <w:pPr>
              <w:tabs>
                <w:tab w:val="left" w:pos="1240"/>
              </w:tabs>
            </w:pPr>
          </w:p>
        </w:tc>
        <w:tc>
          <w:tcPr>
            <w:tcW w:w="1260" w:type="dxa"/>
            <w:gridSpan w:val="2"/>
          </w:tcPr>
          <w:p w:rsidR="00DD63BE" w:rsidRDefault="00DD63BE" w:rsidP="00DD63BE">
            <w:pPr>
              <w:tabs>
                <w:tab w:val="left" w:pos="1240"/>
              </w:tabs>
            </w:pPr>
          </w:p>
        </w:tc>
        <w:tc>
          <w:tcPr>
            <w:tcW w:w="1350" w:type="dxa"/>
          </w:tcPr>
          <w:p w:rsidR="00DD63BE" w:rsidRDefault="00DD63BE" w:rsidP="00DD63BE">
            <w:pPr>
              <w:tabs>
                <w:tab w:val="left" w:pos="1240"/>
              </w:tabs>
            </w:pPr>
          </w:p>
        </w:tc>
        <w:tc>
          <w:tcPr>
            <w:tcW w:w="1044" w:type="dxa"/>
          </w:tcPr>
          <w:p w:rsidR="00DD63BE" w:rsidRDefault="00DD63BE" w:rsidP="00DD63BE">
            <w:pPr>
              <w:tabs>
                <w:tab w:val="left" w:pos="1240"/>
              </w:tabs>
            </w:pPr>
          </w:p>
        </w:tc>
        <w:tc>
          <w:tcPr>
            <w:tcW w:w="1377" w:type="dxa"/>
          </w:tcPr>
          <w:p w:rsidR="00DD63BE" w:rsidRDefault="00DD63BE" w:rsidP="00DD63BE">
            <w:pPr>
              <w:tabs>
                <w:tab w:val="left" w:pos="1240"/>
              </w:tabs>
              <w:jc w:val="center"/>
            </w:pPr>
            <w:r>
              <w:t>Y</w:t>
            </w:r>
          </w:p>
        </w:tc>
        <w:tc>
          <w:tcPr>
            <w:tcW w:w="1377" w:type="dxa"/>
          </w:tcPr>
          <w:p w:rsidR="00DD63BE" w:rsidRDefault="00DD63BE" w:rsidP="00DD63BE">
            <w:pPr>
              <w:tabs>
                <w:tab w:val="left" w:pos="1240"/>
              </w:tabs>
              <w:jc w:val="center"/>
            </w:pPr>
            <w:r>
              <w:t>N</w:t>
            </w:r>
          </w:p>
        </w:tc>
      </w:tr>
      <w:tr w:rsidR="00DD63BE" w:rsidTr="00DD63BE">
        <w:tc>
          <w:tcPr>
            <w:tcW w:w="11016" w:type="dxa"/>
            <w:gridSpan w:val="9"/>
          </w:tcPr>
          <w:p w:rsidR="00DD63BE" w:rsidRPr="004E4329" w:rsidRDefault="00DD63BE" w:rsidP="00DD63BE">
            <w:pPr>
              <w:tabs>
                <w:tab w:val="left" w:pos="1240"/>
              </w:tabs>
              <w:rPr>
                <w:sz w:val="20"/>
                <w:szCs w:val="20"/>
              </w:rPr>
            </w:pPr>
            <w:r w:rsidRPr="004E4329">
              <w:rPr>
                <w:sz w:val="20"/>
                <w:szCs w:val="20"/>
              </w:rPr>
              <w:t>On the lines below, enter order for new medications that the patient isn’t currently taking or changes to their current regimen</w:t>
            </w:r>
          </w:p>
        </w:tc>
      </w:tr>
      <w:tr w:rsidR="00DD63BE" w:rsidTr="00DD63BE">
        <w:tc>
          <w:tcPr>
            <w:tcW w:w="11016" w:type="dxa"/>
            <w:gridSpan w:val="9"/>
          </w:tcPr>
          <w:p w:rsidR="00DD63BE" w:rsidRDefault="00DD63BE" w:rsidP="00DD63BE">
            <w:pPr>
              <w:tabs>
                <w:tab w:val="left" w:pos="1240"/>
              </w:tabs>
              <w:jc w:val="center"/>
            </w:pPr>
          </w:p>
        </w:tc>
      </w:tr>
      <w:tr w:rsidR="00DD63BE" w:rsidTr="00DD63BE">
        <w:tc>
          <w:tcPr>
            <w:tcW w:w="11016" w:type="dxa"/>
            <w:gridSpan w:val="9"/>
          </w:tcPr>
          <w:p w:rsidR="00DD63BE" w:rsidRDefault="00DD63BE" w:rsidP="00DD63BE">
            <w:pPr>
              <w:tabs>
                <w:tab w:val="left" w:pos="1240"/>
              </w:tabs>
              <w:jc w:val="center"/>
            </w:pPr>
          </w:p>
        </w:tc>
      </w:tr>
      <w:tr w:rsidR="00DD63BE" w:rsidTr="00DD63BE">
        <w:tc>
          <w:tcPr>
            <w:tcW w:w="11016" w:type="dxa"/>
            <w:gridSpan w:val="9"/>
          </w:tcPr>
          <w:p w:rsidR="00DD63BE" w:rsidRDefault="00DD63BE" w:rsidP="00DD63BE">
            <w:pPr>
              <w:tabs>
                <w:tab w:val="left" w:pos="1240"/>
              </w:tabs>
              <w:jc w:val="center"/>
            </w:pPr>
          </w:p>
        </w:tc>
      </w:tr>
      <w:tr w:rsidR="00DD63BE" w:rsidTr="00DD63BE">
        <w:tc>
          <w:tcPr>
            <w:tcW w:w="11016" w:type="dxa"/>
            <w:gridSpan w:val="9"/>
          </w:tcPr>
          <w:p w:rsidR="00DD63BE" w:rsidRDefault="00DD63BE" w:rsidP="00DD63BE">
            <w:pPr>
              <w:tabs>
                <w:tab w:val="left" w:pos="1240"/>
              </w:tabs>
              <w:jc w:val="center"/>
            </w:pPr>
          </w:p>
        </w:tc>
      </w:tr>
    </w:tbl>
    <w:p w:rsidR="00DD63BE" w:rsidRDefault="00DD63BE" w:rsidP="00DD63BE">
      <w:pPr>
        <w:tabs>
          <w:tab w:val="left" w:pos="1240"/>
        </w:tabs>
      </w:pPr>
      <w:r>
        <w:br/>
        <w:t>Completed by ______________________Nurse Signature ______________________________ Date/Time ___________</w:t>
      </w:r>
    </w:p>
    <w:p w:rsidR="00DD63BE" w:rsidRDefault="00DD63BE" w:rsidP="00DD63BE">
      <w:pPr>
        <w:tabs>
          <w:tab w:val="left" w:pos="1240"/>
        </w:tabs>
      </w:pPr>
      <w:r>
        <w:t>I have reviewed this list of patient medications and to the best of my knowledge, the additional medications I have ordered will not result in any adverse reaction(s).</w:t>
      </w:r>
    </w:p>
    <w:p w:rsidR="00DD63BE" w:rsidRDefault="00DD63BE" w:rsidP="00DD63BE">
      <w:pPr>
        <w:tabs>
          <w:tab w:val="left" w:pos="1240"/>
        </w:tabs>
      </w:pPr>
      <w:r>
        <w:t>Completed by ______________________Provider  Signature ____________________________ Date/Time ___________</w:t>
      </w:r>
    </w:p>
    <w:p w:rsidR="00DD63BE" w:rsidRDefault="00DD63BE" w:rsidP="00DD63BE">
      <w:pPr>
        <w:tabs>
          <w:tab w:val="left" w:pos="1240"/>
        </w:tabs>
      </w:pPr>
    </w:p>
    <w:p w:rsidR="00DD63BE" w:rsidRDefault="00DD63BE" w:rsidP="00DD63BE">
      <w:pPr>
        <w:tabs>
          <w:tab w:val="left" w:pos="1240"/>
        </w:tabs>
      </w:pPr>
      <w:r>
        <w:t xml:space="preserve">Faxed/Given to ______________________________By _______________________________   </w:t>
      </w:r>
      <w:r w:rsidRPr="00FF1B36">
        <w:t xml:space="preserve"> </w:t>
      </w:r>
      <w:r>
        <w:t>Date/Time ___________</w:t>
      </w:r>
    </w:p>
    <w:p w:rsidR="00DD63BE" w:rsidRDefault="00DD63BE" w:rsidP="00DD63BE">
      <w:pPr>
        <w:tabs>
          <w:tab w:val="left" w:pos="1240"/>
        </w:tabs>
      </w:pPr>
      <w:r>
        <w:t>Sheet _________ of  ________</w:t>
      </w:r>
    </w:p>
    <w:tbl>
      <w:tblPr>
        <w:tblStyle w:val="TableGrid"/>
        <w:tblW w:w="11088" w:type="dxa"/>
        <w:tblLayout w:type="fixed"/>
        <w:tblLook w:val="04A0"/>
      </w:tblPr>
      <w:tblGrid>
        <w:gridCol w:w="1221"/>
        <w:gridCol w:w="1220"/>
        <w:gridCol w:w="898"/>
        <w:gridCol w:w="549"/>
        <w:gridCol w:w="990"/>
        <w:gridCol w:w="45"/>
        <w:gridCol w:w="621"/>
        <w:gridCol w:w="54"/>
        <w:gridCol w:w="1482"/>
        <w:gridCol w:w="1308"/>
        <w:gridCol w:w="630"/>
        <w:gridCol w:w="423"/>
        <w:gridCol w:w="483"/>
        <w:gridCol w:w="444"/>
        <w:gridCol w:w="720"/>
      </w:tblGrid>
      <w:tr w:rsidR="00DD63BE" w:rsidRPr="00243E1B" w:rsidTr="00DD63BE">
        <w:tc>
          <w:tcPr>
            <w:tcW w:w="11088" w:type="dxa"/>
            <w:gridSpan w:val="15"/>
          </w:tcPr>
          <w:p w:rsidR="00DD63BE" w:rsidRPr="00243E1B" w:rsidRDefault="00DD63BE" w:rsidP="00DD63BE">
            <w:pPr>
              <w:tabs>
                <w:tab w:val="left" w:pos="1240"/>
              </w:tabs>
              <w:rPr>
                <w:sz w:val="20"/>
                <w:szCs w:val="20"/>
              </w:rPr>
            </w:pPr>
            <w:r w:rsidRPr="00243E1B">
              <w:rPr>
                <w:sz w:val="20"/>
                <w:szCs w:val="20"/>
              </w:rPr>
              <w:lastRenderedPageBreak/>
              <w:t>Allergies/Reactions:__________________________________________________________________________________</w:t>
            </w:r>
          </w:p>
          <w:p w:rsidR="00DD63BE" w:rsidRPr="00243E1B" w:rsidRDefault="00DD63BE" w:rsidP="00DD63BE">
            <w:pPr>
              <w:tabs>
                <w:tab w:val="left" w:pos="1240"/>
              </w:tabs>
              <w:rPr>
                <w:sz w:val="20"/>
                <w:szCs w:val="20"/>
              </w:rPr>
            </w:pPr>
            <w:r w:rsidRPr="00243E1B">
              <w:rPr>
                <w:sz w:val="20"/>
                <w:szCs w:val="20"/>
              </w:rPr>
              <w:t>__________________________________________________________________________________________________</w:t>
            </w:r>
          </w:p>
          <w:p w:rsidR="00DD63BE" w:rsidRPr="00243E1B" w:rsidRDefault="00DD63BE" w:rsidP="00DD63BE">
            <w:pPr>
              <w:tabs>
                <w:tab w:val="left" w:pos="1240"/>
              </w:tabs>
              <w:rPr>
                <w:sz w:val="20"/>
                <w:szCs w:val="20"/>
              </w:rPr>
            </w:pPr>
            <w:r w:rsidRPr="00243E1B">
              <w:rPr>
                <w:sz w:val="20"/>
                <w:szCs w:val="20"/>
              </w:rPr>
              <w:t>__________________________________________________________________________________________________</w:t>
            </w:r>
          </w:p>
          <w:p w:rsidR="00DD63BE" w:rsidRPr="00243E1B" w:rsidRDefault="00DD63BE" w:rsidP="00DD63BE">
            <w:pPr>
              <w:tabs>
                <w:tab w:val="left" w:pos="1240"/>
              </w:tabs>
              <w:rPr>
                <w:sz w:val="20"/>
                <w:szCs w:val="20"/>
              </w:rPr>
            </w:pPr>
          </w:p>
          <w:p w:rsidR="00DD63BE" w:rsidRPr="00243E1B" w:rsidRDefault="00DD63BE" w:rsidP="00DD63BE">
            <w:pPr>
              <w:tabs>
                <w:tab w:val="left" w:pos="1240"/>
              </w:tabs>
              <w:rPr>
                <w:sz w:val="20"/>
                <w:szCs w:val="20"/>
              </w:rPr>
            </w:pPr>
            <w:r w:rsidRPr="00243E1B">
              <w:rPr>
                <w:sz w:val="20"/>
                <w:szCs w:val="20"/>
              </w:rPr>
              <w:t>Patient’s Community Pharmacy: _______________________________________________________________________</w:t>
            </w:r>
          </w:p>
        </w:tc>
      </w:tr>
      <w:tr w:rsidR="00DD63BE" w:rsidRPr="00243E1B" w:rsidTr="00DD63BE">
        <w:tc>
          <w:tcPr>
            <w:tcW w:w="11088" w:type="dxa"/>
            <w:gridSpan w:val="15"/>
          </w:tcPr>
          <w:p w:rsidR="00DD63BE" w:rsidRPr="00243E1B" w:rsidRDefault="00DD63BE" w:rsidP="00DD63BE">
            <w:pPr>
              <w:tabs>
                <w:tab w:val="left" w:pos="1240"/>
              </w:tabs>
              <w:jc w:val="center"/>
              <w:rPr>
                <w:sz w:val="20"/>
                <w:szCs w:val="20"/>
              </w:rPr>
            </w:pPr>
            <w:r w:rsidRPr="00243E1B">
              <w:rPr>
                <w:sz w:val="20"/>
                <w:szCs w:val="20"/>
              </w:rPr>
              <w:t>HOME MEDICATION LIST</w:t>
            </w:r>
          </w:p>
          <w:p w:rsidR="00DD63BE" w:rsidRPr="00243E1B" w:rsidRDefault="00DD63BE" w:rsidP="00DD63BE">
            <w:pPr>
              <w:pStyle w:val="ListParagraph"/>
              <w:tabs>
                <w:tab w:val="left" w:pos="1240"/>
              </w:tabs>
              <w:rPr>
                <w:sz w:val="20"/>
                <w:szCs w:val="20"/>
              </w:rPr>
            </w:pPr>
            <w:r w:rsidRPr="00243E1B">
              <w:rPr>
                <w:sz w:val="20"/>
                <w:szCs w:val="20"/>
              </w:rPr>
              <w:t>IF ADDITIONAL SPACE IS NEEDED, PLEASE USE A SECOND COPY OF HOME MEDICATION LIST</w:t>
            </w:r>
          </w:p>
        </w:tc>
      </w:tr>
      <w:tr w:rsidR="00DD63BE" w:rsidRPr="00243E1B" w:rsidTr="00DD63BE">
        <w:tc>
          <w:tcPr>
            <w:tcW w:w="3339" w:type="dxa"/>
            <w:gridSpan w:val="3"/>
          </w:tcPr>
          <w:p w:rsidR="00DD63BE" w:rsidRPr="00243E1B" w:rsidRDefault="00DD63BE" w:rsidP="00DD63BE">
            <w:pPr>
              <w:tabs>
                <w:tab w:val="left" w:pos="1240"/>
              </w:tabs>
              <w:rPr>
                <w:sz w:val="16"/>
                <w:szCs w:val="16"/>
              </w:rPr>
            </w:pPr>
            <w:r w:rsidRPr="00243E1B">
              <w:rPr>
                <w:sz w:val="16"/>
                <w:szCs w:val="16"/>
              </w:rPr>
              <w:t>Continue in Hospital?</w:t>
            </w:r>
          </w:p>
          <w:p w:rsidR="00DD63BE" w:rsidRPr="00243E1B" w:rsidRDefault="00DD63BE" w:rsidP="00DD63BE">
            <w:pPr>
              <w:tabs>
                <w:tab w:val="left" w:pos="1240"/>
              </w:tabs>
              <w:rPr>
                <w:sz w:val="20"/>
                <w:szCs w:val="20"/>
              </w:rPr>
            </w:pPr>
            <w:r w:rsidRPr="00243E1B">
              <w:rPr>
                <w:sz w:val="16"/>
                <w:szCs w:val="16"/>
              </w:rPr>
              <w:t>(Orders Must Be Written)</w:t>
            </w:r>
          </w:p>
        </w:tc>
        <w:tc>
          <w:tcPr>
            <w:tcW w:w="1584" w:type="dxa"/>
            <w:gridSpan w:val="3"/>
            <w:vMerge w:val="restart"/>
          </w:tcPr>
          <w:p w:rsidR="00DD63BE" w:rsidRPr="00243E1B" w:rsidRDefault="00B35ACC" w:rsidP="00DD63BE">
            <w:pPr>
              <w:tabs>
                <w:tab w:val="left" w:pos="1240"/>
              </w:tabs>
              <w:rPr>
                <w:sz w:val="16"/>
                <w:szCs w:val="16"/>
              </w:rPr>
            </w:pPr>
            <w:r>
              <w:rPr>
                <w:noProof/>
                <w:sz w:val="16"/>
                <w:szCs w:val="16"/>
              </w:rPr>
              <w:pict>
                <v:rect id="_x0000_s1170" style="position:absolute;margin-left:2.4pt;margin-top:1.4pt;width:12.75pt;height:8.25pt;z-index:251700224;mso-position-horizontal-relative:text;mso-position-vertical-relative:text"/>
              </w:pict>
            </w:r>
            <w:r w:rsidR="00DD63BE" w:rsidRPr="00243E1B">
              <w:rPr>
                <w:sz w:val="16"/>
                <w:szCs w:val="16"/>
              </w:rPr>
              <w:t xml:space="preserve">         NO HOME MEDICATIONS</w:t>
            </w:r>
          </w:p>
          <w:p w:rsidR="00DD63BE" w:rsidRPr="00243E1B" w:rsidRDefault="00DD63BE" w:rsidP="00DD63BE">
            <w:pPr>
              <w:tabs>
                <w:tab w:val="left" w:pos="1240"/>
              </w:tabs>
              <w:rPr>
                <w:sz w:val="16"/>
                <w:szCs w:val="16"/>
              </w:rPr>
            </w:pPr>
          </w:p>
          <w:p w:rsidR="00DD63BE" w:rsidRPr="00243E1B" w:rsidRDefault="00DD63BE" w:rsidP="00DD63BE">
            <w:pPr>
              <w:tabs>
                <w:tab w:val="left" w:pos="1240"/>
              </w:tabs>
              <w:rPr>
                <w:sz w:val="16"/>
                <w:szCs w:val="16"/>
              </w:rPr>
            </w:pPr>
            <w:r w:rsidRPr="00243E1B">
              <w:rPr>
                <w:sz w:val="16"/>
                <w:szCs w:val="16"/>
              </w:rPr>
              <w:t>PRESCRIPTION MEDICATIONS/ OVER-THE- COUNTER/VITAMIN SUPPLEMENTS</w:t>
            </w:r>
          </w:p>
        </w:tc>
        <w:tc>
          <w:tcPr>
            <w:tcW w:w="675" w:type="dxa"/>
            <w:gridSpan w:val="2"/>
            <w:vMerge w:val="restart"/>
          </w:tcPr>
          <w:p w:rsidR="00DD63BE" w:rsidRPr="00243E1B" w:rsidRDefault="00DD63BE" w:rsidP="00DD63BE">
            <w:pPr>
              <w:tabs>
                <w:tab w:val="left" w:pos="1240"/>
              </w:tabs>
              <w:rPr>
                <w:sz w:val="16"/>
                <w:szCs w:val="16"/>
              </w:rPr>
            </w:pPr>
            <w:r w:rsidRPr="00243E1B">
              <w:rPr>
                <w:sz w:val="16"/>
                <w:szCs w:val="16"/>
              </w:rPr>
              <w:t>DOSE</w:t>
            </w:r>
          </w:p>
        </w:tc>
        <w:tc>
          <w:tcPr>
            <w:tcW w:w="1482" w:type="dxa"/>
            <w:vMerge w:val="restart"/>
          </w:tcPr>
          <w:p w:rsidR="00DD63BE" w:rsidRPr="00243E1B" w:rsidRDefault="00DD63BE" w:rsidP="00DD63BE">
            <w:pPr>
              <w:tabs>
                <w:tab w:val="left" w:pos="1240"/>
              </w:tabs>
              <w:rPr>
                <w:sz w:val="16"/>
                <w:szCs w:val="16"/>
              </w:rPr>
            </w:pPr>
            <w:r w:rsidRPr="00243E1B">
              <w:rPr>
                <w:sz w:val="16"/>
                <w:szCs w:val="16"/>
              </w:rPr>
              <w:t>ROUTE</w:t>
            </w:r>
          </w:p>
        </w:tc>
        <w:tc>
          <w:tcPr>
            <w:tcW w:w="1308" w:type="dxa"/>
            <w:vMerge w:val="restart"/>
          </w:tcPr>
          <w:p w:rsidR="00DD63BE" w:rsidRPr="00243E1B" w:rsidRDefault="00DD63BE" w:rsidP="00DD63BE">
            <w:pPr>
              <w:tabs>
                <w:tab w:val="left" w:pos="1240"/>
              </w:tabs>
              <w:rPr>
                <w:sz w:val="16"/>
                <w:szCs w:val="16"/>
              </w:rPr>
            </w:pPr>
            <w:r w:rsidRPr="00243E1B">
              <w:rPr>
                <w:sz w:val="16"/>
                <w:szCs w:val="16"/>
              </w:rPr>
              <w:t>FREQUENCY</w:t>
            </w:r>
          </w:p>
          <w:p w:rsidR="00DD63BE" w:rsidRPr="00243E1B" w:rsidRDefault="00DD63BE" w:rsidP="00DD63BE">
            <w:pPr>
              <w:tabs>
                <w:tab w:val="left" w:pos="1240"/>
              </w:tabs>
              <w:rPr>
                <w:sz w:val="16"/>
                <w:szCs w:val="16"/>
              </w:rPr>
            </w:pPr>
            <w:r w:rsidRPr="00243E1B">
              <w:rPr>
                <w:sz w:val="16"/>
                <w:szCs w:val="16"/>
              </w:rPr>
              <w:t>Do Not Use “Unsafe” Abbreviations</w:t>
            </w:r>
          </w:p>
        </w:tc>
        <w:tc>
          <w:tcPr>
            <w:tcW w:w="2700" w:type="dxa"/>
            <w:gridSpan w:val="5"/>
          </w:tcPr>
          <w:p w:rsidR="00DD63BE" w:rsidRPr="00243E1B" w:rsidRDefault="00DD63BE" w:rsidP="00DD63BE">
            <w:pPr>
              <w:tabs>
                <w:tab w:val="left" w:pos="1240"/>
              </w:tabs>
              <w:rPr>
                <w:sz w:val="16"/>
                <w:szCs w:val="16"/>
              </w:rPr>
            </w:pPr>
            <w:r w:rsidRPr="00243E1B">
              <w:rPr>
                <w:sz w:val="16"/>
                <w:szCs w:val="16"/>
              </w:rPr>
              <w:t>DISCHARGE MEDICATIONS</w:t>
            </w:r>
          </w:p>
        </w:tc>
      </w:tr>
      <w:tr w:rsidR="00DD63BE" w:rsidRPr="00243E1B" w:rsidTr="00DD63BE">
        <w:tc>
          <w:tcPr>
            <w:tcW w:w="1221" w:type="dxa"/>
          </w:tcPr>
          <w:p w:rsidR="00DD63BE" w:rsidRPr="00243E1B" w:rsidRDefault="00DD63BE" w:rsidP="00DD63BE">
            <w:pPr>
              <w:tabs>
                <w:tab w:val="left" w:pos="1240"/>
              </w:tabs>
              <w:rPr>
                <w:sz w:val="20"/>
                <w:szCs w:val="20"/>
              </w:rPr>
            </w:pPr>
            <w:r w:rsidRPr="00243E1B">
              <w:rPr>
                <w:sz w:val="20"/>
                <w:szCs w:val="20"/>
              </w:rPr>
              <w:t>Yes</w:t>
            </w:r>
          </w:p>
        </w:tc>
        <w:tc>
          <w:tcPr>
            <w:tcW w:w="1220" w:type="dxa"/>
          </w:tcPr>
          <w:p w:rsidR="00DD63BE" w:rsidRPr="00243E1B" w:rsidRDefault="00DD63BE" w:rsidP="00DD63BE">
            <w:pPr>
              <w:tabs>
                <w:tab w:val="left" w:pos="1240"/>
              </w:tabs>
              <w:rPr>
                <w:sz w:val="20"/>
                <w:szCs w:val="20"/>
              </w:rPr>
            </w:pPr>
            <w:r w:rsidRPr="00243E1B">
              <w:rPr>
                <w:sz w:val="20"/>
                <w:szCs w:val="20"/>
              </w:rPr>
              <w:t>Ordered</w:t>
            </w:r>
          </w:p>
        </w:tc>
        <w:tc>
          <w:tcPr>
            <w:tcW w:w="898" w:type="dxa"/>
          </w:tcPr>
          <w:p w:rsidR="00DD63BE" w:rsidRPr="00243E1B" w:rsidRDefault="00DD63BE" w:rsidP="00DD63BE">
            <w:pPr>
              <w:tabs>
                <w:tab w:val="left" w:pos="1240"/>
              </w:tabs>
              <w:rPr>
                <w:sz w:val="20"/>
                <w:szCs w:val="20"/>
              </w:rPr>
            </w:pPr>
            <w:r w:rsidRPr="00243E1B">
              <w:rPr>
                <w:sz w:val="20"/>
                <w:szCs w:val="20"/>
              </w:rPr>
              <w:t>No</w:t>
            </w:r>
          </w:p>
        </w:tc>
        <w:tc>
          <w:tcPr>
            <w:tcW w:w="1584" w:type="dxa"/>
            <w:gridSpan w:val="3"/>
            <w:vMerge/>
          </w:tcPr>
          <w:p w:rsidR="00DD63BE" w:rsidRPr="00243E1B" w:rsidRDefault="00DD63BE" w:rsidP="00DD63BE">
            <w:pPr>
              <w:tabs>
                <w:tab w:val="left" w:pos="1240"/>
              </w:tabs>
              <w:rPr>
                <w:sz w:val="16"/>
                <w:szCs w:val="16"/>
              </w:rPr>
            </w:pPr>
          </w:p>
        </w:tc>
        <w:tc>
          <w:tcPr>
            <w:tcW w:w="675" w:type="dxa"/>
            <w:gridSpan w:val="2"/>
            <w:vMerge/>
          </w:tcPr>
          <w:p w:rsidR="00DD63BE" w:rsidRPr="00243E1B" w:rsidRDefault="00DD63BE" w:rsidP="00DD63BE">
            <w:pPr>
              <w:tabs>
                <w:tab w:val="left" w:pos="1240"/>
              </w:tabs>
              <w:rPr>
                <w:sz w:val="16"/>
                <w:szCs w:val="16"/>
              </w:rPr>
            </w:pPr>
          </w:p>
        </w:tc>
        <w:tc>
          <w:tcPr>
            <w:tcW w:w="1482" w:type="dxa"/>
            <w:vMerge/>
          </w:tcPr>
          <w:p w:rsidR="00DD63BE" w:rsidRPr="00243E1B" w:rsidRDefault="00DD63BE" w:rsidP="00DD63BE">
            <w:pPr>
              <w:tabs>
                <w:tab w:val="left" w:pos="1240"/>
              </w:tabs>
              <w:rPr>
                <w:sz w:val="16"/>
                <w:szCs w:val="16"/>
              </w:rPr>
            </w:pPr>
          </w:p>
        </w:tc>
        <w:tc>
          <w:tcPr>
            <w:tcW w:w="1308" w:type="dxa"/>
            <w:vMerge/>
          </w:tcPr>
          <w:p w:rsidR="00DD63BE" w:rsidRPr="00243E1B" w:rsidRDefault="00DD63BE" w:rsidP="00DD63BE">
            <w:pPr>
              <w:tabs>
                <w:tab w:val="left" w:pos="1240"/>
              </w:tabs>
              <w:rPr>
                <w:sz w:val="16"/>
                <w:szCs w:val="16"/>
              </w:rPr>
            </w:pPr>
          </w:p>
        </w:tc>
        <w:tc>
          <w:tcPr>
            <w:tcW w:w="1536" w:type="dxa"/>
            <w:gridSpan w:val="3"/>
          </w:tcPr>
          <w:p w:rsidR="00DD63BE" w:rsidRPr="00243E1B" w:rsidRDefault="00DD63BE" w:rsidP="00DD63BE">
            <w:pPr>
              <w:tabs>
                <w:tab w:val="left" w:pos="1240"/>
              </w:tabs>
              <w:rPr>
                <w:sz w:val="16"/>
                <w:szCs w:val="16"/>
              </w:rPr>
            </w:pPr>
            <w:r w:rsidRPr="00243E1B">
              <w:rPr>
                <w:sz w:val="16"/>
                <w:szCs w:val="16"/>
              </w:rPr>
              <w:t>Resume at Same Dose</w:t>
            </w:r>
          </w:p>
        </w:tc>
        <w:tc>
          <w:tcPr>
            <w:tcW w:w="1164" w:type="dxa"/>
            <w:gridSpan w:val="2"/>
          </w:tcPr>
          <w:p w:rsidR="00DD63BE" w:rsidRPr="00243E1B" w:rsidRDefault="00DD63BE" w:rsidP="00DD63BE">
            <w:pPr>
              <w:tabs>
                <w:tab w:val="left" w:pos="1240"/>
              </w:tabs>
              <w:rPr>
                <w:sz w:val="16"/>
                <w:szCs w:val="16"/>
              </w:rPr>
            </w:pPr>
            <w:r w:rsidRPr="00243E1B">
              <w:rPr>
                <w:sz w:val="16"/>
                <w:szCs w:val="16"/>
              </w:rPr>
              <w:t>DO NOT Resume at Discharge to Home</w:t>
            </w:r>
          </w:p>
        </w:tc>
      </w:tr>
      <w:tr w:rsidR="00DD63BE" w:rsidTr="00DD63BE">
        <w:trPr>
          <w:trHeight w:val="377"/>
        </w:trPr>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1.</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2.</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3.</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4.</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5.</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6.</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7.</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8.</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9.</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10.</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11.</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12.</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Tr="00DD63BE">
        <w:tc>
          <w:tcPr>
            <w:tcW w:w="1221" w:type="dxa"/>
          </w:tcPr>
          <w:p w:rsidR="00DD63BE" w:rsidRDefault="00DD63BE" w:rsidP="00DD63BE">
            <w:pPr>
              <w:tabs>
                <w:tab w:val="left" w:pos="1240"/>
              </w:tabs>
            </w:pPr>
          </w:p>
        </w:tc>
        <w:tc>
          <w:tcPr>
            <w:tcW w:w="1220" w:type="dxa"/>
          </w:tcPr>
          <w:p w:rsidR="00DD63BE" w:rsidRDefault="00DD63BE" w:rsidP="00DD63BE">
            <w:pPr>
              <w:tabs>
                <w:tab w:val="left" w:pos="1240"/>
              </w:tabs>
            </w:pPr>
          </w:p>
        </w:tc>
        <w:tc>
          <w:tcPr>
            <w:tcW w:w="898" w:type="dxa"/>
          </w:tcPr>
          <w:p w:rsidR="00DD63BE" w:rsidRDefault="00DD63BE" w:rsidP="00DD63BE">
            <w:pPr>
              <w:tabs>
                <w:tab w:val="left" w:pos="1240"/>
              </w:tabs>
            </w:pPr>
          </w:p>
        </w:tc>
        <w:tc>
          <w:tcPr>
            <w:tcW w:w="1584" w:type="dxa"/>
            <w:gridSpan w:val="3"/>
          </w:tcPr>
          <w:p w:rsidR="00DD63BE" w:rsidRPr="0075386C" w:rsidRDefault="00DD63BE" w:rsidP="00DD63BE">
            <w:pPr>
              <w:tabs>
                <w:tab w:val="left" w:pos="1240"/>
              </w:tabs>
              <w:rPr>
                <w:vertAlign w:val="superscript"/>
              </w:rPr>
            </w:pPr>
            <w:r w:rsidRPr="0075386C">
              <w:rPr>
                <w:vertAlign w:val="superscript"/>
              </w:rPr>
              <w:t>13.</w:t>
            </w:r>
            <w:r>
              <w:rPr>
                <w:vertAlign w:val="superscript"/>
              </w:rPr>
              <w:br/>
            </w:r>
          </w:p>
        </w:tc>
        <w:tc>
          <w:tcPr>
            <w:tcW w:w="675" w:type="dxa"/>
            <w:gridSpan w:val="2"/>
          </w:tcPr>
          <w:p w:rsidR="00DD63BE" w:rsidRDefault="00DD63BE" w:rsidP="00DD63BE">
            <w:pPr>
              <w:tabs>
                <w:tab w:val="left" w:pos="1240"/>
              </w:tabs>
            </w:pPr>
          </w:p>
        </w:tc>
        <w:tc>
          <w:tcPr>
            <w:tcW w:w="1482" w:type="dxa"/>
          </w:tcPr>
          <w:p w:rsidR="00DD63BE" w:rsidRDefault="00DD63BE" w:rsidP="00DD63BE">
            <w:pPr>
              <w:tabs>
                <w:tab w:val="left" w:pos="1240"/>
              </w:tabs>
            </w:pPr>
          </w:p>
        </w:tc>
        <w:tc>
          <w:tcPr>
            <w:tcW w:w="1308" w:type="dxa"/>
          </w:tcPr>
          <w:p w:rsidR="00DD63BE" w:rsidRDefault="00DD63BE" w:rsidP="00DD63BE">
            <w:pPr>
              <w:tabs>
                <w:tab w:val="left" w:pos="1240"/>
              </w:tabs>
            </w:pPr>
          </w:p>
        </w:tc>
        <w:tc>
          <w:tcPr>
            <w:tcW w:w="1536" w:type="dxa"/>
            <w:gridSpan w:val="3"/>
          </w:tcPr>
          <w:p w:rsidR="00DD63BE" w:rsidRDefault="00DD63BE" w:rsidP="00DD63BE">
            <w:pPr>
              <w:tabs>
                <w:tab w:val="left" w:pos="1240"/>
              </w:tabs>
            </w:pPr>
          </w:p>
        </w:tc>
        <w:tc>
          <w:tcPr>
            <w:tcW w:w="1164" w:type="dxa"/>
            <w:gridSpan w:val="2"/>
          </w:tcPr>
          <w:p w:rsidR="00DD63BE" w:rsidRDefault="00DD63BE" w:rsidP="00DD63BE">
            <w:pPr>
              <w:tabs>
                <w:tab w:val="left" w:pos="1240"/>
              </w:tabs>
            </w:pPr>
          </w:p>
        </w:tc>
      </w:tr>
      <w:tr w:rsidR="00DD63BE" w:rsidRPr="009A7B22" w:rsidTr="00DD63BE">
        <w:tc>
          <w:tcPr>
            <w:tcW w:w="3888" w:type="dxa"/>
            <w:gridSpan w:val="4"/>
          </w:tcPr>
          <w:p w:rsidR="00DD63BE" w:rsidRPr="009A7B22" w:rsidRDefault="00DD63BE" w:rsidP="00DD63BE">
            <w:pPr>
              <w:tabs>
                <w:tab w:val="left" w:pos="1240"/>
              </w:tabs>
              <w:rPr>
                <w:sz w:val="20"/>
                <w:szCs w:val="20"/>
              </w:rPr>
            </w:pPr>
            <w:r w:rsidRPr="009A7B22">
              <w:rPr>
                <w:sz w:val="20"/>
                <w:szCs w:val="20"/>
              </w:rPr>
              <w:t>Admission Nurse Signature</w:t>
            </w:r>
          </w:p>
        </w:tc>
        <w:tc>
          <w:tcPr>
            <w:tcW w:w="1035" w:type="dxa"/>
            <w:gridSpan w:val="2"/>
          </w:tcPr>
          <w:p w:rsidR="00DD63BE" w:rsidRPr="009A7B22" w:rsidRDefault="00DD63BE" w:rsidP="00DD63BE">
            <w:pPr>
              <w:tabs>
                <w:tab w:val="left" w:pos="1240"/>
              </w:tabs>
              <w:rPr>
                <w:sz w:val="20"/>
                <w:szCs w:val="20"/>
              </w:rPr>
            </w:pPr>
            <w:r w:rsidRPr="009A7B22">
              <w:rPr>
                <w:sz w:val="20"/>
                <w:szCs w:val="20"/>
              </w:rPr>
              <w:t>Date</w:t>
            </w:r>
          </w:p>
        </w:tc>
        <w:tc>
          <w:tcPr>
            <w:tcW w:w="4518" w:type="dxa"/>
            <w:gridSpan w:val="6"/>
          </w:tcPr>
          <w:p w:rsidR="00DD63BE" w:rsidRPr="009A7B22" w:rsidRDefault="00DD63BE" w:rsidP="00DD63BE">
            <w:pPr>
              <w:tabs>
                <w:tab w:val="left" w:pos="1240"/>
              </w:tabs>
              <w:rPr>
                <w:sz w:val="20"/>
                <w:szCs w:val="20"/>
              </w:rPr>
            </w:pPr>
            <w:r w:rsidRPr="009A7B22">
              <w:rPr>
                <w:sz w:val="20"/>
                <w:szCs w:val="20"/>
              </w:rPr>
              <w:t>Discharge Nurse Signature</w:t>
            </w:r>
          </w:p>
        </w:tc>
        <w:tc>
          <w:tcPr>
            <w:tcW w:w="1647" w:type="dxa"/>
            <w:gridSpan w:val="3"/>
          </w:tcPr>
          <w:p w:rsidR="00DD63BE" w:rsidRPr="009A7B22" w:rsidRDefault="00DD63BE" w:rsidP="00DD63BE">
            <w:pPr>
              <w:tabs>
                <w:tab w:val="left" w:pos="1240"/>
              </w:tabs>
              <w:rPr>
                <w:sz w:val="20"/>
                <w:szCs w:val="20"/>
              </w:rPr>
            </w:pPr>
            <w:r w:rsidRPr="009A7B22">
              <w:rPr>
                <w:sz w:val="20"/>
                <w:szCs w:val="20"/>
              </w:rPr>
              <w:t>Date</w:t>
            </w:r>
          </w:p>
        </w:tc>
      </w:tr>
      <w:tr w:rsidR="00DD63BE" w:rsidTr="00DD63BE">
        <w:trPr>
          <w:trHeight w:val="547"/>
        </w:trPr>
        <w:tc>
          <w:tcPr>
            <w:tcW w:w="3888" w:type="dxa"/>
            <w:gridSpan w:val="4"/>
          </w:tcPr>
          <w:p w:rsidR="00DD63BE" w:rsidRDefault="00DD63BE" w:rsidP="00DD63BE">
            <w:pPr>
              <w:tabs>
                <w:tab w:val="left" w:pos="1240"/>
              </w:tabs>
            </w:pPr>
          </w:p>
        </w:tc>
        <w:tc>
          <w:tcPr>
            <w:tcW w:w="1035" w:type="dxa"/>
            <w:gridSpan w:val="2"/>
          </w:tcPr>
          <w:p w:rsidR="00DD63BE" w:rsidRDefault="00DD63BE" w:rsidP="00DD63BE">
            <w:pPr>
              <w:tabs>
                <w:tab w:val="left" w:pos="1240"/>
              </w:tabs>
            </w:pPr>
          </w:p>
        </w:tc>
        <w:tc>
          <w:tcPr>
            <w:tcW w:w="4518" w:type="dxa"/>
            <w:gridSpan w:val="6"/>
          </w:tcPr>
          <w:p w:rsidR="00DD63BE" w:rsidRDefault="00DD63BE" w:rsidP="00DD63BE">
            <w:pPr>
              <w:tabs>
                <w:tab w:val="left" w:pos="1240"/>
              </w:tabs>
            </w:pPr>
          </w:p>
        </w:tc>
        <w:tc>
          <w:tcPr>
            <w:tcW w:w="1647" w:type="dxa"/>
            <w:gridSpan w:val="3"/>
          </w:tcPr>
          <w:p w:rsidR="00DD63BE" w:rsidRDefault="00DD63BE" w:rsidP="00DD63BE">
            <w:pPr>
              <w:tabs>
                <w:tab w:val="left" w:pos="1240"/>
              </w:tabs>
            </w:pPr>
          </w:p>
        </w:tc>
      </w:tr>
      <w:tr w:rsidR="00DD63BE" w:rsidTr="00DD63BE">
        <w:tc>
          <w:tcPr>
            <w:tcW w:w="11088" w:type="dxa"/>
            <w:gridSpan w:val="15"/>
          </w:tcPr>
          <w:p w:rsidR="00DD63BE" w:rsidRPr="009A7B22" w:rsidRDefault="00DD63BE" w:rsidP="00DD63BE">
            <w:pPr>
              <w:tabs>
                <w:tab w:val="left" w:pos="1240"/>
              </w:tabs>
              <w:rPr>
                <w:sz w:val="20"/>
                <w:szCs w:val="20"/>
              </w:rPr>
            </w:pPr>
            <w:r w:rsidRPr="009A7B22">
              <w:rPr>
                <w:sz w:val="20"/>
                <w:szCs w:val="20"/>
              </w:rPr>
              <w:t>SIGNATURE BELOW INDICATES MEDICATION HAVE BEEN RECONCILED</w:t>
            </w:r>
          </w:p>
        </w:tc>
      </w:tr>
      <w:tr w:rsidR="00DD63BE" w:rsidTr="00DD63BE">
        <w:tc>
          <w:tcPr>
            <w:tcW w:w="3339" w:type="dxa"/>
            <w:gridSpan w:val="3"/>
          </w:tcPr>
          <w:p w:rsidR="00DD63BE" w:rsidRPr="009A7B22" w:rsidRDefault="00DD63BE" w:rsidP="00DD63BE">
            <w:pPr>
              <w:tabs>
                <w:tab w:val="left" w:pos="1240"/>
              </w:tabs>
              <w:rPr>
                <w:sz w:val="20"/>
                <w:szCs w:val="20"/>
              </w:rPr>
            </w:pPr>
            <w:r w:rsidRPr="009A7B22">
              <w:rPr>
                <w:sz w:val="20"/>
                <w:szCs w:val="20"/>
              </w:rPr>
              <w:t>Admission  PHYSICIAN SIGNATURE</w:t>
            </w:r>
          </w:p>
        </w:tc>
        <w:tc>
          <w:tcPr>
            <w:tcW w:w="1539" w:type="dxa"/>
            <w:gridSpan w:val="2"/>
          </w:tcPr>
          <w:p w:rsidR="00DD63BE" w:rsidRPr="009A7B22" w:rsidRDefault="00DD63BE" w:rsidP="00DD63BE">
            <w:pPr>
              <w:tabs>
                <w:tab w:val="left" w:pos="1240"/>
              </w:tabs>
              <w:rPr>
                <w:sz w:val="20"/>
                <w:szCs w:val="20"/>
              </w:rPr>
            </w:pPr>
            <w:r w:rsidRPr="009A7B22">
              <w:rPr>
                <w:sz w:val="20"/>
                <w:szCs w:val="20"/>
              </w:rPr>
              <w:t>PHYSICIAN #</w:t>
            </w:r>
          </w:p>
        </w:tc>
        <w:tc>
          <w:tcPr>
            <w:tcW w:w="720" w:type="dxa"/>
            <w:gridSpan w:val="3"/>
          </w:tcPr>
          <w:p w:rsidR="00DD63BE" w:rsidRPr="009A7B22" w:rsidRDefault="00DD63BE" w:rsidP="00DD63BE">
            <w:pPr>
              <w:tabs>
                <w:tab w:val="left" w:pos="1240"/>
              </w:tabs>
              <w:rPr>
                <w:sz w:val="20"/>
                <w:szCs w:val="20"/>
              </w:rPr>
            </w:pPr>
            <w:r w:rsidRPr="009A7B22">
              <w:rPr>
                <w:sz w:val="20"/>
                <w:szCs w:val="20"/>
              </w:rPr>
              <w:t>DATE</w:t>
            </w:r>
          </w:p>
        </w:tc>
        <w:tc>
          <w:tcPr>
            <w:tcW w:w="3420" w:type="dxa"/>
            <w:gridSpan w:val="3"/>
          </w:tcPr>
          <w:p w:rsidR="00DD63BE" w:rsidRPr="009A7B22" w:rsidRDefault="00DD63BE" w:rsidP="00DD63BE">
            <w:pPr>
              <w:tabs>
                <w:tab w:val="left" w:pos="1240"/>
              </w:tabs>
              <w:rPr>
                <w:sz w:val="20"/>
                <w:szCs w:val="20"/>
              </w:rPr>
            </w:pPr>
            <w:r w:rsidRPr="009A7B22">
              <w:rPr>
                <w:sz w:val="20"/>
                <w:szCs w:val="20"/>
              </w:rPr>
              <w:t xml:space="preserve">DISCHARGE PHYSICIAN SIGNATURE </w:t>
            </w:r>
          </w:p>
        </w:tc>
        <w:tc>
          <w:tcPr>
            <w:tcW w:w="1350" w:type="dxa"/>
            <w:gridSpan w:val="3"/>
          </w:tcPr>
          <w:p w:rsidR="00DD63BE" w:rsidRPr="009A7B22" w:rsidRDefault="00DD63BE" w:rsidP="00DD63BE">
            <w:pPr>
              <w:tabs>
                <w:tab w:val="left" w:pos="1240"/>
              </w:tabs>
              <w:rPr>
                <w:sz w:val="20"/>
                <w:szCs w:val="20"/>
              </w:rPr>
            </w:pPr>
            <w:r w:rsidRPr="009A7B22">
              <w:rPr>
                <w:sz w:val="20"/>
                <w:szCs w:val="20"/>
              </w:rPr>
              <w:t>PHYSICIAN #</w:t>
            </w:r>
          </w:p>
        </w:tc>
        <w:tc>
          <w:tcPr>
            <w:tcW w:w="720" w:type="dxa"/>
          </w:tcPr>
          <w:p w:rsidR="00DD63BE" w:rsidRPr="009A7B22" w:rsidRDefault="00DD63BE" w:rsidP="00DD63BE">
            <w:pPr>
              <w:tabs>
                <w:tab w:val="left" w:pos="1240"/>
              </w:tabs>
              <w:rPr>
                <w:sz w:val="20"/>
                <w:szCs w:val="20"/>
              </w:rPr>
            </w:pPr>
            <w:r w:rsidRPr="009A7B22">
              <w:rPr>
                <w:sz w:val="20"/>
                <w:szCs w:val="20"/>
              </w:rPr>
              <w:t>DATE</w:t>
            </w:r>
          </w:p>
        </w:tc>
      </w:tr>
      <w:tr w:rsidR="00DD63BE" w:rsidTr="00DD63BE">
        <w:trPr>
          <w:trHeight w:val="260"/>
        </w:trPr>
        <w:tc>
          <w:tcPr>
            <w:tcW w:w="11088" w:type="dxa"/>
            <w:gridSpan w:val="15"/>
          </w:tcPr>
          <w:p w:rsidR="00DD63BE" w:rsidRPr="00BB4EE6" w:rsidRDefault="00DD63BE" w:rsidP="00DD63BE">
            <w:pPr>
              <w:tabs>
                <w:tab w:val="left" w:pos="1240"/>
              </w:tabs>
              <w:jc w:val="center"/>
              <w:rPr>
                <w:b/>
                <w:sz w:val="24"/>
                <w:szCs w:val="24"/>
              </w:rPr>
            </w:pPr>
            <w:r w:rsidRPr="00BB4EE6">
              <w:rPr>
                <w:b/>
                <w:sz w:val="24"/>
                <w:szCs w:val="24"/>
              </w:rPr>
              <w:t>THIS IS NOT A PHYSICIAN ORDER FORM</w:t>
            </w:r>
          </w:p>
        </w:tc>
      </w:tr>
      <w:tr w:rsidR="00DD63BE" w:rsidTr="00DD63BE">
        <w:trPr>
          <w:trHeight w:val="1385"/>
        </w:trPr>
        <w:tc>
          <w:tcPr>
            <w:tcW w:w="5544" w:type="dxa"/>
            <w:gridSpan w:val="7"/>
          </w:tcPr>
          <w:p w:rsidR="00DD63BE" w:rsidRPr="00BB4EE6" w:rsidRDefault="00DD63BE" w:rsidP="00DD63BE">
            <w:pPr>
              <w:tabs>
                <w:tab w:val="left" w:pos="1240"/>
              </w:tabs>
              <w:jc w:val="center"/>
              <w:rPr>
                <w:b/>
                <w:sz w:val="24"/>
                <w:szCs w:val="24"/>
              </w:rPr>
            </w:pPr>
            <w:r>
              <w:rPr>
                <w:b/>
                <w:sz w:val="24"/>
                <w:szCs w:val="24"/>
              </w:rPr>
              <w:t>Patient Identification Here</w:t>
            </w:r>
          </w:p>
        </w:tc>
        <w:tc>
          <w:tcPr>
            <w:tcW w:w="5544" w:type="dxa"/>
            <w:gridSpan w:val="8"/>
          </w:tcPr>
          <w:p w:rsidR="00DD63BE" w:rsidRPr="00BB4EE6" w:rsidRDefault="00DD63BE" w:rsidP="00DD63BE">
            <w:pPr>
              <w:tabs>
                <w:tab w:val="left" w:pos="1240"/>
              </w:tabs>
              <w:jc w:val="center"/>
              <w:rPr>
                <w:b/>
                <w:sz w:val="24"/>
                <w:szCs w:val="24"/>
              </w:rPr>
            </w:pPr>
            <w:r>
              <w:rPr>
                <w:b/>
                <w:sz w:val="24"/>
                <w:szCs w:val="24"/>
              </w:rPr>
              <w:t>Facility Name Here</w:t>
            </w:r>
          </w:p>
        </w:tc>
      </w:tr>
    </w:tbl>
    <w:p w:rsidR="00DD63BE" w:rsidRDefault="00DD63BE" w:rsidP="00DD63BE">
      <w:pPr>
        <w:tabs>
          <w:tab w:val="left" w:pos="1240"/>
        </w:tabs>
      </w:pPr>
    </w:p>
    <w:p w:rsidR="00DD63BE" w:rsidRDefault="00DD63BE" w:rsidP="00DD63BE">
      <w:r>
        <w:br w:type="page"/>
      </w:r>
    </w:p>
    <w:tbl>
      <w:tblPr>
        <w:tblStyle w:val="TableGrid"/>
        <w:tblW w:w="0" w:type="auto"/>
        <w:tblLook w:val="04A0"/>
      </w:tblPr>
      <w:tblGrid>
        <w:gridCol w:w="5508"/>
        <w:gridCol w:w="5508"/>
      </w:tblGrid>
      <w:tr w:rsidR="00DD63BE" w:rsidTr="00DD63BE">
        <w:tc>
          <w:tcPr>
            <w:tcW w:w="5508" w:type="dxa"/>
          </w:tcPr>
          <w:p w:rsidR="00DD63BE" w:rsidRDefault="00DD63BE" w:rsidP="00DD63BE">
            <w:pPr>
              <w:tabs>
                <w:tab w:val="left" w:pos="1240"/>
              </w:tabs>
            </w:pPr>
          </w:p>
        </w:tc>
        <w:tc>
          <w:tcPr>
            <w:tcW w:w="5508" w:type="dxa"/>
          </w:tcPr>
          <w:p w:rsidR="00DD63BE" w:rsidRDefault="00DD63BE" w:rsidP="00DD63BE">
            <w:pPr>
              <w:tabs>
                <w:tab w:val="left" w:pos="1240"/>
              </w:tabs>
              <w:jc w:val="right"/>
            </w:pPr>
            <w:r>
              <w:t>FACILITY LOGO</w:t>
            </w:r>
          </w:p>
          <w:p w:rsidR="00DD63BE" w:rsidRDefault="00DD63BE" w:rsidP="00DD63BE">
            <w:pPr>
              <w:tabs>
                <w:tab w:val="left" w:pos="1240"/>
              </w:tabs>
              <w:jc w:val="right"/>
            </w:pPr>
          </w:p>
          <w:p w:rsidR="00DD63BE" w:rsidRDefault="00DD63BE" w:rsidP="00DD63BE">
            <w:pPr>
              <w:tabs>
                <w:tab w:val="left" w:pos="1240"/>
              </w:tabs>
              <w:jc w:val="right"/>
            </w:pPr>
          </w:p>
          <w:p w:rsidR="00DD63BE" w:rsidRDefault="00DD63BE" w:rsidP="00DD63BE">
            <w:pPr>
              <w:tabs>
                <w:tab w:val="left" w:pos="1240"/>
              </w:tabs>
              <w:jc w:val="right"/>
            </w:pPr>
            <w:r>
              <w:t>IMAGING SERVICES</w:t>
            </w:r>
          </w:p>
          <w:p w:rsidR="00DD63BE" w:rsidRDefault="00DD63BE" w:rsidP="00DD63BE">
            <w:pPr>
              <w:tabs>
                <w:tab w:val="left" w:pos="1240"/>
              </w:tabs>
              <w:jc w:val="right"/>
            </w:pPr>
            <w:r>
              <w:t>MEDICATION RECINCIATION</w:t>
            </w:r>
          </w:p>
          <w:p w:rsidR="00DD63BE" w:rsidRDefault="00DD63BE" w:rsidP="00DD63BE">
            <w:pPr>
              <w:tabs>
                <w:tab w:val="left" w:pos="1240"/>
              </w:tabs>
            </w:pPr>
          </w:p>
        </w:tc>
      </w:tr>
      <w:tr w:rsidR="00DD63BE" w:rsidTr="00DD63BE">
        <w:tc>
          <w:tcPr>
            <w:tcW w:w="11016" w:type="dxa"/>
            <w:gridSpan w:val="2"/>
          </w:tcPr>
          <w:p w:rsidR="00DD63BE" w:rsidRDefault="00DD63BE" w:rsidP="00DD63BE">
            <w:pPr>
              <w:tabs>
                <w:tab w:val="left" w:pos="1240"/>
              </w:tabs>
            </w:pPr>
            <w:r>
              <w:t>For your safety, please list any Allergies:</w:t>
            </w:r>
          </w:p>
        </w:tc>
      </w:tr>
      <w:tr w:rsidR="00DD63BE" w:rsidTr="00DD63BE">
        <w:tc>
          <w:tcPr>
            <w:tcW w:w="5508" w:type="dxa"/>
          </w:tcPr>
          <w:p w:rsidR="00DD63BE" w:rsidRDefault="00DD63BE" w:rsidP="00DD63BE">
            <w:pPr>
              <w:tabs>
                <w:tab w:val="left" w:pos="1240"/>
              </w:tabs>
            </w:pPr>
          </w:p>
        </w:tc>
        <w:tc>
          <w:tcPr>
            <w:tcW w:w="5508"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5508"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5508"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5508"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5508" w:type="dxa"/>
          </w:tcPr>
          <w:p w:rsidR="00DD63BE" w:rsidRDefault="00DD63BE" w:rsidP="00DD63BE">
            <w:pPr>
              <w:tabs>
                <w:tab w:val="left" w:pos="1240"/>
              </w:tabs>
            </w:pPr>
          </w:p>
        </w:tc>
      </w:tr>
    </w:tbl>
    <w:p w:rsidR="00DD63BE" w:rsidRDefault="00DD63BE" w:rsidP="00DD63BE">
      <w:pPr>
        <w:tabs>
          <w:tab w:val="left" w:pos="1240"/>
        </w:tabs>
      </w:pPr>
      <w:r>
        <w:t>For your safety, please list all medications including prescriptions, over-the-counter and herbal supplements, etc…you are currently taking.</w:t>
      </w:r>
    </w:p>
    <w:tbl>
      <w:tblPr>
        <w:tblStyle w:val="TableGrid"/>
        <w:tblW w:w="0" w:type="auto"/>
        <w:tblLook w:val="04A0"/>
      </w:tblPr>
      <w:tblGrid>
        <w:gridCol w:w="5508"/>
        <w:gridCol w:w="1836"/>
        <w:gridCol w:w="3672"/>
      </w:tblGrid>
      <w:tr w:rsidR="00DD63BE" w:rsidTr="00DD63BE">
        <w:tc>
          <w:tcPr>
            <w:tcW w:w="5508" w:type="dxa"/>
          </w:tcPr>
          <w:p w:rsidR="00DD63BE" w:rsidRPr="0073279A" w:rsidRDefault="00DD63BE" w:rsidP="00DD63BE">
            <w:pPr>
              <w:tabs>
                <w:tab w:val="left" w:pos="1240"/>
              </w:tabs>
              <w:rPr>
                <w:b/>
              </w:rPr>
            </w:pPr>
            <w:r w:rsidRPr="0073279A">
              <w:rPr>
                <w:b/>
              </w:rPr>
              <w:t>Medication</w:t>
            </w:r>
          </w:p>
        </w:tc>
        <w:tc>
          <w:tcPr>
            <w:tcW w:w="1836" w:type="dxa"/>
          </w:tcPr>
          <w:p w:rsidR="00DD63BE" w:rsidRPr="0073279A" w:rsidRDefault="00DD63BE" w:rsidP="00DD63BE">
            <w:pPr>
              <w:tabs>
                <w:tab w:val="left" w:pos="1240"/>
              </w:tabs>
              <w:rPr>
                <w:b/>
              </w:rPr>
            </w:pPr>
            <w:r w:rsidRPr="0073279A">
              <w:rPr>
                <w:b/>
              </w:rPr>
              <w:t>Dosage</w:t>
            </w:r>
          </w:p>
        </w:tc>
        <w:tc>
          <w:tcPr>
            <w:tcW w:w="3672" w:type="dxa"/>
          </w:tcPr>
          <w:p w:rsidR="00DD63BE" w:rsidRPr="0073279A" w:rsidRDefault="00DD63BE" w:rsidP="00DD63BE">
            <w:pPr>
              <w:tabs>
                <w:tab w:val="left" w:pos="1240"/>
              </w:tabs>
              <w:rPr>
                <w:b/>
              </w:rPr>
            </w:pPr>
            <w:r w:rsidRPr="0073279A">
              <w:rPr>
                <w:b/>
              </w:rPr>
              <w:t>Frequency</w:t>
            </w: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r w:rsidR="00DD63BE" w:rsidTr="00DD63BE">
        <w:tc>
          <w:tcPr>
            <w:tcW w:w="5508" w:type="dxa"/>
          </w:tcPr>
          <w:p w:rsidR="00DD63BE" w:rsidRDefault="00DD63BE" w:rsidP="00DD63BE">
            <w:pPr>
              <w:tabs>
                <w:tab w:val="left" w:pos="1240"/>
              </w:tabs>
            </w:pPr>
          </w:p>
        </w:tc>
        <w:tc>
          <w:tcPr>
            <w:tcW w:w="1836" w:type="dxa"/>
          </w:tcPr>
          <w:p w:rsidR="00DD63BE" w:rsidRDefault="00DD63BE" w:rsidP="00DD63BE">
            <w:pPr>
              <w:tabs>
                <w:tab w:val="left" w:pos="1240"/>
              </w:tabs>
            </w:pPr>
          </w:p>
        </w:tc>
        <w:tc>
          <w:tcPr>
            <w:tcW w:w="3672" w:type="dxa"/>
          </w:tcPr>
          <w:p w:rsidR="00DD63BE" w:rsidRDefault="00DD63BE" w:rsidP="00DD63BE">
            <w:pPr>
              <w:tabs>
                <w:tab w:val="left" w:pos="1240"/>
              </w:tabs>
            </w:pPr>
          </w:p>
        </w:tc>
      </w:tr>
    </w:tbl>
    <w:p w:rsidR="00DD63BE" w:rsidRPr="0073279A" w:rsidRDefault="00DD63BE" w:rsidP="00DD63BE">
      <w:pPr>
        <w:tabs>
          <w:tab w:val="left" w:pos="1240"/>
        </w:tabs>
        <w:jc w:val="center"/>
        <w:rPr>
          <w:b/>
          <w:i/>
        </w:rPr>
      </w:pPr>
      <w:r w:rsidRPr="0073279A">
        <w:rPr>
          <w:b/>
          <w:i/>
        </w:rPr>
        <w:t>The Imaging Services Medication Reconciliation list must be updated at each visit.</w:t>
      </w:r>
    </w:p>
    <w:tbl>
      <w:tblPr>
        <w:tblStyle w:val="TableGrid"/>
        <w:tblW w:w="0" w:type="auto"/>
        <w:tblLook w:val="04A0"/>
      </w:tblPr>
      <w:tblGrid>
        <w:gridCol w:w="11016"/>
      </w:tblGrid>
      <w:tr w:rsidR="00DD63BE" w:rsidTr="00DD63BE">
        <w:tc>
          <w:tcPr>
            <w:tcW w:w="11016" w:type="dxa"/>
          </w:tcPr>
          <w:p w:rsidR="00DD63BE" w:rsidRDefault="00B35ACC" w:rsidP="00DD63BE">
            <w:pPr>
              <w:tabs>
                <w:tab w:val="left" w:pos="1240"/>
              </w:tabs>
            </w:pPr>
            <w:r>
              <w:rPr>
                <w:noProof/>
              </w:rPr>
              <w:pict>
                <v:rect id="_x0000_s1171" style="position:absolute;margin-left:-4.5pt;margin-top:1.45pt;width:15pt;height:7.5pt;z-index:251701248"/>
              </w:pict>
            </w:r>
            <w:r w:rsidR="00DD63BE">
              <w:t xml:space="preserve">     It is important for you to wait 48 hours before resuming the following medications ____________________________,         </w:t>
            </w:r>
            <w:r w:rsidR="00DD63BE">
              <w:br/>
              <w:t xml:space="preserve">     but we advise you to contact your physician for specific  instructions</w:t>
            </w:r>
            <w:r w:rsidR="00DD63BE">
              <w:br/>
            </w:r>
          </w:p>
        </w:tc>
      </w:tr>
      <w:tr w:rsidR="00DD63BE" w:rsidTr="00DD63BE">
        <w:tc>
          <w:tcPr>
            <w:tcW w:w="11016" w:type="dxa"/>
          </w:tcPr>
          <w:p w:rsidR="00DD63BE" w:rsidRDefault="00B35ACC" w:rsidP="00DD63BE">
            <w:pPr>
              <w:tabs>
                <w:tab w:val="left" w:pos="1240"/>
              </w:tabs>
            </w:pPr>
            <w:r>
              <w:rPr>
                <w:noProof/>
              </w:rPr>
              <w:pict>
                <v:rect id="_x0000_s1172" style="position:absolute;margin-left:-4.5pt;margin-top:1.85pt;width:15pt;height:7.5pt;z-index:251702272;mso-position-horizontal-relative:text;mso-position-vertical-relative:text"/>
              </w:pict>
            </w:r>
            <w:r w:rsidR="00DD63BE">
              <w:t xml:space="preserve">     Stop taking ___________________________until you follow-up with your primary medical physician.</w:t>
            </w:r>
            <w:r w:rsidR="00DD63BE">
              <w:br/>
            </w:r>
          </w:p>
        </w:tc>
      </w:tr>
      <w:tr w:rsidR="00DD63BE" w:rsidTr="00DD63BE">
        <w:tc>
          <w:tcPr>
            <w:tcW w:w="11016" w:type="dxa"/>
          </w:tcPr>
          <w:p w:rsidR="00DD63BE" w:rsidRDefault="00B35ACC" w:rsidP="00DD63BE">
            <w:pPr>
              <w:tabs>
                <w:tab w:val="left" w:pos="1240"/>
              </w:tabs>
            </w:pPr>
            <w:r>
              <w:rPr>
                <w:noProof/>
              </w:rPr>
              <w:pict>
                <v:rect id="_x0000_s1173" style="position:absolute;margin-left:-4.5pt;margin-top:2.15pt;width:15pt;height:7.5pt;z-index:251703296;mso-position-horizontal-relative:text;mso-position-vertical-relative:text"/>
              </w:pict>
            </w:r>
            <w:r w:rsidR="00DD63BE">
              <w:t xml:space="preserve">     Continue all your medications as prescribed.</w:t>
            </w:r>
            <w:r w:rsidR="00DD63BE">
              <w:br/>
            </w:r>
          </w:p>
        </w:tc>
      </w:tr>
    </w:tbl>
    <w:p w:rsidR="00DD63BE" w:rsidRDefault="00DD63BE" w:rsidP="00DD63BE">
      <w:pPr>
        <w:tabs>
          <w:tab w:val="left" w:pos="1240"/>
        </w:tabs>
      </w:pPr>
    </w:p>
    <w:p w:rsidR="00DD63BE" w:rsidRDefault="00DD63BE" w:rsidP="00DD63BE">
      <w:pPr>
        <w:tabs>
          <w:tab w:val="left" w:pos="1240"/>
        </w:tabs>
      </w:pPr>
      <w:r>
        <w:t>____________________________________</w:t>
      </w:r>
      <w:r>
        <w:tab/>
      </w:r>
      <w:r>
        <w:tab/>
        <w:t>____________________________________</w:t>
      </w:r>
      <w:r>
        <w:br/>
        <w:t>Patient or Designee Signature     Time/Date</w:t>
      </w:r>
      <w:r>
        <w:tab/>
      </w:r>
      <w:r>
        <w:tab/>
        <w:t>Witness</w:t>
      </w:r>
      <w:r>
        <w:tab/>
      </w:r>
      <w:r>
        <w:tab/>
      </w:r>
      <w:r>
        <w:tab/>
      </w:r>
      <w:r>
        <w:tab/>
        <w:t>Date/Time</w:t>
      </w:r>
    </w:p>
    <w:p w:rsidR="00DD63BE" w:rsidRDefault="00B35ACC" w:rsidP="00DD63BE">
      <w:pPr>
        <w:tabs>
          <w:tab w:val="left" w:pos="1240"/>
        </w:tabs>
      </w:pPr>
      <w:r>
        <w:rPr>
          <w:noProof/>
        </w:rPr>
        <w:pict>
          <v:rect id="_x0000_s1174" style="position:absolute;margin-left:1.5pt;margin-top:3.05pt;width:15pt;height:7.5pt;z-index:251704320"/>
        </w:pict>
      </w:r>
      <w:r w:rsidR="00DD63BE">
        <w:t xml:space="preserve">        Updated with no changes noted</w:t>
      </w:r>
    </w:p>
    <w:p w:rsidR="00DD63BE" w:rsidRDefault="00DD63BE" w:rsidP="00DD63BE">
      <w:pPr>
        <w:tabs>
          <w:tab w:val="left" w:pos="1240"/>
        </w:tabs>
      </w:pPr>
      <w:r>
        <w:t>____________________________________</w:t>
      </w:r>
      <w:r>
        <w:tab/>
      </w:r>
      <w:r>
        <w:tab/>
        <w:t>____________________________________</w:t>
      </w:r>
      <w:r>
        <w:br/>
        <w:t>Patient or Designee Signature     Time/Date</w:t>
      </w:r>
      <w:r>
        <w:tab/>
      </w:r>
      <w:r>
        <w:tab/>
        <w:t>Witness</w:t>
      </w:r>
      <w:r>
        <w:tab/>
      </w:r>
      <w:r>
        <w:tab/>
      </w:r>
      <w:r>
        <w:tab/>
      </w:r>
      <w:r>
        <w:tab/>
        <w:t>Date/Time</w:t>
      </w:r>
    </w:p>
    <w:p w:rsidR="00DD63BE" w:rsidRDefault="00DD63BE" w:rsidP="00DD63BE">
      <w:pPr>
        <w:tabs>
          <w:tab w:val="left" w:pos="1240"/>
        </w:tabs>
      </w:pPr>
    </w:p>
    <w:p w:rsidR="00DD63BE" w:rsidRPr="00F92E51" w:rsidRDefault="00DD63BE" w:rsidP="00DD63BE">
      <w:pPr>
        <w:rPr>
          <w:b/>
          <w:sz w:val="18"/>
          <w:szCs w:val="18"/>
        </w:rPr>
      </w:pPr>
      <w:r>
        <w:rPr>
          <w:b/>
          <w:sz w:val="28"/>
          <w:szCs w:val="28"/>
        </w:rPr>
        <w:lastRenderedPageBreak/>
        <w:t xml:space="preserve">Current Medication Reconciliation Form       </w:t>
      </w:r>
      <w:r>
        <w:rPr>
          <w:b/>
          <w:sz w:val="18"/>
          <w:szCs w:val="18"/>
        </w:rPr>
        <w:t xml:space="preserve">   </w:t>
      </w:r>
      <w:r>
        <w:rPr>
          <w:b/>
          <w:sz w:val="18"/>
          <w:szCs w:val="18"/>
        </w:rPr>
        <w:br/>
        <w:t xml:space="preserve"> (ALL </w:t>
      </w:r>
      <w:r>
        <w:rPr>
          <w:sz w:val="18"/>
          <w:szCs w:val="18"/>
        </w:rPr>
        <w:t>information must be completed (drug, dose, route, frequency).</w:t>
      </w:r>
      <w:r>
        <w:rPr>
          <w:b/>
          <w:sz w:val="28"/>
          <w:szCs w:val="28"/>
        </w:rPr>
        <w:t xml:space="preserve">                      </w:t>
      </w:r>
    </w:p>
    <w:tbl>
      <w:tblPr>
        <w:tblW w:w="113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340"/>
      </w:tblGrid>
      <w:tr w:rsidR="00DD63BE" w:rsidTr="00DD63BE">
        <w:trPr>
          <w:trHeight w:val="1196"/>
        </w:trPr>
        <w:tc>
          <w:tcPr>
            <w:tcW w:w="11340" w:type="dxa"/>
          </w:tcPr>
          <w:p w:rsidR="00DD63BE" w:rsidRDefault="00DD63BE" w:rsidP="00DD63BE">
            <w:pPr>
              <w:tabs>
                <w:tab w:val="left" w:pos="6705"/>
              </w:tabs>
              <w:rPr>
                <w:b/>
              </w:rPr>
            </w:pPr>
            <w:r>
              <w:rPr>
                <w:b/>
              </w:rPr>
              <w:tab/>
            </w:r>
          </w:p>
          <w:p w:rsidR="00DD63BE" w:rsidRDefault="00DD63BE" w:rsidP="00DD63BE">
            <w:pPr>
              <w:numPr>
                <w:ilvl w:val="0"/>
                <w:numId w:val="4"/>
              </w:numPr>
              <w:spacing w:after="0" w:line="240" w:lineRule="auto"/>
              <w:rPr>
                <w:sz w:val="18"/>
                <w:szCs w:val="18"/>
              </w:rPr>
            </w:pPr>
            <w:r>
              <w:rPr>
                <w:sz w:val="18"/>
                <w:szCs w:val="18"/>
              </w:rPr>
              <w:t>T</w:t>
            </w:r>
            <w:r w:rsidRPr="00F5319A">
              <w:rPr>
                <w:sz w:val="18"/>
                <w:szCs w:val="18"/>
              </w:rPr>
              <w:t>he medication</w:t>
            </w:r>
            <w:r>
              <w:rPr>
                <w:sz w:val="18"/>
                <w:szCs w:val="18"/>
              </w:rPr>
              <w:t xml:space="preserve"> </w:t>
            </w:r>
            <w:r>
              <w:rPr>
                <w:b/>
                <w:sz w:val="18"/>
                <w:szCs w:val="18"/>
              </w:rPr>
              <w:t xml:space="preserve">will NOT </w:t>
            </w:r>
            <w:r>
              <w:rPr>
                <w:sz w:val="18"/>
                <w:szCs w:val="18"/>
              </w:rPr>
              <w:t>be processed until a written order has been received.</w:t>
            </w:r>
          </w:p>
          <w:p w:rsidR="00DD63BE" w:rsidRPr="00E2554A" w:rsidRDefault="00DD63BE" w:rsidP="00DD63BE">
            <w:pPr>
              <w:numPr>
                <w:ilvl w:val="0"/>
                <w:numId w:val="4"/>
              </w:numPr>
              <w:spacing w:after="0" w:line="240" w:lineRule="auto"/>
              <w:rPr>
                <w:sz w:val="18"/>
                <w:szCs w:val="18"/>
              </w:rPr>
            </w:pPr>
            <w:r>
              <w:rPr>
                <w:b/>
                <w:sz w:val="18"/>
                <w:szCs w:val="18"/>
              </w:rPr>
              <w:t xml:space="preserve">Home Meds must </w:t>
            </w:r>
            <w:r w:rsidRPr="00F5319A">
              <w:rPr>
                <w:b/>
                <w:sz w:val="18"/>
                <w:szCs w:val="18"/>
                <w:u w:val="single"/>
              </w:rPr>
              <w:t>not</w:t>
            </w:r>
            <w:r>
              <w:rPr>
                <w:b/>
                <w:sz w:val="18"/>
                <w:szCs w:val="18"/>
              </w:rPr>
              <w:t xml:space="preserve"> be edited </w:t>
            </w:r>
            <w:r w:rsidRPr="00F5319A">
              <w:rPr>
                <w:b/>
                <w:sz w:val="18"/>
                <w:szCs w:val="18"/>
              </w:rPr>
              <w:t>or</w:t>
            </w:r>
            <w:r>
              <w:rPr>
                <w:b/>
                <w:sz w:val="18"/>
                <w:szCs w:val="18"/>
              </w:rPr>
              <w:t xml:space="preserve"> medications added.  Any CONTINUATION or additions to medications MUST be made to routine Physician Order Form.  The purpose of this form is to “RECONCILE patient’s current and or home medications </w:t>
            </w:r>
            <w:r w:rsidRPr="004111BA">
              <w:rPr>
                <w:b/>
                <w:sz w:val="18"/>
                <w:szCs w:val="18"/>
                <w:u w:val="single"/>
              </w:rPr>
              <w:t>as listed</w:t>
            </w:r>
            <w:r>
              <w:rPr>
                <w:b/>
                <w:sz w:val="18"/>
                <w:szCs w:val="18"/>
              </w:rPr>
              <w:t xml:space="preserve"> ONLY!</w:t>
            </w:r>
          </w:p>
          <w:p w:rsidR="00DD63BE" w:rsidRPr="00E2554A" w:rsidRDefault="00DD63BE" w:rsidP="00DD63BE">
            <w:pPr>
              <w:ind w:left="360"/>
              <w:rPr>
                <w:i/>
                <w:sz w:val="18"/>
                <w:szCs w:val="18"/>
              </w:rPr>
            </w:pPr>
          </w:p>
        </w:tc>
      </w:tr>
    </w:tbl>
    <w:p w:rsidR="00DD63BE" w:rsidRDefault="00DD63BE" w:rsidP="00DD63BE">
      <w:pPr>
        <w:jc w:val="both"/>
      </w:pPr>
    </w:p>
    <w:p w:rsidR="00DD63BE" w:rsidRDefault="00DD63BE" w:rsidP="00DD63BE">
      <w:pPr>
        <w:jc w:val="both"/>
      </w:pPr>
      <w:r w:rsidRPr="001B3A15">
        <w:sym w:font="Wingdings" w:char="F06F"/>
      </w:r>
      <w:r w:rsidRPr="001B3A15">
        <w:t xml:space="preserve"> No History Available</w:t>
      </w:r>
      <w:r>
        <w:t xml:space="preserve">  </w:t>
      </w:r>
      <w:r w:rsidRPr="001B3A15">
        <w:sym w:font="Wingdings" w:char="F0A8"/>
      </w:r>
      <w:r w:rsidRPr="001B3A15">
        <w:t xml:space="preserve"> Will obtain from MD Office or Patient’s Pharmacy</w:t>
      </w:r>
      <w:r>
        <w:t xml:space="preserve">  </w:t>
      </w:r>
      <w:r w:rsidRPr="001B3A15">
        <w:sym w:font="Wingdings" w:char="F06F"/>
      </w:r>
      <w:r w:rsidRPr="001B3A15">
        <w:t xml:space="preserve"> Patient Takes No Medications    </w:t>
      </w:r>
    </w:p>
    <w:p w:rsidR="00DD63BE" w:rsidRDefault="00DD63BE" w:rsidP="00DD63BE">
      <w:pPr>
        <w:jc w:val="both"/>
        <w:rPr>
          <w:b/>
        </w:rPr>
      </w:pPr>
      <w:r>
        <w:rPr>
          <w:b/>
        </w:rPr>
        <w:t>PATIENT ALLERGIES: ______________________________________________________________________</w:t>
      </w:r>
    </w:p>
    <w:p w:rsidR="00DD63BE" w:rsidRDefault="00DD63BE" w:rsidP="00DD63BE">
      <w:pPr>
        <w:jc w:val="both"/>
        <w:rPr>
          <w:b/>
        </w:rPr>
      </w:pPr>
      <w:r>
        <w:rPr>
          <w:b/>
        </w:rPr>
        <w:t>Patient’s Current Pharmacy/Pharmacies: ________________________________________________________</w:t>
      </w:r>
    </w:p>
    <w:p w:rsidR="00DD63BE" w:rsidRDefault="00DD63BE" w:rsidP="00DD63BE">
      <w:pPr>
        <w:jc w:val="both"/>
        <w:rPr>
          <w:b/>
        </w:rPr>
      </w:pPr>
    </w:p>
    <w:tbl>
      <w:tblPr>
        <w:tblStyle w:val="TableGrid"/>
        <w:tblW w:w="11291" w:type="dxa"/>
        <w:tblLook w:val="01E0"/>
      </w:tblPr>
      <w:tblGrid>
        <w:gridCol w:w="647"/>
        <w:gridCol w:w="3578"/>
        <w:gridCol w:w="1033"/>
        <w:gridCol w:w="877"/>
        <w:gridCol w:w="1401"/>
        <w:gridCol w:w="1195"/>
        <w:gridCol w:w="2560"/>
      </w:tblGrid>
      <w:tr w:rsidR="00DD63BE" w:rsidTr="00DD63BE">
        <w:trPr>
          <w:trHeight w:val="589"/>
        </w:trPr>
        <w:tc>
          <w:tcPr>
            <w:tcW w:w="647" w:type="dxa"/>
          </w:tcPr>
          <w:p w:rsidR="00DD63BE" w:rsidRDefault="00DD63BE" w:rsidP="00DD63BE">
            <w:pPr>
              <w:jc w:val="center"/>
              <w:rPr>
                <w:sz w:val="20"/>
                <w:szCs w:val="20"/>
              </w:rPr>
            </w:pPr>
          </w:p>
        </w:tc>
        <w:tc>
          <w:tcPr>
            <w:tcW w:w="3578" w:type="dxa"/>
          </w:tcPr>
          <w:p w:rsidR="00DD63BE" w:rsidRPr="004111BA" w:rsidRDefault="00DD63BE" w:rsidP="00DD63BE">
            <w:pPr>
              <w:jc w:val="center"/>
              <w:rPr>
                <w:sz w:val="20"/>
                <w:szCs w:val="20"/>
              </w:rPr>
            </w:pPr>
            <w:r>
              <w:rPr>
                <w:sz w:val="20"/>
                <w:szCs w:val="20"/>
              </w:rPr>
              <w:t>Prescription / OTC/ Vitamins/Herbals</w:t>
            </w:r>
          </w:p>
        </w:tc>
        <w:tc>
          <w:tcPr>
            <w:tcW w:w="1033" w:type="dxa"/>
          </w:tcPr>
          <w:p w:rsidR="00DD63BE" w:rsidRPr="00BB582D" w:rsidRDefault="00DD63BE" w:rsidP="00DD63BE">
            <w:pPr>
              <w:jc w:val="center"/>
              <w:rPr>
                <w:sz w:val="20"/>
                <w:szCs w:val="20"/>
              </w:rPr>
            </w:pPr>
            <w:r>
              <w:rPr>
                <w:sz w:val="20"/>
                <w:szCs w:val="20"/>
              </w:rPr>
              <w:t>Dose</w:t>
            </w:r>
          </w:p>
        </w:tc>
        <w:tc>
          <w:tcPr>
            <w:tcW w:w="877" w:type="dxa"/>
          </w:tcPr>
          <w:p w:rsidR="00DD63BE" w:rsidRPr="00BB582D" w:rsidRDefault="00DD63BE" w:rsidP="00DD63BE">
            <w:pPr>
              <w:jc w:val="center"/>
              <w:rPr>
                <w:sz w:val="20"/>
                <w:szCs w:val="20"/>
              </w:rPr>
            </w:pPr>
            <w:r>
              <w:rPr>
                <w:sz w:val="20"/>
                <w:szCs w:val="20"/>
              </w:rPr>
              <w:t>Route</w:t>
            </w:r>
          </w:p>
        </w:tc>
        <w:tc>
          <w:tcPr>
            <w:tcW w:w="1401" w:type="dxa"/>
          </w:tcPr>
          <w:p w:rsidR="00DD63BE" w:rsidRPr="00BB582D" w:rsidRDefault="00DD63BE" w:rsidP="00DD63BE">
            <w:pPr>
              <w:jc w:val="center"/>
              <w:rPr>
                <w:sz w:val="20"/>
                <w:szCs w:val="20"/>
              </w:rPr>
            </w:pPr>
            <w:r>
              <w:rPr>
                <w:sz w:val="20"/>
                <w:szCs w:val="20"/>
              </w:rPr>
              <w:t>Frequency</w:t>
            </w:r>
          </w:p>
        </w:tc>
        <w:tc>
          <w:tcPr>
            <w:tcW w:w="1195" w:type="dxa"/>
          </w:tcPr>
          <w:p w:rsidR="00DD63BE" w:rsidRDefault="00DD63BE" w:rsidP="00DD63BE">
            <w:pPr>
              <w:jc w:val="center"/>
              <w:rPr>
                <w:sz w:val="20"/>
                <w:szCs w:val="20"/>
              </w:rPr>
            </w:pPr>
            <w:r>
              <w:rPr>
                <w:sz w:val="20"/>
                <w:szCs w:val="20"/>
              </w:rPr>
              <w:t xml:space="preserve">Last </w:t>
            </w:r>
          </w:p>
          <w:p w:rsidR="00DD63BE" w:rsidRPr="00BB582D" w:rsidRDefault="00DD63BE" w:rsidP="00DD63BE">
            <w:pPr>
              <w:jc w:val="center"/>
              <w:rPr>
                <w:sz w:val="20"/>
                <w:szCs w:val="20"/>
              </w:rPr>
            </w:pPr>
            <w:r>
              <w:rPr>
                <w:sz w:val="20"/>
                <w:szCs w:val="20"/>
              </w:rPr>
              <w:t>Dose</w:t>
            </w:r>
          </w:p>
        </w:tc>
        <w:tc>
          <w:tcPr>
            <w:tcW w:w="2560" w:type="dxa"/>
          </w:tcPr>
          <w:p w:rsidR="00DD63BE" w:rsidRPr="00BB582D" w:rsidRDefault="00DD63BE" w:rsidP="00DD63BE">
            <w:pPr>
              <w:jc w:val="center"/>
              <w:rPr>
                <w:sz w:val="20"/>
                <w:szCs w:val="20"/>
              </w:rPr>
            </w:pPr>
            <w:r>
              <w:rPr>
                <w:sz w:val="20"/>
                <w:szCs w:val="20"/>
              </w:rPr>
              <w:t>Indication</w:t>
            </w:r>
          </w:p>
        </w:tc>
      </w:tr>
      <w:tr w:rsidR="00DD63BE" w:rsidTr="00DD63BE">
        <w:trPr>
          <w:trHeight w:val="353"/>
        </w:trPr>
        <w:tc>
          <w:tcPr>
            <w:tcW w:w="647" w:type="dxa"/>
          </w:tcPr>
          <w:p w:rsidR="00DD63BE" w:rsidRDefault="00DD63BE" w:rsidP="00DD63BE">
            <w:pPr>
              <w:rPr>
                <w:b/>
              </w:rPr>
            </w:pPr>
            <w:r>
              <w:rPr>
                <w:b/>
              </w:rPr>
              <w:t>1</w:t>
            </w:r>
          </w:p>
        </w:tc>
        <w:tc>
          <w:tcPr>
            <w:tcW w:w="3578" w:type="dxa"/>
          </w:tcPr>
          <w:p w:rsidR="00DD63BE" w:rsidRDefault="00DD63BE" w:rsidP="00DD63BE">
            <w:pPr>
              <w:jc w:val="center"/>
              <w:rPr>
                <w:b/>
              </w:rPr>
            </w:pPr>
          </w:p>
        </w:tc>
        <w:tc>
          <w:tcPr>
            <w:tcW w:w="1033" w:type="dxa"/>
          </w:tcPr>
          <w:p w:rsidR="00DD63BE" w:rsidRDefault="00DD63BE" w:rsidP="00DD63BE">
            <w:pPr>
              <w:jc w:val="center"/>
              <w:rPr>
                <w:b/>
              </w:rPr>
            </w:pPr>
          </w:p>
        </w:tc>
        <w:tc>
          <w:tcPr>
            <w:tcW w:w="877" w:type="dxa"/>
          </w:tcPr>
          <w:p w:rsidR="00DD63BE" w:rsidRDefault="00DD63BE" w:rsidP="00DD63BE">
            <w:pPr>
              <w:jc w:val="center"/>
              <w:rPr>
                <w:b/>
              </w:rPr>
            </w:pPr>
          </w:p>
        </w:tc>
        <w:tc>
          <w:tcPr>
            <w:tcW w:w="1401" w:type="dxa"/>
          </w:tcPr>
          <w:p w:rsidR="00DD63BE" w:rsidRDefault="00DD63BE" w:rsidP="00DD63BE">
            <w:pPr>
              <w:jc w:val="center"/>
              <w:rPr>
                <w:b/>
              </w:rPr>
            </w:pPr>
          </w:p>
        </w:tc>
        <w:tc>
          <w:tcPr>
            <w:tcW w:w="1195" w:type="dxa"/>
          </w:tcPr>
          <w:p w:rsidR="00DD63BE" w:rsidRDefault="00DD63BE" w:rsidP="00DD63BE">
            <w:pPr>
              <w:jc w:val="center"/>
              <w:rPr>
                <w:b/>
              </w:rPr>
            </w:pPr>
          </w:p>
        </w:tc>
        <w:tc>
          <w:tcPr>
            <w:tcW w:w="2560" w:type="dxa"/>
          </w:tcPr>
          <w:p w:rsidR="00DD63BE" w:rsidRDefault="00DD63BE" w:rsidP="00DD63BE">
            <w:pPr>
              <w:jc w:val="center"/>
              <w:rPr>
                <w:b/>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2</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32"/>
        </w:trPr>
        <w:tc>
          <w:tcPr>
            <w:tcW w:w="647" w:type="dxa"/>
          </w:tcPr>
          <w:p w:rsidR="00DD63BE" w:rsidRPr="00A30179" w:rsidRDefault="00DD63BE" w:rsidP="00DD63BE">
            <w:pPr>
              <w:jc w:val="both"/>
              <w:rPr>
                <w:b/>
                <w:sz w:val="28"/>
                <w:szCs w:val="28"/>
              </w:rPr>
            </w:pPr>
            <w:r>
              <w:rPr>
                <w:b/>
                <w:sz w:val="28"/>
                <w:szCs w:val="28"/>
              </w:rPr>
              <w:t>3</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4</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5</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6</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7</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8</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9</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10</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32"/>
        </w:trPr>
        <w:tc>
          <w:tcPr>
            <w:tcW w:w="647" w:type="dxa"/>
          </w:tcPr>
          <w:p w:rsidR="00DD63BE" w:rsidRPr="00A30179" w:rsidRDefault="00DD63BE" w:rsidP="00DD63BE">
            <w:pPr>
              <w:jc w:val="both"/>
              <w:rPr>
                <w:b/>
                <w:sz w:val="28"/>
                <w:szCs w:val="28"/>
              </w:rPr>
            </w:pPr>
            <w:r>
              <w:rPr>
                <w:b/>
                <w:sz w:val="28"/>
                <w:szCs w:val="28"/>
              </w:rPr>
              <w:t>11</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12</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13</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Tr="00DD63BE">
        <w:trPr>
          <w:trHeight w:val="412"/>
        </w:trPr>
        <w:tc>
          <w:tcPr>
            <w:tcW w:w="647" w:type="dxa"/>
          </w:tcPr>
          <w:p w:rsidR="00DD63BE" w:rsidRPr="00A30179" w:rsidRDefault="00DD63BE" w:rsidP="00DD63BE">
            <w:pPr>
              <w:jc w:val="both"/>
              <w:rPr>
                <w:b/>
                <w:sz w:val="28"/>
                <w:szCs w:val="28"/>
              </w:rPr>
            </w:pPr>
            <w:r>
              <w:rPr>
                <w:b/>
                <w:sz w:val="28"/>
                <w:szCs w:val="28"/>
              </w:rPr>
              <w:t>14</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RPr="00A30179" w:rsidTr="00DD63BE">
        <w:trPr>
          <w:trHeight w:val="412"/>
        </w:trPr>
        <w:tc>
          <w:tcPr>
            <w:tcW w:w="647" w:type="dxa"/>
          </w:tcPr>
          <w:p w:rsidR="00DD63BE" w:rsidRPr="00A30179" w:rsidRDefault="00DD63BE" w:rsidP="00DD63BE">
            <w:pPr>
              <w:jc w:val="both"/>
              <w:rPr>
                <w:b/>
                <w:sz w:val="28"/>
                <w:szCs w:val="28"/>
              </w:rPr>
            </w:pPr>
            <w:r>
              <w:rPr>
                <w:b/>
                <w:sz w:val="28"/>
                <w:szCs w:val="28"/>
              </w:rPr>
              <w:t>15</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RPr="00A30179" w:rsidTr="00DD63BE">
        <w:trPr>
          <w:trHeight w:val="412"/>
        </w:trPr>
        <w:tc>
          <w:tcPr>
            <w:tcW w:w="647" w:type="dxa"/>
          </w:tcPr>
          <w:p w:rsidR="00DD63BE" w:rsidRPr="00A30179" w:rsidRDefault="00DD63BE" w:rsidP="00DD63BE">
            <w:pPr>
              <w:jc w:val="both"/>
              <w:rPr>
                <w:b/>
                <w:sz w:val="28"/>
                <w:szCs w:val="28"/>
              </w:rPr>
            </w:pPr>
            <w:r>
              <w:rPr>
                <w:b/>
                <w:sz w:val="28"/>
                <w:szCs w:val="28"/>
              </w:rPr>
              <w:t>16</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RPr="00A30179" w:rsidTr="00DD63BE">
        <w:trPr>
          <w:trHeight w:val="412"/>
        </w:trPr>
        <w:tc>
          <w:tcPr>
            <w:tcW w:w="647" w:type="dxa"/>
          </w:tcPr>
          <w:p w:rsidR="00DD63BE" w:rsidRPr="00A30179" w:rsidRDefault="00DD63BE" w:rsidP="00DD63BE">
            <w:pPr>
              <w:jc w:val="both"/>
              <w:rPr>
                <w:b/>
                <w:sz w:val="28"/>
                <w:szCs w:val="28"/>
              </w:rPr>
            </w:pPr>
            <w:r>
              <w:rPr>
                <w:b/>
                <w:sz w:val="28"/>
                <w:szCs w:val="28"/>
              </w:rPr>
              <w:t>17</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r w:rsidR="00DD63BE" w:rsidRPr="00A30179" w:rsidTr="00DD63BE">
        <w:trPr>
          <w:trHeight w:val="432"/>
        </w:trPr>
        <w:tc>
          <w:tcPr>
            <w:tcW w:w="647" w:type="dxa"/>
          </w:tcPr>
          <w:p w:rsidR="00DD63BE" w:rsidRPr="00A30179" w:rsidRDefault="00DD63BE" w:rsidP="00DD63BE">
            <w:pPr>
              <w:jc w:val="both"/>
              <w:rPr>
                <w:b/>
                <w:sz w:val="28"/>
                <w:szCs w:val="28"/>
              </w:rPr>
            </w:pPr>
            <w:r>
              <w:rPr>
                <w:b/>
                <w:sz w:val="28"/>
                <w:szCs w:val="28"/>
              </w:rPr>
              <w:t>18</w:t>
            </w:r>
          </w:p>
        </w:tc>
        <w:tc>
          <w:tcPr>
            <w:tcW w:w="3578" w:type="dxa"/>
          </w:tcPr>
          <w:p w:rsidR="00DD63BE" w:rsidRPr="00A30179" w:rsidRDefault="00DD63BE" w:rsidP="00DD63BE">
            <w:pPr>
              <w:jc w:val="both"/>
              <w:rPr>
                <w:b/>
                <w:sz w:val="28"/>
                <w:szCs w:val="28"/>
              </w:rPr>
            </w:pPr>
          </w:p>
        </w:tc>
        <w:tc>
          <w:tcPr>
            <w:tcW w:w="1033" w:type="dxa"/>
          </w:tcPr>
          <w:p w:rsidR="00DD63BE" w:rsidRPr="00A30179" w:rsidRDefault="00DD63BE" w:rsidP="00DD63BE">
            <w:pPr>
              <w:jc w:val="both"/>
              <w:rPr>
                <w:b/>
                <w:sz w:val="28"/>
                <w:szCs w:val="28"/>
              </w:rPr>
            </w:pPr>
          </w:p>
        </w:tc>
        <w:tc>
          <w:tcPr>
            <w:tcW w:w="877" w:type="dxa"/>
          </w:tcPr>
          <w:p w:rsidR="00DD63BE" w:rsidRPr="00A30179" w:rsidRDefault="00DD63BE" w:rsidP="00DD63BE">
            <w:pPr>
              <w:jc w:val="both"/>
              <w:rPr>
                <w:b/>
                <w:sz w:val="28"/>
                <w:szCs w:val="28"/>
              </w:rPr>
            </w:pPr>
          </w:p>
        </w:tc>
        <w:tc>
          <w:tcPr>
            <w:tcW w:w="1401" w:type="dxa"/>
          </w:tcPr>
          <w:p w:rsidR="00DD63BE" w:rsidRPr="00A30179" w:rsidRDefault="00DD63BE" w:rsidP="00DD63BE">
            <w:pPr>
              <w:jc w:val="both"/>
              <w:rPr>
                <w:b/>
                <w:sz w:val="28"/>
                <w:szCs w:val="28"/>
              </w:rPr>
            </w:pPr>
          </w:p>
        </w:tc>
        <w:tc>
          <w:tcPr>
            <w:tcW w:w="1195" w:type="dxa"/>
          </w:tcPr>
          <w:p w:rsidR="00DD63BE" w:rsidRPr="00A30179" w:rsidRDefault="00DD63BE" w:rsidP="00DD63BE">
            <w:pPr>
              <w:jc w:val="both"/>
              <w:rPr>
                <w:b/>
                <w:sz w:val="28"/>
                <w:szCs w:val="28"/>
              </w:rPr>
            </w:pPr>
          </w:p>
        </w:tc>
        <w:tc>
          <w:tcPr>
            <w:tcW w:w="2560" w:type="dxa"/>
          </w:tcPr>
          <w:p w:rsidR="00DD63BE" w:rsidRPr="00A30179" w:rsidRDefault="00DD63BE" w:rsidP="00DD63BE">
            <w:pPr>
              <w:jc w:val="both"/>
              <w:rPr>
                <w:b/>
                <w:sz w:val="28"/>
                <w:szCs w:val="28"/>
              </w:rPr>
            </w:pPr>
          </w:p>
        </w:tc>
      </w:tr>
    </w:tbl>
    <w:p w:rsidR="00DD63BE" w:rsidRDefault="00DD63BE" w:rsidP="00DD63BE">
      <w:pPr>
        <w:jc w:val="both"/>
        <w:rPr>
          <w:b/>
        </w:rPr>
      </w:pPr>
    </w:p>
    <w:p w:rsidR="00DD63BE" w:rsidRDefault="00DD63BE" w:rsidP="00DD63BE">
      <w:pPr>
        <w:jc w:val="both"/>
        <w:rPr>
          <w:b/>
        </w:rPr>
      </w:pPr>
      <w:r>
        <w:rPr>
          <w:b/>
        </w:rPr>
        <w:t>Nurse Obtaining  Med</w:t>
      </w:r>
      <w:r w:rsidR="0007465A">
        <w:rPr>
          <w:b/>
        </w:rPr>
        <w:t>.</w:t>
      </w:r>
      <w:r>
        <w:rPr>
          <w:b/>
        </w:rPr>
        <w:t xml:space="preserve"> Information____________________________Date:__________Time:_________</w:t>
      </w:r>
    </w:p>
    <w:p w:rsidR="00DD63BE" w:rsidRPr="005D4BAF" w:rsidRDefault="009518B1" w:rsidP="0067608A">
      <w:pPr>
        <w:pStyle w:val="Header"/>
        <w:rPr>
          <w:rFonts w:ascii="Times New Roman" w:hAnsi="Times New Roman" w:cs="Times New Roman"/>
          <w:b/>
          <w:i/>
          <w:color w:val="C00000"/>
        </w:rPr>
      </w:pPr>
      <w:r w:rsidRPr="005D4BAF">
        <w:rPr>
          <w:rFonts w:ascii="Times New Roman" w:hAnsi="Times New Roman" w:cs="Times New Roman"/>
          <w:b/>
          <w:i/>
          <w:color w:val="000000" w:themeColor="text1"/>
        </w:rPr>
        <w:lastRenderedPageBreak/>
        <w:t>This form goes with Example Policy Number 7</w:t>
      </w:r>
      <w:r w:rsidRPr="005D4BAF">
        <w:rPr>
          <w:rFonts w:ascii="Times New Roman" w:hAnsi="Times New Roman" w:cs="Times New Roman"/>
          <w:b/>
          <w:i/>
          <w:color w:val="C00000"/>
        </w:rPr>
        <w:br/>
      </w:r>
      <w:r w:rsidR="0067608A" w:rsidRPr="005D4BAF">
        <w:rPr>
          <w:rFonts w:ascii="Times New Roman" w:hAnsi="Times New Roman" w:cs="Times New Roman"/>
          <w:b/>
          <w:i/>
          <w:color w:val="C00000"/>
        </w:rPr>
        <w:t>PREADMISSION MEDICATION LIST</w:t>
      </w:r>
    </w:p>
    <w:p w:rsidR="0067608A" w:rsidRPr="005D4BAF" w:rsidRDefault="0067608A" w:rsidP="0067608A">
      <w:pPr>
        <w:pStyle w:val="Header"/>
        <w:rPr>
          <w:rFonts w:ascii="Times New Roman" w:hAnsi="Times New Roman" w:cs="Times New Roman"/>
          <w:b/>
          <w:i/>
          <w:color w:val="C00000"/>
        </w:rPr>
      </w:pPr>
      <w:r w:rsidRPr="005D4BAF">
        <w:rPr>
          <w:rFonts w:ascii="Times New Roman" w:hAnsi="Times New Roman" w:cs="Times New Roman"/>
          <w:b/>
          <w:i/>
          <w:color w:val="C00000"/>
        </w:rPr>
        <w:t>VERIFICATION AND ORDER FORM</w:t>
      </w:r>
    </w:p>
    <w:p w:rsidR="0067608A" w:rsidRPr="005D4BAF" w:rsidRDefault="0067608A" w:rsidP="0067608A">
      <w:pPr>
        <w:pStyle w:val="Header"/>
        <w:rPr>
          <w:rFonts w:ascii="Times New Roman" w:hAnsi="Times New Roman" w:cs="Times New Roman"/>
          <w:b/>
          <w:i/>
          <w:color w:val="C00000"/>
        </w:rPr>
      </w:pPr>
      <w:r w:rsidRPr="005D4BAF">
        <w:rPr>
          <w:rFonts w:ascii="Times New Roman" w:hAnsi="Times New Roman" w:cs="Times New Roman"/>
          <w:b/>
          <w:i/>
          <w:color w:val="C00000"/>
        </w:rPr>
        <w:t>(Medication Reconciliation)</w:t>
      </w:r>
    </w:p>
    <w:p w:rsidR="0067608A" w:rsidRPr="005D4BAF" w:rsidRDefault="0067608A" w:rsidP="0067608A">
      <w:pPr>
        <w:pStyle w:val="Header"/>
        <w:rPr>
          <w:sz w:val="16"/>
          <w:szCs w:val="16"/>
        </w:rPr>
      </w:pPr>
    </w:p>
    <w:p w:rsidR="0067608A" w:rsidRPr="0067608A" w:rsidRDefault="0067608A" w:rsidP="0067608A">
      <w:pPr>
        <w:pStyle w:val="Header"/>
        <w:rPr>
          <w:sz w:val="18"/>
          <w:szCs w:val="18"/>
        </w:rPr>
      </w:pPr>
      <w:r w:rsidRPr="0067608A">
        <w:rPr>
          <w:sz w:val="18"/>
          <w:szCs w:val="18"/>
        </w:rPr>
        <w:t xml:space="preserve">LIST BELOW ALL OF THE PATIENT’S MEDICATION CHANGES </w:t>
      </w:r>
      <w:r w:rsidRPr="0067608A">
        <w:rPr>
          <w:b/>
          <w:i/>
          <w:sz w:val="18"/>
          <w:szCs w:val="18"/>
          <w:u w:val="single"/>
        </w:rPr>
        <w:t>PRIOR TO ADMISSION</w:t>
      </w:r>
      <w:r w:rsidRPr="0067608A">
        <w:rPr>
          <w:sz w:val="18"/>
          <w:szCs w:val="18"/>
        </w:rPr>
        <w:t xml:space="preserve"> INCLUDING OTC AND HERBAL LMEDS</w:t>
      </w:r>
    </w:p>
    <w:p w:rsidR="00DD63BE" w:rsidRPr="005D4BAF" w:rsidRDefault="00DD63BE" w:rsidP="0067608A">
      <w:pPr>
        <w:spacing w:after="0" w:line="240" w:lineRule="auto"/>
        <w:rPr>
          <w:sz w:val="16"/>
          <w:szCs w:val="16"/>
        </w:rPr>
      </w:pPr>
    </w:p>
    <w:p w:rsidR="0067608A" w:rsidRDefault="0067608A" w:rsidP="0067608A">
      <w:pPr>
        <w:spacing w:after="0" w:line="240" w:lineRule="auto"/>
        <w:rPr>
          <w:sz w:val="18"/>
          <w:szCs w:val="18"/>
        </w:rPr>
      </w:pPr>
      <w:r w:rsidRPr="0067608A">
        <w:rPr>
          <w:sz w:val="18"/>
          <w:szCs w:val="18"/>
        </w:rPr>
        <w:t>NEW MEDICATIONS OR MEDICATION CHANGES SHOULD BE WRITTEN ON ADMISSION ORDERS</w:t>
      </w:r>
    </w:p>
    <w:p w:rsidR="0067608A" w:rsidRPr="005D4BAF" w:rsidRDefault="0067608A" w:rsidP="0067608A">
      <w:pPr>
        <w:spacing w:after="0" w:line="240" w:lineRule="auto"/>
        <w:rPr>
          <w:sz w:val="16"/>
          <w:szCs w:val="16"/>
        </w:rPr>
      </w:pPr>
    </w:p>
    <w:p w:rsidR="0067608A" w:rsidRPr="000E5BC3" w:rsidRDefault="0067608A" w:rsidP="004A2635">
      <w:pPr>
        <w:spacing w:after="0" w:line="360" w:lineRule="auto"/>
        <w:rPr>
          <w:color w:val="C00000"/>
        </w:rPr>
      </w:pPr>
      <w:r w:rsidRPr="000E5BC3">
        <w:rPr>
          <w:color w:val="C00000"/>
        </w:rPr>
        <w:t>Source of Medication List (Check all that apply):</w:t>
      </w:r>
    </w:p>
    <w:p w:rsidR="004A2635" w:rsidRDefault="00B35ACC" w:rsidP="004A2635">
      <w:pPr>
        <w:spacing w:after="0" w:line="360" w:lineRule="auto"/>
        <w:rPr>
          <w:sz w:val="20"/>
          <w:szCs w:val="20"/>
        </w:rPr>
      </w:pPr>
      <w:r w:rsidRPr="00B35ACC">
        <w:rPr>
          <w:rFonts w:ascii="Century Gothic" w:hAnsi="Century Gothic"/>
          <w:noProof/>
          <w:sz w:val="20"/>
          <w:szCs w:val="20"/>
        </w:rPr>
        <w:pict>
          <v:rect id="_x0000_s1239" style="position:absolute;margin-left:217.5pt;margin-top:5.05pt;width:8.35pt;height:8.35pt;z-index:251750400"/>
        </w:pict>
      </w:r>
      <w:r>
        <w:rPr>
          <w:noProof/>
          <w:sz w:val="20"/>
          <w:szCs w:val="20"/>
        </w:rPr>
        <w:pict>
          <v:rect id="_x0000_s1236" style="position:absolute;margin-left:23.25pt;margin-top:5.05pt;width:8.35pt;height:8.35pt;z-index:251748352"/>
        </w:pict>
      </w:r>
      <w:r w:rsidR="0067608A">
        <w:rPr>
          <w:sz w:val="20"/>
          <w:szCs w:val="20"/>
        </w:rPr>
        <w:tab/>
        <w:t>Patient medication bottles/list</w:t>
      </w:r>
      <w:r w:rsidR="004A2635">
        <w:rPr>
          <w:sz w:val="20"/>
          <w:szCs w:val="20"/>
        </w:rPr>
        <w:tab/>
      </w:r>
      <w:r w:rsidR="004A2635">
        <w:rPr>
          <w:sz w:val="20"/>
          <w:szCs w:val="20"/>
        </w:rPr>
        <w:tab/>
        <w:t xml:space="preserve">      CHECK HERE IF THIS IS AN ADDENDUM TO OR REVISION OF PREVIOUSLY</w:t>
      </w:r>
    </w:p>
    <w:p w:rsidR="0067608A" w:rsidRDefault="00B35ACC" w:rsidP="004A2635">
      <w:pPr>
        <w:spacing w:after="0" w:line="360" w:lineRule="auto"/>
        <w:ind w:firstLine="720"/>
        <w:rPr>
          <w:sz w:val="20"/>
          <w:szCs w:val="20"/>
        </w:rPr>
      </w:pPr>
      <w:r>
        <w:rPr>
          <w:noProof/>
          <w:sz w:val="20"/>
          <w:szCs w:val="20"/>
        </w:rPr>
        <w:pict>
          <v:rect id="_x0000_s1232" style="position:absolute;left:0;text-align:left;margin-left:23.25pt;margin-top:1.8pt;width:8.35pt;height:8.35pt;z-index:251747328"/>
        </w:pict>
      </w:r>
      <w:r w:rsidR="004A2635">
        <w:rPr>
          <w:sz w:val="20"/>
          <w:szCs w:val="20"/>
        </w:rPr>
        <w:t xml:space="preserve">Patient/Family recall      </w:t>
      </w:r>
      <w:r w:rsidR="004A2635">
        <w:rPr>
          <w:sz w:val="20"/>
          <w:szCs w:val="20"/>
        </w:rPr>
        <w:tab/>
      </w:r>
      <w:r w:rsidR="004A2635">
        <w:rPr>
          <w:sz w:val="20"/>
          <w:szCs w:val="20"/>
        </w:rPr>
        <w:tab/>
      </w:r>
      <w:r w:rsidR="004A2635">
        <w:rPr>
          <w:sz w:val="20"/>
          <w:szCs w:val="20"/>
        </w:rPr>
        <w:tab/>
        <w:t xml:space="preserve">      COMPLETED MEDICATION LIST</w:t>
      </w:r>
      <w:r w:rsidR="004A2635">
        <w:rPr>
          <w:sz w:val="20"/>
          <w:szCs w:val="20"/>
        </w:rPr>
        <w:tab/>
      </w:r>
    </w:p>
    <w:p w:rsidR="004A2635" w:rsidRDefault="00B35ACC" w:rsidP="004A2635">
      <w:pPr>
        <w:spacing w:after="0" w:line="360" w:lineRule="auto"/>
        <w:rPr>
          <w:sz w:val="20"/>
          <w:szCs w:val="20"/>
        </w:rPr>
      </w:pPr>
      <w:r>
        <w:rPr>
          <w:noProof/>
          <w:sz w:val="20"/>
          <w:szCs w:val="20"/>
        </w:rPr>
        <w:pict>
          <v:rect id="_x0000_s1237" style="position:absolute;margin-left:23.25pt;margin-top:.8pt;width:8.35pt;height:8.35pt;z-index:251749376"/>
        </w:pict>
      </w:r>
      <w:r w:rsidR="0067608A" w:rsidRPr="0067608A">
        <w:rPr>
          <w:rFonts w:ascii="Century Gothic" w:hAnsi="Century Gothic"/>
          <w:sz w:val="20"/>
          <w:szCs w:val="20"/>
        </w:rPr>
        <w:t xml:space="preserve">         </w:t>
      </w:r>
      <w:r w:rsidR="004A2635">
        <w:rPr>
          <w:sz w:val="20"/>
          <w:szCs w:val="20"/>
        </w:rPr>
        <w:tab/>
        <w:t>Pharmacy</w:t>
      </w:r>
    </w:p>
    <w:p w:rsidR="004A2635" w:rsidRDefault="00B35ACC" w:rsidP="004A2635">
      <w:pPr>
        <w:spacing w:after="0" w:line="360" w:lineRule="auto"/>
        <w:rPr>
          <w:sz w:val="20"/>
          <w:szCs w:val="20"/>
        </w:rPr>
      </w:pPr>
      <w:r>
        <w:rPr>
          <w:noProof/>
          <w:sz w:val="20"/>
          <w:szCs w:val="20"/>
        </w:rPr>
        <w:pict>
          <v:rect id="_x0000_s1240" style="position:absolute;margin-left:23.25pt;margin-top:1.9pt;width:8.35pt;height:8.35pt;z-index:251751424"/>
        </w:pict>
      </w:r>
      <w:r w:rsidR="004A2635">
        <w:rPr>
          <w:sz w:val="20"/>
          <w:szCs w:val="20"/>
        </w:rPr>
        <w:tab/>
        <w:t xml:space="preserve">Patient </w:t>
      </w:r>
      <w:r w:rsidR="00BD3EB9">
        <w:rPr>
          <w:sz w:val="20"/>
          <w:szCs w:val="20"/>
        </w:rPr>
        <w:t>takes</w:t>
      </w:r>
      <w:r w:rsidR="004A2635">
        <w:rPr>
          <w:sz w:val="20"/>
          <w:szCs w:val="20"/>
        </w:rPr>
        <w:t xml:space="preserve"> no home medications</w:t>
      </w:r>
    </w:p>
    <w:p w:rsidR="004A2635" w:rsidRDefault="004A2635" w:rsidP="004A2635">
      <w:pPr>
        <w:spacing w:after="0" w:line="360" w:lineRule="auto"/>
        <w:rPr>
          <w:sz w:val="20"/>
          <w:szCs w:val="20"/>
        </w:rPr>
      </w:pPr>
      <w:r>
        <w:rPr>
          <w:sz w:val="20"/>
          <w:szCs w:val="20"/>
        </w:rPr>
        <w:t>MEDICATION HISTORY RECORDED BY:_________________________________________</w:t>
      </w:r>
      <w:r>
        <w:rPr>
          <w:sz w:val="20"/>
          <w:szCs w:val="20"/>
        </w:rPr>
        <w:tab/>
      </w:r>
      <w:r>
        <w:rPr>
          <w:sz w:val="20"/>
          <w:szCs w:val="20"/>
        </w:rPr>
        <w:tab/>
        <w:t>DATE RECORDED:______________</w:t>
      </w:r>
    </w:p>
    <w:p w:rsidR="004A2635" w:rsidRPr="005D4BAF" w:rsidRDefault="004A2635" w:rsidP="004A2635">
      <w:pPr>
        <w:spacing w:after="0" w:line="360" w:lineRule="auto"/>
        <w:rPr>
          <w:b/>
          <w:sz w:val="16"/>
          <w:szCs w:val="16"/>
        </w:rPr>
      </w:pPr>
    </w:p>
    <w:tbl>
      <w:tblPr>
        <w:tblStyle w:val="TableGrid"/>
        <w:tblpPr w:leftFromText="180" w:rightFromText="180" w:vertAnchor="text" w:horzAnchor="margin" w:tblpXSpec="right" w:tblpY="57"/>
        <w:tblOverlap w:val="never"/>
        <w:tblW w:w="0" w:type="auto"/>
        <w:tblLayout w:type="fixed"/>
        <w:tblLook w:val="04A0"/>
      </w:tblPr>
      <w:tblGrid>
        <w:gridCol w:w="3510"/>
      </w:tblGrid>
      <w:tr w:rsidR="000E5BC3" w:rsidRPr="005D4BAF" w:rsidTr="000E5BC3">
        <w:trPr>
          <w:trHeight w:val="260"/>
        </w:trPr>
        <w:tc>
          <w:tcPr>
            <w:tcW w:w="3510" w:type="dxa"/>
          </w:tcPr>
          <w:p w:rsidR="000E5BC3" w:rsidRPr="005D4BAF" w:rsidRDefault="000E5BC3" w:rsidP="000E5BC3">
            <w:pPr>
              <w:rPr>
                <w:b/>
                <w:sz w:val="16"/>
              </w:rPr>
            </w:pPr>
            <w:r w:rsidRPr="005D4BAF">
              <w:rPr>
                <w:b/>
                <w:sz w:val="16"/>
              </w:rPr>
              <w:t>Circle “C” to continue  OR  “DC” to discontinue</w:t>
            </w:r>
          </w:p>
        </w:tc>
      </w:tr>
    </w:tbl>
    <w:p w:rsidR="004A2635" w:rsidRPr="005D4BAF" w:rsidRDefault="004A2635" w:rsidP="0067608A">
      <w:pPr>
        <w:spacing w:after="0" w:line="240" w:lineRule="auto"/>
        <w:rPr>
          <w:b/>
          <w:sz w:val="20"/>
          <w:szCs w:val="20"/>
        </w:rPr>
      </w:pPr>
    </w:p>
    <w:p w:rsidR="004A2635" w:rsidRPr="005D4BAF" w:rsidRDefault="004A2635" w:rsidP="0067608A">
      <w:pPr>
        <w:spacing w:after="0" w:line="240" w:lineRule="auto"/>
        <w:rPr>
          <w:b/>
          <w:sz w:val="20"/>
          <w:szCs w:val="20"/>
        </w:rPr>
      </w:pPr>
    </w:p>
    <w:tbl>
      <w:tblPr>
        <w:tblW w:w="105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2" w:type="dxa"/>
          <w:right w:w="72" w:type="dxa"/>
        </w:tblCellMar>
        <w:tblLook w:val="0000"/>
      </w:tblPr>
      <w:tblGrid>
        <w:gridCol w:w="1077"/>
        <w:gridCol w:w="988"/>
        <w:gridCol w:w="722"/>
        <w:gridCol w:w="180"/>
        <w:gridCol w:w="180"/>
        <w:gridCol w:w="177"/>
        <w:gridCol w:w="742"/>
        <w:gridCol w:w="161"/>
        <w:gridCol w:w="810"/>
        <w:gridCol w:w="270"/>
        <w:gridCol w:w="900"/>
        <w:gridCol w:w="540"/>
        <w:gridCol w:w="699"/>
        <w:gridCol w:w="291"/>
        <w:gridCol w:w="360"/>
        <w:gridCol w:w="377"/>
        <w:gridCol w:w="973"/>
        <w:gridCol w:w="1097"/>
      </w:tblGrid>
      <w:tr w:rsidR="00DD63BE" w:rsidRPr="005D4BAF" w:rsidTr="004A2635">
        <w:trPr>
          <w:trHeight w:val="555"/>
        </w:trPr>
        <w:tc>
          <w:tcPr>
            <w:tcW w:w="7446" w:type="dxa"/>
            <w:gridSpan w:val="13"/>
            <w:tcBorders>
              <w:top w:val="nil"/>
              <w:left w:val="nil"/>
              <w:bottom w:val="single" w:sz="4" w:space="0" w:color="auto"/>
              <w:right w:val="single" w:sz="4" w:space="0" w:color="auto"/>
            </w:tcBorders>
            <w:tcMar>
              <w:left w:w="14" w:type="dxa"/>
              <w:right w:w="14" w:type="dxa"/>
            </w:tcMar>
            <w:vAlign w:val="center"/>
          </w:tcPr>
          <w:p w:rsidR="00DD63BE" w:rsidRPr="005D4BAF" w:rsidRDefault="00DD63BE" w:rsidP="004A2635">
            <w:pPr>
              <w:rPr>
                <w:b/>
                <w:sz w:val="16"/>
              </w:rPr>
            </w:pPr>
          </w:p>
        </w:tc>
        <w:tc>
          <w:tcPr>
            <w:tcW w:w="1028" w:type="dxa"/>
            <w:gridSpan w:val="3"/>
            <w:tcBorders>
              <w:top w:val="single" w:sz="12" w:space="0" w:color="auto"/>
              <w:left w:val="single" w:sz="4" w:space="0" w:color="auto"/>
              <w:right w:val="nil"/>
            </w:tcBorders>
            <w:tcMar>
              <w:left w:w="14" w:type="dxa"/>
              <w:right w:w="14" w:type="dxa"/>
            </w:tcMar>
            <w:vAlign w:val="center"/>
          </w:tcPr>
          <w:p w:rsidR="00DD63BE" w:rsidRPr="005D4BAF" w:rsidRDefault="00DD63BE" w:rsidP="004A2635">
            <w:pPr>
              <w:spacing w:after="0" w:line="240" w:lineRule="auto"/>
              <w:jc w:val="center"/>
              <w:rPr>
                <w:b/>
                <w:sz w:val="18"/>
                <w:szCs w:val="18"/>
              </w:rPr>
            </w:pPr>
            <w:r w:rsidRPr="005D4BAF">
              <w:rPr>
                <w:b/>
                <w:sz w:val="18"/>
                <w:szCs w:val="18"/>
              </w:rPr>
              <w:t>PHYSICIAN</w:t>
            </w:r>
            <w:r w:rsidRPr="005D4BAF">
              <w:rPr>
                <w:b/>
                <w:i/>
                <w:iCs/>
                <w:sz w:val="18"/>
                <w:szCs w:val="18"/>
              </w:rPr>
              <w:t xml:space="preserve">    </w:t>
            </w:r>
            <w:r w:rsidRPr="005D4BAF">
              <w:rPr>
                <w:b/>
                <w:sz w:val="18"/>
                <w:szCs w:val="18"/>
              </w:rPr>
              <w:t xml:space="preserve">    ORDER</w:t>
            </w:r>
          </w:p>
        </w:tc>
        <w:tc>
          <w:tcPr>
            <w:tcW w:w="973" w:type="dxa"/>
            <w:tcBorders>
              <w:top w:val="single" w:sz="12" w:space="0" w:color="auto"/>
              <w:left w:val="single" w:sz="12" w:space="0" w:color="auto"/>
              <w:bottom w:val="single" w:sz="4" w:space="0" w:color="auto"/>
              <w:right w:val="nil"/>
            </w:tcBorders>
            <w:shd w:val="clear" w:color="auto" w:fill="C0C0C0"/>
            <w:vAlign w:val="center"/>
          </w:tcPr>
          <w:p w:rsidR="00DD63BE" w:rsidRPr="005D4BAF" w:rsidRDefault="00DD63BE" w:rsidP="004A2635">
            <w:pPr>
              <w:spacing w:after="0" w:line="240" w:lineRule="auto"/>
              <w:jc w:val="center"/>
              <w:rPr>
                <w:b/>
                <w:sz w:val="18"/>
                <w:szCs w:val="18"/>
              </w:rPr>
            </w:pPr>
          </w:p>
        </w:tc>
        <w:tc>
          <w:tcPr>
            <w:tcW w:w="1097" w:type="dxa"/>
            <w:tcBorders>
              <w:top w:val="single" w:sz="12" w:space="0" w:color="auto"/>
              <w:left w:val="single" w:sz="12" w:space="0" w:color="auto"/>
              <w:right w:val="single" w:sz="4" w:space="0" w:color="auto"/>
            </w:tcBorders>
            <w:vAlign w:val="center"/>
          </w:tcPr>
          <w:p w:rsidR="00DD63BE" w:rsidRPr="005D4BAF" w:rsidRDefault="00DD63BE" w:rsidP="004A2635">
            <w:pPr>
              <w:spacing w:after="0" w:line="240" w:lineRule="auto"/>
              <w:jc w:val="center"/>
              <w:rPr>
                <w:b/>
                <w:bCs/>
                <w:i/>
                <w:iCs/>
                <w:sz w:val="16"/>
                <w:szCs w:val="16"/>
              </w:rPr>
            </w:pPr>
          </w:p>
        </w:tc>
      </w:tr>
      <w:tr w:rsidR="00DD63BE" w:rsidTr="004A2635">
        <w:tc>
          <w:tcPr>
            <w:tcW w:w="3147" w:type="dxa"/>
            <w:gridSpan w:val="5"/>
            <w:tcBorders>
              <w:top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rPr>
                <w:sz w:val="16"/>
              </w:rPr>
            </w:pPr>
            <w:r>
              <w:rPr>
                <w:sz w:val="16"/>
              </w:rPr>
              <w:t>HOME MEDICATION NAME</w:t>
            </w:r>
          </w:p>
          <w:p w:rsidR="00DD63BE" w:rsidRDefault="00DD63BE" w:rsidP="004A2635">
            <w:pPr>
              <w:spacing w:after="0" w:line="240" w:lineRule="auto"/>
              <w:jc w:val="center"/>
              <w:rPr>
                <w:sz w:val="16"/>
              </w:rPr>
            </w:pPr>
            <w:r>
              <w:rPr>
                <w:sz w:val="16"/>
              </w:rPr>
              <w:t>(WRITE LEGIBLY)</w:t>
            </w:r>
          </w:p>
        </w:tc>
        <w:tc>
          <w:tcPr>
            <w:tcW w:w="1080" w:type="dxa"/>
            <w:gridSpan w:val="3"/>
            <w:tcBorders>
              <w:top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rPr>
                <w:sz w:val="16"/>
              </w:rPr>
            </w:pPr>
            <w:r>
              <w:rPr>
                <w:sz w:val="16"/>
              </w:rPr>
              <w:t>DOSE</w:t>
            </w:r>
          </w:p>
          <w:p w:rsidR="00DD63BE" w:rsidRDefault="00DD63BE" w:rsidP="004A2635">
            <w:pPr>
              <w:spacing w:after="0" w:line="240" w:lineRule="auto"/>
              <w:jc w:val="center"/>
              <w:rPr>
                <w:sz w:val="16"/>
              </w:rPr>
            </w:pPr>
            <w:r>
              <w:rPr>
                <w:sz w:val="16"/>
              </w:rPr>
              <w:t>(mg, mcg, )</w:t>
            </w:r>
          </w:p>
        </w:tc>
        <w:tc>
          <w:tcPr>
            <w:tcW w:w="810" w:type="dxa"/>
            <w:tcBorders>
              <w:top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rPr>
                <w:sz w:val="16"/>
              </w:rPr>
            </w:pPr>
            <w:r>
              <w:rPr>
                <w:sz w:val="16"/>
              </w:rPr>
              <w:t>ROUTE</w:t>
            </w:r>
          </w:p>
          <w:p w:rsidR="00DD63BE" w:rsidRDefault="00DD63BE" w:rsidP="004A2635">
            <w:pPr>
              <w:spacing w:after="0" w:line="240" w:lineRule="auto"/>
              <w:jc w:val="center"/>
              <w:rPr>
                <w:sz w:val="16"/>
              </w:rPr>
            </w:pPr>
            <w:r>
              <w:rPr>
                <w:sz w:val="16"/>
              </w:rPr>
              <w:t>(</w:t>
            </w:r>
            <w:smartTag w:uri="urn:schemas-microsoft-com:office:smarttags" w:element="place">
              <w:r>
                <w:rPr>
                  <w:sz w:val="16"/>
                </w:rPr>
                <w:t>PO</w:t>
              </w:r>
            </w:smartTag>
            <w:r>
              <w:rPr>
                <w:sz w:val="16"/>
              </w:rPr>
              <w:t xml:space="preserve">, </w:t>
            </w:r>
            <w:smartTag w:uri="urn:schemas-microsoft-com:office:smarttags" w:element="place">
              <w:smartTag w:uri="urn:schemas-microsoft-com:office:smarttags" w:element="City">
                <w:r>
                  <w:rPr>
                    <w:sz w:val="16"/>
                  </w:rPr>
                  <w:t>GT</w:t>
                </w:r>
              </w:smartTag>
              <w:r>
                <w:rPr>
                  <w:sz w:val="16"/>
                </w:rPr>
                <w:t xml:space="preserve">, </w:t>
              </w:r>
              <w:smartTag w:uri="urn:schemas-microsoft-com:office:smarttags" w:element="State">
                <w:r>
                  <w:rPr>
                    <w:sz w:val="16"/>
                  </w:rPr>
                  <w:t>SC</w:t>
                </w:r>
              </w:smartTag>
            </w:smartTag>
            <w:r>
              <w:rPr>
                <w:sz w:val="16"/>
              </w:rPr>
              <w:t>, IV)</w:t>
            </w:r>
          </w:p>
        </w:tc>
        <w:tc>
          <w:tcPr>
            <w:tcW w:w="1170" w:type="dxa"/>
            <w:gridSpan w:val="2"/>
            <w:tcBorders>
              <w:top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rPr>
                <w:sz w:val="16"/>
              </w:rPr>
            </w:pPr>
            <w:r>
              <w:rPr>
                <w:sz w:val="16"/>
              </w:rPr>
              <w:t>FREQUENCY</w:t>
            </w:r>
          </w:p>
        </w:tc>
        <w:tc>
          <w:tcPr>
            <w:tcW w:w="1239" w:type="dxa"/>
            <w:gridSpan w:val="2"/>
            <w:tcBorders>
              <w:top w:val="single" w:sz="4" w:space="0" w:color="auto"/>
            </w:tcBorders>
            <w:tcMar>
              <w:left w:w="14" w:type="dxa"/>
              <w:right w:w="14" w:type="dxa"/>
            </w:tcMar>
            <w:vAlign w:val="center"/>
          </w:tcPr>
          <w:p w:rsidR="00DD63BE" w:rsidRDefault="00DD63BE" w:rsidP="004A2635">
            <w:pPr>
              <w:spacing w:after="0" w:line="240" w:lineRule="auto"/>
              <w:jc w:val="center"/>
              <w:rPr>
                <w:sz w:val="16"/>
              </w:rPr>
            </w:pPr>
            <w:r>
              <w:rPr>
                <w:sz w:val="16"/>
              </w:rPr>
              <w:t>LAST DOSE</w:t>
            </w:r>
          </w:p>
          <w:p w:rsidR="00DD63BE" w:rsidRDefault="00DD63BE" w:rsidP="004A2635">
            <w:pPr>
              <w:spacing w:after="0" w:line="240" w:lineRule="auto"/>
              <w:jc w:val="center"/>
              <w:rPr>
                <w:sz w:val="16"/>
              </w:rPr>
            </w:pPr>
            <w:r>
              <w:rPr>
                <w:sz w:val="16"/>
              </w:rPr>
              <w:t>DATE/TIME</w:t>
            </w:r>
          </w:p>
        </w:tc>
        <w:tc>
          <w:tcPr>
            <w:tcW w:w="1028" w:type="dxa"/>
            <w:gridSpan w:val="3"/>
            <w:tcBorders>
              <w:left w:val="single" w:sz="12" w:space="0" w:color="auto"/>
              <w:right w:val="single" w:sz="12" w:space="0" w:color="auto"/>
            </w:tcBorders>
            <w:tcMar>
              <w:left w:w="14" w:type="dxa"/>
              <w:right w:w="14" w:type="dxa"/>
            </w:tcMar>
            <w:vAlign w:val="center"/>
          </w:tcPr>
          <w:p w:rsidR="00DD63BE" w:rsidRDefault="00DD63BE" w:rsidP="004A2635">
            <w:pPr>
              <w:spacing w:after="0" w:line="240" w:lineRule="auto"/>
              <w:jc w:val="center"/>
              <w:rPr>
                <w:b/>
                <w:bCs/>
                <w:sz w:val="16"/>
              </w:rPr>
            </w:pPr>
            <w:r>
              <w:rPr>
                <w:b/>
                <w:bCs/>
                <w:sz w:val="16"/>
              </w:rPr>
              <w:t xml:space="preserve">Continue </w:t>
            </w:r>
          </w:p>
          <w:p w:rsidR="00DD63BE" w:rsidRDefault="00DD63BE" w:rsidP="004A2635">
            <w:pPr>
              <w:spacing w:after="0" w:line="240" w:lineRule="auto"/>
              <w:jc w:val="center"/>
              <w:rPr>
                <w:b/>
                <w:bCs/>
                <w:sz w:val="16"/>
              </w:rPr>
            </w:pPr>
            <w:r>
              <w:rPr>
                <w:b/>
                <w:bCs/>
                <w:sz w:val="16"/>
              </w:rPr>
              <w:t xml:space="preserve">on </w:t>
            </w:r>
          </w:p>
          <w:p w:rsidR="00DD63BE" w:rsidRDefault="00DD63BE" w:rsidP="004A2635">
            <w:pPr>
              <w:spacing w:after="0" w:line="240" w:lineRule="auto"/>
              <w:jc w:val="center"/>
              <w:rPr>
                <w:sz w:val="16"/>
              </w:rPr>
            </w:pPr>
            <w:r>
              <w:rPr>
                <w:b/>
                <w:bCs/>
                <w:sz w:val="16"/>
              </w:rPr>
              <w:t>Admission</w:t>
            </w:r>
          </w:p>
        </w:tc>
        <w:tc>
          <w:tcPr>
            <w:tcW w:w="973" w:type="dxa"/>
            <w:tcBorders>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rPr>
                <w:b/>
                <w:bCs/>
                <w:sz w:val="16"/>
              </w:rPr>
            </w:pPr>
          </w:p>
        </w:tc>
        <w:tc>
          <w:tcPr>
            <w:tcW w:w="1097" w:type="dxa"/>
            <w:tcBorders>
              <w:left w:val="single" w:sz="12" w:space="0" w:color="auto"/>
              <w:bottom w:val="single" w:sz="4" w:space="0" w:color="auto"/>
            </w:tcBorders>
            <w:tcMar>
              <w:left w:w="14" w:type="dxa"/>
              <w:right w:w="14" w:type="dxa"/>
            </w:tcMar>
            <w:vAlign w:val="center"/>
          </w:tcPr>
          <w:p w:rsidR="00DD63BE" w:rsidRPr="002D60A5" w:rsidRDefault="00DD63BE" w:rsidP="004A2635">
            <w:pPr>
              <w:spacing w:after="0" w:line="240" w:lineRule="auto"/>
              <w:jc w:val="center"/>
              <w:rPr>
                <w:b/>
                <w:bCs/>
                <w:sz w:val="16"/>
              </w:rPr>
            </w:pPr>
            <w:r w:rsidRPr="002D60A5">
              <w:rPr>
                <w:b/>
                <w:bCs/>
                <w:sz w:val="16"/>
              </w:rPr>
              <w:t>COMPLETE</w:t>
            </w:r>
          </w:p>
          <w:p w:rsidR="00DD63BE" w:rsidRPr="002D60A5" w:rsidRDefault="00DD63BE" w:rsidP="004A2635">
            <w:pPr>
              <w:spacing w:after="0" w:line="240" w:lineRule="auto"/>
              <w:jc w:val="center"/>
              <w:rPr>
                <w:b/>
                <w:bCs/>
                <w:sz w:val="16"/>
              </w:rPr>
            </w:pPr>
            <w:r w:rsidRPr="002D60A5">
              <w:rPr>
                <w:b/>
                <w:bCs/>
                <w:sz w:val="16"/>
              </w:rPr>
              <w:t>On</w:t>
            </w:r>
          </w:p>
          <w:p w:rsidR="00DD63BE" w:rsidRDefault="00DD63BE" w:rsidP="004A2635">
            <w:pPr>
              <w:spacing w:after="0" w:line="240" w:lineRule="auto"/>
              <w:jc w:val="center"/>
              <w:rPr>
                <w:sz w:val="16"/>
              </w:rPr>
            </w:pPr>
            <w:r w:rsidRPr="002D60A5">
              <w:rPr>
                <w:b/>
                <w:bCs/>
                <w:sz w:val="16"/>
              </w:rPr>
              <w:t>Discharge</w:t>
            </w:r>
          </w:p>
        </w:tc>
      </w:tr>
      <w:tr w:rsidR="00DD63BE" w:rsidTr="004A2635">
        <w:trPr>
          <w:trHeight w:val="485"/>
        </w:trPr>
        <w:tc>
          <w:tcPr>
            <w:tcW w:w="3147" w:type="dxa"/>
            <w:gridSpan w:val="5"/>
            <w:tcBorders>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 xml:space="preserve"> 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440"/>
        </w:trPr>
        <w:tc>
          <w:tcPr>
            <w:tcW w:w="3147" w:type="dxa"/>
            <w:gridSpan w:val="5"/>
            <w:tcBorders>
              <w:top w:val="single" w:sz="4" w:space="0" w:color="auto"/>
              <w:bottom w:val="single" w:sz="4" w:space="0" w:color="auto"/>
              <w:right w:val="single" w:sz="4" w:space="0" w:color="auto"/>
            </w:tcBorders>
            <w:tcMar>
              <w:left w:w="14" w:type="dxa"/>
              <w:right w:w="14" w:type="dxa"/>
            </w:tcMar>
            <w:vAlign w:val="center"/>
          </w:tcPr>
          <w:p w:rsidR="00DD63BE" w:rsidRDefault="00DD63BE" w:rsidP="004A2635">
            <w:pPr>
              <w:numPr>
                <w:ilvl w:val="0"/>
                <w:numId w:val="6"/>
              </w:numPr>
              <w:tabs>
                <w:tab w:val="clear" w:pos="720"/>
              </w:tabs>
              <w:spacing w:after="0" w:line="240" w:lineRule="auto"/>
              <w:ind w:left="342"/>
              <w:rPr>
                <w:sz w:val="20"/>
              </w:rPr>
            </w:pPr>
          </w:p>
        </w:tc>
        <w:tc>
          <w:tcPr>
            <w:tcW w:w="1080" w:type="dxa"/>
            <w:gridSpan w:val="3"/>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810" w:type="dxa"/>
            <w:tcBorders>
              <w:top w:val="single" w:sz="4" w:space="0" w:color="auto"/>
              <w:left w:val="single" w:sz="4" w:space="0" w:color="auto"/>
              <w:bottom w:val="single" w:sz="4" w:space="0" w:color="auto"/>
              <w:right w:val="single" w:sz="4" w:space="0" w:color="auto"/>
            </w:tcBorders>
            <w:tcMar>
              <w:left w:w="14" w:type="dxa"/>
              <w:right w:w="14" w:type="dxa"/>
            </w:tcMar>
            <w:vAlign w:val="center"/>
          </w:tcPr>
          <w:p w:rsidR="00DD63BE" w:rsidRDefault="00DD63BE" w:rsidP="004A2635">
            <w:pPr>
              <w:spacing w:after="0" w:line="240" w:lineRule="auto"/>
              <w:jc w:val="center"/>
            </w:pPr>
          </w:p>
        </w:tc>
        <w:tc>
          <w:tcPr>
            <w:tcW w:w="1170" w:type="dxa"/>
            <w:gridSpan w:val="2"/>
            <w:tcBorders>
              <w:top w:val="single" w:sz="4" w:space="0" w:color="auto"/>
              <w:left w:val="single" w:sz="4" w:space="0" w:color="auto"/>
              <w:bottom w:val="single" w:sz="4" w:space="0" w:color="auto"/>
            </w:tcBorders>
            <w:tcMar>
              <w:left w:w="14" w:type="dxa"/>
              <w:right w:w="14" w:type="dxa"/>
            </w:tcMar>
            <w:vAlign w:val="center"/>
          </w:tcPr>
          <w:p w:rsidR="00DD63BE" w:rsidRDefault="00DD63BE" w:rsidP="004A2635">
            <w:pPr>
              <w:spacing w:after="0" w:line="240" w:lineRule="auto"/>
              <w:jc w:val="center"/>
            </w:pPr>
          </w:p>
        </w:tc>
        <w:tc>
          <w:tcPr>
            <w:tcW w:w="1239" w:type="dxa"/>
            <w:gridSpan w:val="2"/>
            <w:tcMar>
              <w:left w:w="14" w:type="dxa"/>
              <w:right w:w="14" w:type="dxa"/>
            </w:tcMar>
            <w:vAlign w:val="center"/>
          </w:tcPr>
          <w:p w:rsidR="00DD63BE" w:rsidRDefault="00DD63BE" w:rsidP="004A2635">
            <w:pPr>
              <w:spacing w:after="0" w:line="240" w:lineRule="auto"/>
              <w:jc w:val="center"/>
            </w:pPr>
          </w:p>
        </w:tc>
        <w:tc>
          <w:tcPr>
            <w:tcW w:w="1028" w:type="dxa"/>
            <w:gridSpan w:val="3"/>
            <w:tcBorders>
              <w:left w:val="single" w:sz="12" w:space="0" w:color="auto"/>
              <w:bottom w:val="single" w:sz="4" w:space="0" w:color="auto"/>
              <w:right w:val="single" w:sz="12" w:space="0" w:color="auto"/>
            </w:tcBorders>
            <w:tcMar>
              <w:left w:w="14" w:type="dxa"/>
              <w:right w:w="14" w:type="dxa"/>
            </w:tcMar>
            <w:vAlign w:val="center"/>
          </w:tcPr>
          <w:p w:rsidR="00DD63BE" w:rsidRPr="005D4BAF" w:rsidRDefault="00DD63BE" w:rsidP="004A2635">
            <w:pPr>
              <w:spacing w:after="0" w:line="240" w:lineRule="auto"/>
              <w:jc w:val="center"/>
              <w:rPr>
                <w:sz w:val="20"/>
                <w:szCs w:val="20"/>
              </w:rPr>
            </w:pPr>
            <w:r w:rsidRPr="005D4BAF">
              <w:rPr>
                <w:sz w:val="20"/>
                <w:szCs w:val="20"/>
              </w:rPr>
              <w:t>C      DC</w:t>
            </w:r>
          </w:p>
        </w:tc>
        <w:tc>
          <w:tcPr>
            <w:tcW w:w="973" w:type="dxa"/>
            <w:tcBorders>
              <w:top w:val="single" w:sz="4" w:space="0" w:color="auto"/>
              <w:left w:val="single" w:sz="12" w:space="0" w:color="auto"/>
              <w:bottom w:val="single" w:sz="4" w:space="0" w:color="auto"/>
              <w:right w:val="single" w:sz="12" w:space="0" w:color="auto"/>
            </w:tcBorders>
            <w:shd w:val="clear" w:color="auto" w:fill="C0C0C0"/>
            <w:tcMar>
              <w:left w:w="14" w:type="dxa"/>
              <w:right w:w="14" w:type="dxa"/>
            </w:tcMar>
            <w:vAlign w:val="center"/>
          </w:tcPr>
          <w:p w:rsidR="00DD63BE" w:rsidRDefault="00DD63BE" w:rsidP="004A2635">
            <w:pPr>
              <w:spacing w:after="0" w:line="240" w:lineRule="auto"/>
              <w:jc w:val="center"/>
            </w:pPr>
          </w:p>
        </w:tc>
        <w:tc>
          <w:tcPr>
            <w:tcW w:w="1097" w:type="dxa"/>
            <w:tcBorders>
              <w:left w:val="single" w:sz="12" w:space="0" w:color="auto"/>
            </w:tcBorders>
            <w:vAlign w:val="center"/>
          </w:tcPr>
          <w:p w:rsidR="00DD63BE" w:rsidRPr="005D4BAF" w:rsidRDefault="00DD63BE" w:rsidP="004A2635">
            <w:pPr>
              <w:spacing w:after="0" w:line="240" w:lineRule="auto"/>
              <w:jc w:val="center"/>
              <w:rPr>
                <w:sz w:val="20"/>
                <w:szCs w:val="20"/>
              </w:rPr>
            </w:pPr>
            <w:r w:rsidRPr="005D4BAF">
              <w:rPr>
                <w:sz w:val="20"/>
                <w:szCs w:val="20"/>
              </w:rPr>
              <w:t>C    DC</w:t>
            </w:r>
          </w:p>
        </w:tc>
      </w:tr>
      <w:tr w:rsidR="00DD63BE" w:rsidTr="004A2635">
        <w:trPr>
          <w:trHeight w:val="377"/>
        </w:trPr>
        <w:tc>
          <w:tcPr>
            <w:tcW w:w="2065" w:type="dxa"/>
            <w:gridSpan w:val="2"/>
            <w:tcBorders>
              <w:top w:val="single" w:sz="4" w:space="0" w:color="auto"/>
              <w:bottom w:val="single" w:sz="4" w:space="0" w:color="auto"/>
              <w:right w:val="nil"/>
            </w:tcBorders>
            <w:tcMar>
              <w:left w:w="14" w:type="dxa"/>
              <w:right w:w="14" w:type="dxa"/>
            </w:tcMar>
            <w:vAlign w:val="center"/>
          </w:tcPr>
          <w:p w:rsidR="00DD63BE" w:rsidRDefault="00DD63BE" w:rsidP="00DD63BE">
            <w:pPr>
              <w:ind w:left="-18"/>
              <w:rPr>
                <w:sz w:val="20"/>
              </w:rPr>
            </w:pPr>
            <w:r w:rsidRPr="00D93225">
              <w:rPr>
                <w:b/>
                <w:sz w:val="20"/>
              </w:rPr>
              <w:t>ADMISSION</w:t>
            </w:r>
            <w:r w:rsidRPr="00F70417">
              <w:rPr>
                <w:sz w:val="20"/>
              </w:rPr>
              <w:t xml:space="preserve"> </w:t>
            </w:r>
            <w:r>
              <w:rPr>
                <w:sz w:val="20"/>
              </w:rPr>
              <w:t xml:space="preserve">   </w:t>
            </w:r>
            <w:r w:rsidRPr="00F70417">
              <w:rPr>
                <w:sz w:val="20"/>
              </w:rPr>
              <w:t>Date:</w:t>
            </w:r>
          </w:p>
        </w:tc>
        <w:tc>
          <w:tcPr>
            <w:tcW w:w="1259" w:type="dxa"/>
            <w:gridSpan w:val="4"/>
            <w:tcBorders>
              <w:top w:val="single" w:sz="4" w:space="0" w:color="auto"/>
              <w:left w:val="nil"/>
              <w:bottom w:val="single" w:sz="4" w:space="0" w:color="auto"/>
              <w:right w:val="nil"/>
            </w:tcBorders>
            <w:tcMar>
              <w:left w:w="14" w:type="dxa"/>
              <w:right w:w="14" w:type="dxa"/>
            </w:tcMar>
            <w:vAlign w:val="center"/>
          </w:tcPr>
          <w:p w:rsidR="00DD63BE" w:rsidRDefault="00DD63BE" w:rsidP="00DD63BE">
            <w:pPr>
              <w:jc w:val="center"/>
            </w:pPr>
          </w:p>
        </w:tc>
        <w:tc>
          <w:tcPr>
            <w:tcW w:w="742" w:type="dxa"/>
            <w:tcBorders>
              <w:top w:val="single" w:sz="4" w:space="0" w:color="auto"/>
              <w:left w:val="nil"/>
              <w:bottom w:val="single" w:sz="4" w:space="0" w:color="auto"/>
              <w:right w:val="nil"/>
            </w:tcBorders>
            <w:tcMar>
              <w:left w:w="14" w:type="dxa"/>
              <w:right w:w="14" w:type="dxa"/>
            </w:tcMar>
            <w:vAlign w:val="center"/>
          </w:tcPr>
          <w:p w:rsidR="00DD63BE" w:rsidRDefault="00DD63BE" w:rsidP="00DD63BE">
            <w:pPr>
              <w:jc w:val="center"/>
            </w:pPr>
            <w:r>
              <w:rPr>
                <w:sz w:val="20"/>
              </w:rPr>
              <w:t>Time:</w:t>
            </w:r>
          </w:p>
        </w:tc>
        <w:tc>
          <w:tcPr>
            <w:tcW w:w="1241" w:type="dxa"/>
            <w:gridSpan w:val="3"/>
            <w:tcBorders>
              <w:top w:val="single" w:sz="4" w:space="0" w:color="auto"/>
              <w:left w:val="nil"/>
              <w:bottom w:val="single" w:sz="4" w:space="0" w:color="auto"/>
            </w:tcBorders>
            <w:tcMar>
              <w:left w:w="14" w:type="dxa"/>
              <w:right w:w="14" w:type="dxa"/>
            </w:tcMar>
            <w:vAlign w:val="center"/>
          </w:tcPr>
          <w:p w:rsidR="00DD63BE" w:rsidRDefault="00DD63BE" w:rsidP="00DD63BE">
            <w:pPr>
              <w:jc w:val="center"/>
            </w:pPr>
          </w:p>
        </w:tc>
        <w:tc>
          <w:tcPr>
            <w:tcW w:w="2430" w:type="dxa"/>
            <w:gridSpan w:val="4"/>
            <w:tcBorders>
              <w:right w:val="nil"/>
            </w:tcBorders>
            <w:tcMar>
              <w:left w:w="14" w:type="dxa"/>
              <w:right w:w="14" w:type="dxa"/>
            </w:tcMar>
            <w:vAlign w:val="center"/>
          </w:tcPr>
          <w:p w:rsidR="00DD63BE" w:rsidRDefault="00DD63BE" w:rsidP="00DD63BE">
            <w:r w:rsidRPr="00D93225">
              <w:rPr>
                <w:b/>
                <w:sz w:val="20"/>
              </w:rPr>
              <w:t>DISCHARGE</w:t>
            </w:r>
            <w:r w:rsidRPr="00D93225">
              <w:rPr>
                <w:sz w:val="20"/>
              </w:rPr>
              <w:t xml:space="preserve"> </w:t>
            </w:r>
            <w:r>
              <w:t xml:space="preserve">    </w:t>
            </w:r>
            <w:r w:rsidRPr="00F70417">
              <w:t>Date:</w:t>
            </w:r>
          </w:p>
        </w:tc>
        <w:tc>
          <w:tcPr>
            <w:tcW w:w="737" w:type="dxa"/>
            <w:gridSpan w:val="2"/>
            <w:tcBorders>
              <w:left w:val="nil"/>
              <w:right w:val="nil"/>
            </w:tcBorders>
            <w:tcMar>
              <w:left w:w="14" w:type="dxa"/>
              <w:right w:w="14" w:type="dxa"/>
            </w:tcMar>
            <w:vAlign w:val="center"/>
          </w:tcPr>
          <w:p w:rsidR="00DD63BE" w:rsidRDefault="00DD63BE" w:rsidP="00DD63BE">
            <w:pPr>
              <w:jc w:val="center"/>
            </w:pPr>
          </w:p>
        </w:tc>
        <w:tc>
          <w:tcPr>
            <w:tcW w:w="973" w:type="dxa"/>
            <w:tcBorders>
              <w:top w:val="single" w:sz="4" w:space="0" w:color="auto"/>
              <w:left w:val="nil"/>
              <w:bottom w:val="single" w:sz="4" w:space="0" w:color="auto"/>
              <w:right w:val="nil"/>
            </w:tcBorders>
            <w:shd w:val="clear" w:color="auto" w:fill="auto"/>
            <w:tcMar>
              <w:left w:w="14" w:type="dxa"/>
              <w:right w:w="14" w:type="dxa"/>
            </w:tcMar>
            <w:vAlign w:val="center"/>
          </w:tcPr>
          <w:p w:rsidR="00DD63BE" w:rsidRDefault="00DD63BE" w:rsidP="00DD63BE">
            <w:pPr>
              <w:jc w:val="right"/>
            </w:pPr>
            <w:r>
              <w:t>Time:</w:t>
            </w:r>
          </w:p>
        </w:tc>
        <w:tc>
          <w:tcPr>
            <w:tcW w:w="1097" w:type="dxa"/>
            <w:tcBorders>
              <w:left w:val="nil"/>
            </w:tcBorders>
            <w:vAlign w:val="center"/>
          </w:tcPr>
          <w:p w:rsidR="00DD63BE" w:rsidRDefault="00DD63BE" w:rsidP="00DD63BE">
            <w:pPr>
              <w:jc w:val="center"/>
            </w:pPr>
            <w:r>
              <w:t xml:space="preserve">  </w:t>
            </w:r>
          </w:p>
        </w:tc>
      </w:tr>
      <w:tr w:rsidR="00DD63BE" w:rsidTr="004A2635">
        <w:trPr>
          <w:trHeight w:val="350"/>
        </w:trPr>
        <w:tc>
          <w:tcPr>
            <w:tcW w:w="1077" w:type="dxa"/>
            <w:tcBorders>
              <w:top w:val="single" w:sz="4" w:space="0" w:color="auto"/>
              <w:bottom w:val="single" w:sz="4" w:space="0" w:color="auto"/>
              <w:right w:val="nil"/>
            </w:tcBorders>
            <w:tcMar>
              <w:left w:w="14" w:type="dxa"/>
              <w:right w:w="14" w:type="dxa"/>
            </w:tcMar>
            <w:vAlign w:val="center"/>
          </w:tcPr>
          <w:p w:rsidR="00DD63BE" w:rsidRPr="00F70417" w:rsidRDefault="00DD63BE" w:rsidP="00DD63BE">
            <w:pPr>
              <w:ind w:left="-18"/>
              <w:rPr>
                <w:b/>
              </w:rPr>
            </w:pPr>
            <w:r w:rsidRPr="00F70417">
              <w:rPr>
                <w:szCs w:val="24"/>
              </w:rPr>
              <w:t>Reviewed:</w:t>
            </w:r>
            <w:r>
              <w:rPr>
                <w:sz w:val="20"/>
              </w:rPr>
              <w:t xml:space="preserve">    </w:t>
            </w:r>
          </w:p>
        </w:tc>
        <w:tc>
          <w:tcPr>
            <w:tcW w:w="1890" w:type="dxa"/>
            <w:gridSpan w:val="3"/>
            <w:tcBorders>
              <w:top w:val="single" w:sz="4" w:space="0" w:color="auto"/>
              <w:left w:val="nil"/>
              <w:bottom w:val="single" w:sz="4" w:space="0" w:color="auto"/>
              <w:right w:val="nil"/>
            </w:tcBorders>
            <w:tcMar>
              <w:left w:w="14" w:type="dxa"/>
              <w:right w:w="14" w:type="dxa"/>
            </w:tcMar>
            <w:vAlign w:val="center"/>
          </w:tcPr>
          <w:p w:rsidR="00DD63BE" w:rsidRDefault="00DD63BE" w:rsidP="004A2635">
            <w:pPr>
              <w:spacing w:after="0" w:line="240" w:lineRule="auto"/>
            </w:pPr>
            <w:r>
              <w:rPr>
                <w:sz w:val="20"/>
              </w:rPr>
              <w:t xml:space="preserve">   </w:t>
            </w:r>
            <w:r>
              <w:rPr>
                <w:noProof/>
                <w:sz w:val="20"/>
              </w:rPr>
              <w:drawing>
                <wp:inline distT="0" distB="0" distL="0" distR="0">
                  <wp:extent cx="133350" cy="133350"/>
                  <wp:effectExtent l="1905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sz w:val="20"/>
              </w:rPr>
              <w:t xml:space="preserve">  see orders above   </w:t>
            </w:r>
          </w:p>
        </w:tc>
        <w:tc>
          <w:tcPr>
            <w:tcW w:w="2340" w:type="dxa"/>
            <w:gridSpan w:val="6"/>
            <w:tcBorders>
              <w:top w:val="single" w:sz="4" w:space="0" w:color="auto"/>
              <w:left w:val="nil"/>
              <w:bottom w:val="single" w:sz="4" w:space="0" w:color="auto"/>
            </w:tcBorders>
            <w:tcMar>
              <w:left w:w="14" w:type="dxa"/>
              <w:right w:w="14" w:type="dxa"/>
            </w:tcMar>
            <w:vAlign w:val="center"/>
          </w:tcPr>
          <w:p w:rsidR="00DD63BE" w:rsidRDefault="00DD63BE" w:rsidP="004A2635">
            <w:pPr>
              <w:spacing w:after="0" w:line="240" w:lineRule="auto"/>
              <w:jc w:val="center"/>
            </w:pPr>
            <w:r>
              <w:rPr>
                <w:noProof/>
                <w:sz w:val="16"/>
                <w:szCs w:val="16"/>
              </w:rPr>
              <w:drawing>
                <wp:inline distT="0" distB="0" distL="0" distR="0">
                  <wp:extent cx="133350" cy="133350"/>
                  <wp:effectExtent l="19050" t="0" r="0"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sz w:val="20"/>
              </w:rPr>
              <w:t xml:space="preserve"> see admission orders</w:t>
            </w:r>
          </w:p>
        </w:tc>
        <w:tc>
          <w:tcPr>
            <w:tcW w:w="1440" w:type="dxa"/>
            <w:gridSpan w:val="2"/>
            <w:tcBorders>
              <w:right w:val="nil"/>
            </w:tcBorders>
            <w:tcMar>
              <w:left w:w="14" w:type="dxa"/>
              <w:right w:w="14" w:type="dxa"/>
            </w:tcMar>
            <w:vAlign w:val="center"/>
          </w:tcPr>
          <w:p w:rsidR="00DD63BE" w:rsidRPr="00F70417" w:rsidRDefault="00DD63BE" w:rsidP="004A2635">
            <w:pPr>
              <w:spacing w:after="0" w:line="240" w:lineRule="auto"/>
              <w:jc w:val="right"/>
              <w:rPr>
                <w:b/>
              </w:rPr>
            </w:pPr>
            <w:r w:rsidRPr="00F70417">
              <w:rPr>
                <w:szCs w:val="24"/>
              </w:rPr>
              <w:t>Reviewed:</w:t>
            </w:r>
          </w:p>
        </w:tc>
        <w:tc>
          <w:tcPr>
            <w:tcW w:w="1727" w:type="dxa"/>
            <w:gridSpan w:val="4"/>
            <w:tcBorders>
              <w:left w:val="nil"/>
              <w:right w:val="nil"/>
            </w:tcBorders>
            <w:tcMar>
              <w:left w:w="14" w:type="dxa"/>
              <w:right w:w="14" w:type="dxa"/>
            </w:tcMar>
            <w:vAlign w:val="center"/>
          </w:tcPr>
          <w:p w:rsidR="00DD63BE" w:rsidRDefault="00DD63BE" w:rsidP="004A2635">
            <w:pPr>
              <w:spacing w:after="0" w:line="240" w:lineRule="auto"/>
              <w:jc w:val="center"/>
            </w:pPr>
            <w:r>
              <w:rPr>
                <w:noProof/>
                <w:sz w:val="20"/>
              </w:rPr>
              <w:drawing>
                <wp:inline distT="0" distB="0" distL="0" distR="0">
                  <wp:extent cx="133350" cy="13335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sz w:val="20"/>
              </w:rPr>
              <w:t xml:space="preserve">  see orders above   </w:t>
            </w:r>
          </w:p>
        </w:tc>
        <w:tc>
          <w:tcPr>
            <w:tcW w:w="2070" w:type="dxa"/>
            <w:gridSpan w:val="2"/>
            <w:tcBorders>
              <w:top w:val="single" w:sz="4" w:space="0" w:color="auto"/>
              <w:left w:val="nil"/>
              <w:bottom w:val="single" w:sz="4" w:space="0" w:color="auto"/>
            </w:tcBorders>
            <w:shd w:val="clear" w:color="auto" w:fill="auto"/>
            <w:tcMar>
              <w:left w:w="14" w:type="dxa"/>
              <w:right w:w="14" w:type="dxa"/>
            </w:tcMar>
            <w:vAlign w:val="center"/>
          </w:tcPr>
          <w:p w:rsidR="00DD63BE" w:rsidRDefault="00DD63BE" w:rsidP="004A2635">
            <w:pPr>
              <w:spacing w:after="0" w:line="240" w:lineRule="auto"/>
              <w:jc w:val="center"/>
            </w:pPr>
            <w:r>
              <w:rPr>
                <w:noProof/>
                <w:sz w:val="20"/>
              </w:rPr>
              <w:drawing>
                <wp:inline distT="0" distB="0" distL="0" distR="0">
                  <wp:extent cx="133350" cy="133350"/>
                  <wp:effectExtent l="1905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sz w:val="20"/>
              </w:rPr>
              <w:t xml:space="preserve"> see discharge orders</w:t>
            </w:r>
          </w:p>
        </w:tc>
      </w:tr>
      <w:tr w:rsidR="00DD63BE" w:rsidTr="004A2635">
        <w:trPr>
          <w:trHeight w:val="350"/>
        </w:trPr>
        <w:tc>
          <w:tcPr>
            <w:tcW w:w="2967" w:type="dxa"/>
            <w:gridSpan w:val="4"/>
            <w:tcBorders>
              <w:top w:val="single" w:sz="4" w:space="0" w:color="auto"/>
              <w:bottom w:val="single" w:sz="4" w:space="0" w:color="auto"/>
              <w:right w:val="nil"/>
            </w:tcBorders>
            <w:tcMar>
              <w:left w:w="14" w:type="dxa"/>
              <w:right w:w="14" w:type="dxa"/>
            </w:tcMar>
            <w:vAlign w:val="center"/>
          </w:tcPr>
          <w:p w:rsidR="00DD63BE" w:rsidRDefault="00DD63BE" w:rsidP="00DD63BE">
            <w:pPr>
              <w:rPr>
                <w:sz w:val="20"/>
              </w:rPr>
            </w:pPr>
            <w:r>
              <w:rPr>
                <w:sz w:val="20"/>
              </w:rPr>
              <w:t>Physician Signature:</w:t>
            </w:r>
          </w:p>
        </w:tc>
        <w:tc>
          <w:tcPr>
            <w:tcW w:w="2340" w:type="dxa"/>
            <w:gridSpan w:val="6"/>
            <w:tcBorders>
              <w:top w:val="single" w:sz="4" w:space="0" w:color="auto"/>
              <w:left w:val="nil"/>
              <w:bottom w:val="single" w:sz="4" w:space="0" w:color="auto"/>
            </w:tcBorders>
            <w:tcMar>
              <w:left w:w="14" w:type="dxa"/>
              <w:right w:w="14" w:type="dxa"/>
            </w:tcMar>
            <w:vAlign w:val="center"/>
          </w:tcPr>
          <w:p w:rsidR="00DD63BE" w:rsidRPr="009D27F3" w:rsidRDefault="00DD63BE" w:rsidP="00DD63BE">
            <w:pPr>
              <w:jc w:val="center"/>
              <w:rPr>
                <w:sz w:val="16"/>
                <w:szCs w:val="16"/>
              </w:rPr>
            </w:pPr>
          </w:p>
        </w:tc>
        <w:tc>
          <w:tcPr>
            <w:tcW w:w="3167" w:type="dxa"/>
            <w:gridSpan w:val="6"/>
            <w:tcBorders>
              <w:right w:val="nil"/>
            </w:tcBorders>
            <w:vAlign w:val="center"/>
          </w:tcPr>
          <w:p w:rsidR="00DD63BE" w:rsidRPr="00F70417" w:rsidRDefault="00DD63BE" w:rsidP="00DD63BE">
            <w:pPr>
              <w:rPr>
                <w:sz w:val="20"/>
              </w:rPr>
            </w:pPr>
            <w:r>
              <w:rPr>
                <w:sz w:val="20"/>
              </w:rPr>
              <w:t>Physician Signature</w:t>
            </w:r>
          </w:p>
        </w:tc>
        <w:tc>
          <w:tcPr>
            <w:tcW w:w="2070" w:type="dxa"/>
            <w:gridSpan w:val="2"/>
            <w:tcBorders>
              <w:top w:val="single" w:sz="4" w:space="0" w:color="auto"/>
              <w:left w:val="nil"/>
              <w:bottom w:val="single" w:sz="4" w:space="0" w:color="auto"/>
            </w:tcBorders>
            <w:shd w:val="clear" w:color="auto" w:fill="auto"/>
            <w:tcMar>
              <w:left w:w="14" w:type="dxa"/>
              <w:right w:w="14" w:type="dxa"/>
            </w:tcMar>
            <w:vAlign w:val="center"/>
          </w:tcPr>
          <w:p w:rsidR="00DD63BE" w:rsidRPr="00F70417" w:rsidRDefault="00DD63BE" w:rsidP="00DD63BE">
            <w:pPr>
              <w:jc w:val="center"/>
              <w:rPr>
                <w:sz w:val="20"/>
              </w:rPr>
            </w:pPr>
          </w:p>
        </w:tc>
      </w:tr>
      <w:tr w:rsidR="00DD63BE" w:rsidTr="004A2635">
        <w:trPr>
          <w:trHeight w:val="350"/>
        </w:trPr>
        <w:tc>
          <w:tcPr>
            <w:tcW w:w="2967" w:type="dxa"/>
            <w:gridSpan w:val="4"/>
            <w:tcBorders>
              <w:top w:val="single" w:sz="4" w:space="0" w:color="auto"/>
              <w:bottom w:val="single" w:sz="4" w:space="0" w:color="auto"/>
              <w:right w:val="nil"/>
            </w:tcBorders>
            <w:tcMar>
              <w:left w:w="14" w:type="dxa"/>
              <w:right w:w="14" w:type="dxa"/>
            </w:tcMar>
            <w:vAlign w:val="center"/>
          </w:tcPr>
          <w:p w:rsidR="00DD63BE" w:rsidRDefault="00DD63BE" w:rsidP="00DD63BE">
            <w:pPr>
              <w:rPr>
                <w:sz w:val="20"/>
              </w:rPr>
            </w:pPr>
            <w:r>
              <w:rPr>
                <w:sz w:val="20"/>
              </w:rPr>
              <w:t>Orders Verified / signed off:</w:t>
            </w:r>
          </w:p>
        </w:tc>
        <w:tc>
          <w:tcPr>
            <w:tcW w:w="2340" w:type="dxa"/>
            <w:gridSpan w:val="6"/>
            <w:tcBorders>
              <w:top w:val="single" w:sz="4" w:space="0" w:color="auto"/>
              <w:left w:val="nil"/>
              <w:bottom w:val="single" w:sz="4" w:space="0" w:color="auto"/>
            </w:tcBorders>
            <w:tcMar>
              <w:left w:w="14" w:type="dxa"/>
              <w:right w:w="14" w:type="dxa"/>
            </w:tcMar>
            <w:vAlign w:val="center"/>
          </w:tcPr>
          <w:p w:rsidR="00DD63BE" w:rsidRPr="009D27F3" w:rsidRDefault="004A2635" w:rsidP="004A2635">
            <w:pPr>
              <w:rPr>
                <w:sz w:val="16"/>
                <w:szCs w:val="16"/>
              </w:rPr>
            </w:pPr>
            <w:r>
              <w:rPr>
                <w:sz w:val="16"/>
                <w:szCs w:val="16"/>
              </w:rPr>
              <w:t xml:space="preserve">                                                    </w:t>
            </w:r>
            <w:r w:rsidR="00DD63BE">
              <w:rPr>
                <w:sz w:val="16"/>
                <w:szCs w:val="16"/>
              </w:rPr>
              <w:t>RN</w:t>
            </w:r>
          </w:p>
        </w:tc>
        <w:tc>
          <w:tcPr>
            <w:tcW w:w="3167" w:type="dxa"/>
            <w:gridSpan w:val="6"/>
            <w:tcBorders>
              <w:right w:val="nil"/>
            </w:tcBorders>
            <w:vAlign w:val="center"/>
          </w:tcPr>
          <w:p w:rsidR="00DD63BE" w:rsidRDefault="00DD63BE" w:rsidP="00DD63BE">
            <w:pPr>
              <w:rPr>
                <w:sz w:val="20"/>
              </w:rPr>
            </w:pPr>
            <w:r>
              <w:rPr>
                <w:sz w:val="20"/>
              </w:rPr>
              <w:t>Orders Verified / signed off:</w:t>
            </w:r>
          </w:p>
        </w:tc>
        <w:tc>
          <w:tcPr>
            <w:tcW w:w="2070" w:type="dxa"/>
            <w:gridSpan w:val="2"/>
            <w:tcBorders>
              <w:top w:val="single" w:sz="4" w:space="0" w:color="auto"/>
              <w:left w:val="nil"/>
              <w:bottom w:val="single" w:sz="4" w:space="0" w:color="auto"/>
            </w:tcBorders>
            <w:shd w:val="clear" w:color="auto" w:fill="auto"/>
            <w:tcMar>
              <w:left w:w="14" w:type="dxa"/>
              <w:right w:w="14" w:type="dxa"/>
            </w:tcMar>
            <w:vAlign w:val="center"/>
          </w:tcPr>
          <w:p w:rsidR="00DD63BE" w:rsidRPr="009D27F3" w:rsidRDefault="004A2635" w:rsidP="004A2635">
            <w:pPr>
              <w:rPr>
                <w:sz w:val="16"/>
                <w:szCs w:val="16"/>
              </w:rPr>
            </w:pPr>
            <w:r>
              <w:rPr>
                <w:sz w:val="16"/>
                <w:szCs w:val="16"/>
              </w:rPr>
              <w:t xml:space="preserve">                                          </w:t>
            </w:r>
            <w:r w:rsidR="00DD63BE">
              <w:rPr>
                <w:sz w:val="16"/>
                <w:szCs w:val="16"/>
              </w:rPr>
              <w:t>RN</w:t>
            </w:r>
          </w:p>
        </w:tc>
      </w:tr>
      <w:tr w:rsidR="00DD63BE" w:rsidTr="004A2635">
        <w:trPr>
          <w:trHeight w:val="350"/>
        </w:trPr>
        <w:tc>
          <w:tcPr>
            <w:tcW w:w="2787" w:type="dxa"/>
            <w:gridSpan w:val="3"/>
            <w:tcBorders>
              <w:top w:val="single" w:sz="4" w:space="0" w:color="auto"/>
              <w:right w:val="nil"/>
            </w:tcBorders>
            <w:tcMar>
              <w:left w:w="14" w:type="dxa"/>
              <w:right w:w="14" w:type="dxa"/>
            </w:tcMar>
            <w:vAlign w:val="center"/>
          </w:tcPr>
          <w:p w:rsidR="00DD63BE" w:rsidRDefault="00DD63BE" w:rsidP="00DD63BE">
            <w:pPr>
              <w:rPr>
                <w:sz w:val="20"/>
              </w:rPr>
            </w:pPr>
            <w:r>
              <w:rPr>
                <w:sz w:val="20"/>
              </w:rPr>
              <w:t>DATE:</w:t>
            </w:r>
          </w:p>
        </w:tc>
        <w:tc>
          <w:tcPr>
            <w:tcW w:w="2520" w:type="dxa"/>
            <w:gridSpan w:val="7"/>
            <w:tcBorders>
              <w:top w:val="single" w:sz="4" w:space="0" w:color="auto"/>
              <w:left w:val="nil"/>
            </w:tcBorders>
            <w:tcMar>
              <w:left w:w="14" w:type="dxa"/>
              <w:right w:w="14" w:type="dxa"/>
            </w:tcMar>
            <w:vAlign w:val="center"/>
          </w:tcPr>
          <w:p w:rsidR="00DD63BE" w:rsidRPr="00251AC6" w:rsidRDefault="00DD63BE" w:rsidP="00DD63BE">
            <w:pPr>
              <w:rPr>
                <w:sz w:val="20"/>
              </w:rPr>
            </w:pPr>
            <w:r w:rsidRPr="00251AC6">
              <w:rPr>
                <w:sz w:val="20"/>
              </w:rPr>
              <w:t>TIME:</w:t>
            </w:r>
          </w:p>
        </w:tc>
        <w:tc>
          <w:tcPr>
            <w:tcW w:w="2790" w:type="dxa"/>
            <w:gridSpan w:val="5"/>
            <w:tcBorders>
              <w:right w:val="nil"/>
            </w:tcBorders>
            <w:vAlign w:val="center"/>
          </w:tcPr>
          <w:p w:rsidR="00DD63BE" w:rsidRDefault="00DD63BE" w:rsidP="00DD63BE">
            <w:pPr>
              <w:rPr>
                <w:sz w:val="20"/>
              </w:rPr>
            </w:pPr>
            <w:r>
              <w:rPr>
                <w:sz w:val="20"/>
              </w:rPr>
              <w:t xml:space="preserve">   DATE:</w:t>
            </w:r>
          </w:p>
        </w:tc>
        <w:tc>
          <w:tcPr>
            <w:tcW w:w="2447" w:type="dxa"/>
            <w:gridSpan w:val="3"/>
            <w:tcBorders>
              <w:top w:val="single" w:sz="4" w:space="0" w:color="auto"/>
              <w:left w:val="nil"/>
              <w:bottom w:val="single" w:sz="4" w:space="0" w:color="auto"/>
            </w:tcBorders>
            <w:shd w:val="clear" w:color="auto" w:fill="auto"/>
            <w:tcMar>
              <w:left w:w="14" w:type="dxa"/>
              <w:right w:w="14" w:type="dxa"/>
            </w:tcMar>
            <w:vAlign w:val="center"/>
          </w:tcPr>
          <w:p w:rsidR="00DD63BE" w:rsidRPr="00251AC6" w:rsidRDefault="00DD63BE" w:rsidP="00DD63BE">
            <w:pPr>
              <w:rPr>
                <w:sz w:val="20"/>
              </w:rPr>
            </w:pPr>
            <w:r w:rsidRPr="00251AC6">
              <w:rPr>
                <w:sz w:val="20"/>
              </w:rPr>
              <w:t>TIME:</w:t>
            </w:r>
          </w:p>
        </w:tc>
      </w:tr>
    </w:tbl>
    <w:p w:rsidR="00DD63BE" w:rsidRPr="0007465A" w:rsidRDefault="00DD63BE" w:rsidP="0007465A">
      <w:pPr>
        <w:rPr>
          <w:rFonts w:ascii="Century Gothic" w:hAnsi="Century Gothic"/>
          <w:b/>
          <w:sz w:val="24"/>
          <w:szCs w:val="24"/>
        </w:rPr>
      </w:pPr>
      <w:r>
        <w:rPr>
          <w:b/>
          <w:bCs/>
        </w:rPr>
        <w:lastRenderedPageBreak/>
        <w:tab/>
        <w:t xml:space="preserve">                   </w:t>
      </w:r>
      <w:r>
        <w:rPr>
          <w:b/>
          <w:bCs/>
        </w:rPr>
        <w:tab/>
      </w:r>
      <w:r>
        <w:rPr>
          <w:b/>
          <w:bCs/>
        </w:rPr>
        <w:tab/>
      </w:r>
      <w:r w:rsidR="000E5BC3">
        <w:rPr>
          <w:sz w:val="24"/>
          <w:szCs w:val="24"/>
        </w:rPr>
        <w:t xml:space="preserve">  </w:t>
      </w:r>
      <w:r w:rsidR="0007465A">
        <w:rPr>
          <w:sz w:val="24"/>
          <w:szCs w:val="24"/>
        </w:rPr>
        <w:t xml:space="preserve">    </w:t>
      </w:r>
      <w:r w:rsidRPr="0007465A">
        <w:rPr>
          <w:rFonts w:ascii="Century Gothic" w:hAnsi="Century Gothic"/>
          <w:b/>
          <w:sz w:val="24"/>
          <w:szCs w:val="24"/>
        </w:rPr>
        <w:t>Medication Reconciliation Form</w:t>
      </w: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60"/>
      </w:tblGrid>
      <w:tr w:rsidR="00DD63BE" w:rsidTr="000E5BC3">
        <w:tc>
          <w:tcPr>
            <w:tcW w:w="10260" w:type="dxa"/>
          </w:tcPr>
          <w:p w:rsidR="000E5BC3" w:rsidRDefault="000E5BC3" w:rsidP="000E5BC3">
            <w:pPr>
              <w:pStyle w:val="Heading1"/>
              <w:spacing w:after="0"/>
              <w:jc w:val="center"/>
            </w:pPr>
          </w:p>
          <w:p w:rsidR="000E5BC3" w:rsidRDefault="00DD63BE" w:rsidP="000E5BC3">
            <w:pPr>
              <w:pStyle w:val="Heading1"/>
              <w:spacing w:after="0"/>
              <w:jc w:val="center"/>
            </w:pPr>
            <w:r>
              <w:t>HOME MEDICATION LIST</w:t>
            </w:r>
          </w:p>
          <w:p w:rsidR="000E5BC3" w:rsidRPr="000E5BC3" w:rsidRDefault="000E5BC3" w:rsidP="000E5BC3">
            <w:pPr>
              <w:jc w:val="center"/>
            </w:pPr>
          </w:p>
        </w:tc>
      </w:tr>
    </w:tbl>
    <w:p w:rsidR="000E5BC3" w:rsidRDefault="00DD63BE" w:rsidP="00DD63BE">
      <w:pPr>
        <w:pStyle w:val="Heading2"/>
      </w:pPr>
      <w:r>
        <w:t xml:space="preserve">Information obtained from:      </w:t>
      </w:r>
      <w:r>
        <w:sym w:font="Symbol" w:char="F099"/>
      </w:r>
      <w:r>
        <w:t xml:space="preserve"> patient     </w:t>
      </w:r>
      <w:r>
        <w:sym w:font="Symbol" w:char="F099"/>
      </w:r>
      <w:r>
        <w:t xml:space="preserve"> family    </w:t>
      </w:r>
      <w:r>
        <w:sym w:font="Symbol" w:char="F099"/>
      </w:r>
      <w:r>
        <w:t xml:space="preserve"> pharmacy    </w:t>
      </w:r>
      <w:r>
        <w:sym w:font="Symbol" w:char="F099"/>
      </w:r>
      <w:r>
        <w:t xml:space="preserve"> doctor  </w:t>
      </w:r>
    </w:p>
    <w:p w:rsidR="00DD63BE" w:rsidRPr="0033378D" w:rsidRDefault="00DD63BE" w:rsidP="00DD63BE">
      <w:pPr>
        <w:pStyle w:val="Heading2"/>
      </w:pPr>
      <w:r>
        <w:sym w:font="Symbol" w:char="F099"/>
      </w:r>
      <w:r>
        <w:t xml:space="preserve"> other__________________</w:t>
      </w:r>
    </w:p>
    <w:p w:rsidR="00DD63BE" w:rsidRDefault="00DD63BE" w:rsidP="00DD63BE">
      <w:pPr>
        <w:rPr>
          <w:b/>
          <w:bCs/>
          <w:sz w:val="20"/>
        </w:rPr>
      </w:pPr>
      <w:r>
        <w:rPr>
          <w:b/>
          <w:bCs/>
          <w:sz w:val="20"/>
        </w:rPr>
        <w:t>Home medications,</w:t>
      </w:r>
      <w:r w:rsidR="000E5BC3">
        <w:rPr>
          <w:b/>
          <w:bCs/>
          <w:sz w:val="20"/>
        </w:rPr>
        <w:t xml:space="preserve"> </w:t>
      </w:r>
      <w:r>
        <w:rPr>
          <w:b/>
          <w:bCs/>
          <w:sz w:val="20"/>
        </w:rPr>
        <w:t>OTC,</w:t>
      </w:r>
      <w:r w:rsidR="000E5BC3">
        <w:rPr>
          <w:b/>
          <w:bCs/>
          <w:sz w:val="20"/>
        </w:rPr>
        <w:t xml:space="preserve"> </w:t>
      </w:r>
      <w:r>
        <w:rPr>
          <w:b/>
          <w:bCs/>
          <w:sz w:val="20"/>
        </w:rPr>
        <w:t xml:space="preserve">Herbals                     </w:t>
      </w:r>
    </w:p>
    <w:tbl>
      <w:tblPr>
        <w:tblW w:w="102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20"/>
        <w:gridCol w:w="1530"/>
        <w:gridCol w:w="1890"/>
        <w:gridCol w:w="900"/>
        <w:gridCol w:w="1260"/>
        <w:gridCol w:w="900"/>
        <w:gridCol w:w="1260"/>
        <w:gridCol w:w="720"/>
        <w:gridCol w:w="1080"/>
      </w:tblGrid>
      <w:tr w:rsidR="00DD63BE" w:rsidTr="00DD63BE">
        <w:trPr>
          <w:gridBefore w:val="3"/>
          <w:wBefore w:w="4140" w:type="dxa"/>
          <w:trHeight w:val="480"/>
        </w:trPr>
        <w:tc>
          <w:tcPr>
            <w:tcW w:w="6120" w:type="dxa"/>
            <w:gridSpan w:val="6"/>
          </w:tcPr>
          <w:p w:rsidR="00DD63BE" w:rsidRDefault="00DD63BE" w:rsidP="00DD63BE">
            <w:pPr>
              <w:rPr>
                <w:b/>
                <w:bCs/>
                <w:sz w:val="20"/>
              </w:rPr>
            </w:pPr>
            <w:r>
              <w:rPr>
                <w:b/>
                <w:bCs/>
              </w:rPr>
              <w:t>ALLERGIES</w:t>
            </w:r>
            <w:r>
              <w:rPr>
                <w:b/>
                <w:bCs/>
                <w:sz w:val="20"/>
              </w:rPr>
              <w:t xml:space="preserve">:  </w:t>
            </w:r>
          </w:p>
        </w:tc>
      </w:tr>
      <w:tr w:rsidR="00DD63BE" w:rsidTr="00DD63BE">
        <w:trPr>
          <w:trHeight w:val="845"/>
        </w:trPr>
        <w:tc>
          <w:tcPr>
            <w:tcW w:w="2250" w:type="dxa"/>
            <w:gridSpan w:val="2"/>
          </w:tcPr>
          <w:p w:rsidR="00DD63BE" w:rsidRDefault="00DD63BE" w:rsidP="00DD63BE">
            <w:pPr>
              <w:rPr>
                <w:b/>
                <w:bCs/>
                <w:sz w:val="20"/>
              </w:rPr>
            </w:pPr>
            <w:r>
              <w:rPr>
                <w:b/>
                <w:bCs/>
                <w:sz w:val="20"/>
              </w:rPr>
              <w:t>Date_______</w:t>
            </w:r>
          </w:p>
          <w:p w:rsidR="00DD63BE" w:rsidRPr="00CC60AB" w:rsidRDefault="00DD63BE" w:rsidP="00DD63BE">
            <w:pPr>
              <w:rPr>
                <w:b/>
                <w:bCs/>
                <w:sz w:val="18"/>
              </w:rPr>
            </w:pPr>
            <w:r>
              <w:rPr>
                <w:b/>
                <w:bCs/>
                <w:sz w:val="18"/>
              </w:rPr>
              <w:t>admission order</w:t>
            </w:r>
          </w:p>
        </w:tc>
        <w:tc>
          <w:tcPr>
            <w:tcW w:w="1890" w:type="dxa"/>
          </w:tcPr>
          <w:p w:rsidR="00DD63BE" w:rsidRDefault="00DD63BE" w:rsidP="00DD63BE">
            <w:pPr>
              <w:rPr>
                <w:b/>
                <w:bCs/>
                <w:sz w:val="20"/>
              </w:rPr>
            </w:pPr>
            <w:r>
              <w:rPr>
                <w:b/>
                <w:bCs/>
                <w:sz w:val="20"/>
              </w:rPr>
              <w:t>medication</w:t>
            </w:r>
          </w:p>
        </w:tc>
        <w:tc>
          <w:tcPr>
            <w:tcW w:w="900" w:type="dxa"/>
          </w:tcPr>
          <w:p w:rsidR="00DD63BE" w:rsidRDefault="00DD63BE" w:rsidP="00DD63BE">
            <w:pPr>
              <w:rPr>
                <w:b/>
                <w:bCs/>
                <w:sz w:val="20"/>
              </w:rPr>
            </w:pPr>
            <w:r>
              <w:rPr>
                <w:b/>
                <w:bCs/>
                <w:sz w:val="20"/>
              </w:rPr>
              <w:t>dose</w:t>
            </w:r>
          </w:p>
        </w:tc>
        <w:tc>
          <w:tcPr>
            <w:tcW w:w="1260" w:type="dxa"/>
          </w:tcPr>
          <w:p w:rsidR="00DD63BE" w:rsidRDefault="00DD63BE" w:rsidP="00DD63BE">
            <w:pPr>
              <w:rPr>
                <w:b/>
                <w:bCs/>
                <w:sz w:val="20"/>
              </w:rPr>
            </w:pPr>
            <w:r>
              <w:rPr>
                <w:b/>
                <w:bCs/>
                <w:sz w:val="20"/>
              </w:rPr>
              <w:t>how often</w:t>
            </w:r>
          </w:p>
        </w:tc>
        <w:tc>
          <w:tcPr>
            <w:tcW w:w="900" w:type="dxa"/>
          </w:tcPr>
          <w:p w:rsidR="00DD63BE" w:rsidRDefault="00DD63BE" w:rsidP="00DD63BE">
            <w:pPr>
              <w:rPr>
                <w:b/>
                <w:bCs/>
                <w:sz w:val="20"/>
              </w:rPr>
            </w:pPr>
            <w:r>
              <w:rPr>
                <w:b/>
                <w:bCs/>
                <w:sz w:val="20"/>
              </w:rPr>
              <w:t>route</w:t>
            </w:r>
          </w:p>
        </w:tc>
        <w:tc>
          <w:tcPr>
            <w:tcW w:w="1260" w:type="dxa"/>
          </w:tcPr>
          <w:p w:rsidR="00DD63BE" w:rsidRDefault="00DD63BE" w:rsidP="00DD63BE">
            <w:pPr>
              <w:rPr>
                <w:b/>
                <w:bCs/>
                <w:sz w:val="20"/>
              </w:rPr>
            </w:pPr>
            <w:r>
              <w:rPr>
                <w:b/>
                <w:bCs/>
                <w:sz w:val="20"/>
              </w:rPr>
              <w:t>Date/Time of last dose</w:t>
            </w:r>
          </w:p>
        </w:tc>
        <w:tc>
          <w:tcPr>
            <w:tcW w:w="1800" w:type="dxa"/>
            <w:gridSpan w:val="2"/>
          </w:tcPr>
          <w:p w:rsidR="00DD63BE" w:rsidRDefault="00DD63BE" w:rsidP="00DD63BE">
            <w:pPr>
              <w:rPr>
                <w:b/>
                <w:bCs/>
                <w:sz w:val="20"/>
              </w:rPr>
            </w:pPr>
            <w:r>
              <w:rPr>
                <w:b/>
                <w:bCs/>
                <w:sz w:val="20"/>
              </w:rPr>
              <w:t>Date________</w:t>
            </w:r>
          </w:p>
          <w:p w:rsidR="00DD63BE" w:rsidRDefault="00DD63BE" w:rsidP="00DD63BE">
            <w:pPr>
              <w:rPr>
                <w:b/>
                <w:bCs/>
                <w:sz w:val="20"/>
              </w:rPr>
            </w:pPr>
            <w:r>
              <w:rPr>
                <w:b/>
                <w:bCs/>
                <w:sz w:val="20"/>
              </w:rPr>
              <w:t>Discharge order</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r w:rsidR="00DD63BE" w:rsidTr="00DD63BE">
        <w:tc>
          <w:tcPr>
            <w:tcW w:w="720" w:type="dxa"/>
          </w:tcPr>
          <w:p w:rsidR="00DD63BE" w:rsidRDefault="00DD63BE" w:rsidP="00DD63BE">
            <w:pPr>
              <w:rPr>
                <w:b/>
                <w:bCs/>
                <w:sz w:val="20"/>
              </w:rPr>
            </w:pPr>
            <w:r>
              <w:rPr>
                <w:b/>
                <w:bCs/>
                <w:sz w:val="20"/>
              </w:rPr>
              <w:sym w:font="Symbol" w:char="F099"/>
            </w:r>
            <w:r>
              <w:rPr>
                <w:b/>
                <w:bCs/>
                <w:sz w:val="20"/>
              </w:rPr>
              <w:t xml:space="preserve"> yes</w:t>
            </w:r>
          </w:p>
        </w:tc>
        <w:tc>
          <w:tcPr>
            <w:tcW w:w="153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c>
          <w:tcPr>
            <w:tcW w:w="189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900" w:type="dxa"/>
          </w:tcPr>
          <w:p w:rsidR="00DD63BE" w:rsidRDefault="00DD63BE" w:rsidP="00DD63BE">
            <w:pPr>
              <w:rPr>
                <w:b/>
                <w:bCs/>
                <w:sz w:val="20"/>
              </w:rPr>
            </w:pPr>
          </w:p>
        </w:tc>
        <w:tc>
          <w:tcPr>
            <w:tcW w:w="1260" w:type="dxa"/>
          </w:tcPr>
          <w:p w:rsidR="00DD63BE" w:rsidRDefault="00DD63BE" w:rsidP="00DD63BE">
            <w:pPr>
              <w:rPr>
                <w:b/>
                <w:bCs/>
                <w:sz w:val="20"/>
              </w:rPr>
            </w:pPr>
          </w:p>
        </w:tc>
        <w:tc>
          <w:tcPr>
            <w:tcW w:w="720" w:type="dxa"/>
          </w:tcPr>
          <w:p w:rsidR="00DD63BE" w:rsidRDefault="00DD63BE" w:rsidP="00DD63BE">
            <w:pPr>
              <w:rPr>
                <w:b/>
                <w:bCs/>
                <w:sz w:val="20"/>
              </w:rPr>
            </w:pPr>
            <w:r>
              <w:rPr>
                <w:b/>
                <w:bCs/>
                <w:sz w:val="20"/>
              </w:rPr>
              <w:sym w:font="Symbol" w:char="0099"/>
            </w:r>
            <w:r>
              <w:rPr>
                <w:b/>
                <w:bCs/>
                <w:sz w:val="20"/>
              </w:rPr>
              <w:t xml:space="preserve"> yes </w:t>
            </w:r>
          </w:p>
        </w:tc>
        <w:tc>
          <w:tcPr>
            <w:tcW w:w="1080" w:type="dxa"/>
          </w:tcPr>
          <w:p w:rsidR="00DD63BE" w:rsidRDefault="00DD63BE" w:rsidP="00DD63BE">
            <w:pPr>
              <w:rPr>
                <w:b/>
                <w:bCs/>
                <w:sz w:val="20"/>
              </w:rPr>
            </w:pPr>
            <w:r>
              <w:rPr>
                <w:b/>
                <w:bCs/>
                <w:sz w:val="20"/>
              </w:rPr>
              <w:t xml:space="preserve">  </w:t>
            </w:r>
            <w:r>
              <w:rPr>
                <w:b/>
                <w:bCs/>
                <w:sz w:val="20"/>
              </w:rPr>
              <w:sym w:font="Symbol" w:char="F099"/>
            </w:r>
            <w:r>
              <w:rPr>
                <w:b/>
                <w:bCs/>
                <w:sz w:val="20"/>
              </w:rPr>
              <w:t xml:space="preserve"> no</w:t>
            </w:r>
          </w:p>
        </w:tc>
      </w:tr>
    </w:tbl>
    <w:p w:rsidR="00DD63BE" w:rsidRDefault="00DD63BE" w:rsidP="000E5BC3">
      <w:pPr>
        <w:spacing w:after="0" w:line="240" w:lineRule="auto"/>
        <w:rPr>
          <w:b/>
          <w:bCs/>
          <w:sz w:val="20"/>
        </w:rPr>
      </w:pPr>
      <w:r>
        <w:rPr>
          <w:b/>
          <w:bCs/>
          <w:sz w:val="20"/>
        </w:rPr>
        <w:t>CHECKING “NO” INDICATES THAT THE PHYSICIAN HAS CONFIRMED THAT THE MED IS NOT ORDERED</w:t>
      </w:r>
      <w:r>
        <w:rPr>
          <w:b/>
          <w:bCs/>
          <w:sz w:val="20"/>
        </w:rPr>
        <w:br/>
      </w:r>
      <w:r>
        <w:rPr>
          <w:b/>
          <w:bCs/>
          <w:sz w:val="20"/>
        </w:rPr>
        <w:br/>
        <w:t>_________________________________________</w:t>
      </w:r>
      <w:r>
        <w:rPr>
          <w:b/>
          <w:bCs/>
          <w:sz w:val="20"/>
        </w:rPr>
        <w:tab/>
      </w:r>
      <w:r>
        <w:rPr>
          <w:b/>
          <w:bCs/>
          <w:sz w:val="20"/>
        </w:rPr>
        <w:tab/>
        <w:t xml:space="preserve">               ________________________________________</w:t>
      </w:r>
    </w:p>
    <w:p w:rsidR="00DD63BE" w:rsidRDefault="00DD63BE" w:rsidP="000E5BC3">
      <w:pPr>
        <w:spacing w:after="0" w:line="240" w:lineRule="auto"/>
        <w:rPr>
          <w:b/>
          <w:bCs/>
          <w:sz w:val="20"/>
        </w:rPr>
      </w:pPr>
      <w:r>
        <w:rPr>
          <w:b/>
          <w:bCs/>
          <w:sz w:val="20"/>
        </w:rPr>
        <w:t>RN obtaining medication information/time/date                                  RN reconciling medication on discharge/time/date</w:t>
      </w:r>
    </w:p>
    <w:p w:rsidR="00DD63BE" w:rsidRDefault="00DD63BE" w:rsidP="000E5BC3">
      <w:pPr>
        <w:spacing w:after="0" w:line="240" w:lineRule="auto"/>
        <w:rPr>
          <w:b/>
          <w:bCs/>
          <w:sz w:val="20"/>
        </w:rPr>
      </w:pPr>
      <w:r>
        <w:rPr>
          <w:b/>
          <w:bCs/>
          <w:sz w:val="20"/>
        </w:rPr>
        <w:tab/>
      </w:r>
      <w:r>
        <w:rPr>
          <w:b/>
          <w:bCs/>
          <w:sz w:val="20"/>
        </w:rPr>
        <w:tab/>
      </w:r>
      <w:r>
        <w:rPr>
          <w:b/>
          <w:bCs/>
          <w:sz w:val="20"/>
        </w:rPr>
        <w:tab/>
      </w:r>
      <w:r>
        <w:rPr>
          <w:b/>
          <w:bCs/>
          <w:sz w:val="20"/>
        </w:rPr>
        <w:tab/>
      </w:r>
      <w:r>
        <w:rPr>
          <w:b/>
          <w:bCs/>
          <w:sz w:val="20"/>
        </w:rPr>
        <w:tab/>
      </w:r>
      <w:r>
        <w:rPr>
          <w:b/>
          <w:bCs/>
          <w:sz w:val="20"/>
        </w:rPr>
        <w:tab/>
      </w:r>
    </w:p>
    <w:p w:rsidR="00DD63BE" w:rsidRDefault="00DD63BE" w:rsidP="000E5BC3">
      <w:pPr>
        <w:spacing w:after="0" w:line="240" w:lineRule="auto"/>
        <w:rPr>
          <w:b/>
          <w:bCs/>
          <w:sz w:val="20"/>
        </w:rPr>
      </w:pPr>
      <w:r>
        <w:rPr>
          <w:b/>
          <w:bCs/>
          <w:sz w:val="20"/>
        </w:rPr>
        <w:t>___________________________________________</w:t>
      </w:r>
    </w:p>
    <w:p w:rsidR="00DD63BE" w:rsidRDefault="00DD63BE" w:rsidP="000E5BC3">
      <w:pPr>
        <w:spacing w:after="0" w:line="240" w:lineRule="auto"/>
        <w:rPr>
          <w:b/>
          <w:bCs/>
          <w:sz w:val="20"/>
        </w:rPr>
      </w:pPr>
      <w:r>
        <w:rPr>
          <w:b/>
          <w:bCs/>
          <w:sz w:val="20"/>
        </w:rPr>
        <w:t>RN reconciling medication on admission/time/date</w:t>
      </w:r>
      <w:r>
        <w:rPr>
          <w:b/>
          <w:bCs/>
          <w:sz w:val="20"/>
        </w:rPr>
        <w:tab/>
      </w:r>
    </w:p>
    <w:p w:rsidR="000E5BC3" w:rsidRDefault="000E5BC3" w:rsidP="00DD63BE">
      <w:pPr>
        <w:rPr>
          <w:b/>
          <w:bCs/>
          <w:sz w:val="20"/>
        </w:rPr>
      </w:pPr>
    </w:p>
    <w:p w:rsidR="000E5BC3" w:rsidRDefault="000E5BC3" w:rsidP="00DD63BE">
      <w:pPr>
        <w:rPr>
          <w:b/>
          <w:bCs/>
          <w:sz w:val="20"/>
        </w:rPr>
      </w:pPr>
    </w:p>
    <w:p w:rsidR="00DD63BE" w:rsidRPr="000E5BC3" w:rsidRDefault="00DD63BE" w:rsidP="00DD63BE">
      <w:pPr>
        <w:rPr>
          <w:b/>
          <w:bCs/>
          <w:sz w:val="24"/>
          <w:szCs w:val="24"/>
        </w:rPr>
      </w:pPr>
      <w:r w:rsidRPr="000E5BC3">
        <w:rPr>
          <w:b/>
          <w:bCs/>
          <w:sz w:val="24"/>
          <w:szCs w:val="24"/>
        </w:rPr>
        <w:lastRenderedPageBreak/>
        <w:t>Medication Reconciliation</w:t>
      </w:r>
    </w:p>
    <w:p w:rsidR="00DD63BE" w:rsidRDefault="00DD63BE" w:rsidP="00DD63BE">
      <w:pPr>
        <w:rPr>
          <w:b/>
          <w:bCs/>
          <w:sz w:val="20"/>
        </w:rPr>
      </w:pPr>
      <w:r>
        <w:rPr>
          <w:b/>
          <w:bCs/>
          <w:sz w:val="20"/>
        </w:rPr>
        <w:t xml:space="preserve">From </w:t>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r>
      <w:r w:rsidR="000E5BC3">
        <w:rPr>
          <w:b/>
          <w:bCs/>
          <w:sz w:val="20"/>
        </w:rPr>
        <w:softHyphen/>
        <w:t>____________________________________________</w:t>
      </w:r>
      <w:r w:rsidR="000E5BC3">
        <w:rPr>
          <w:b/>
          <w:bCs/>
          <w:sz w:val="20"/>
        </w:rPr>
        <w:tab/>
        <w:t>T</w:t>
      </w:r>
      <w:r>
        <w:rPr>
          <w:b/>
          <w:bCs/>
          <w:sz w:val="20"/>
        </w:rPr>
        <w:t>o ________________</w:t>
      </w:r>
      <w:r w:rsidR="000E5BC3">
        <w:rPr>
          <w:b/>
          <w:bCs/>
          <w:sz w:val="20"/>
        </w:rPr>
        <w:t>________</w:t>
      </w:r>
      <w:r>
        <w:rPr>
          <w:b/>
          <w:bCs/>
          <w:sz w:val="20"/>
        </w:rPr>
        <w:t>_________________________</w:t>
      </w:r>
    </w:p>
    <w:p w:rsidR="00DD63BE" w:rsidRDefault="00DD63BE" w:rsidP="00DD63BE">
      <w:pPr>
        <w:rPr>
          <w:b/>
          <w:bCs/>
          <w:sz w:val="20"/>
        </w:rPr>
      </w:pPr>
      <w:r>
        <w:rPr>
          <w:b/>
          <w:bCs/>
          <w:sz w:val="20"/>
        </w:rPr>
        <w:t>Allergy History</w:t>
      </w:r>
      <w:r w:rsidR="000E5BC3">
        <w:rPr>
          <w:b/>
          <w:bCs/>
          <w:sz w:val="20"/>
        </w:rPr>
        <w:t>:__________________________________________________________________________________________</w:t>
      </w:r>
    </w:p>
    <w:p w:rsidR="00DD63BE" w:rsidRDefault="00DD63BE" w:rsidP="00DD63BE">
      <w:pPr>
        <w:rPr>
          <w:b/>
          <w:bCs/>
          <w:sz w:val="20"/>
        </w:rPr>
      </w:pPr>
      <w:r>
        <w:rPr>
          <w:b/>
          <w:bCs/>
          <w:sz w:val="20"/>
        </w:rPr>
        <w:t>Active Report of Home Medications – Last Verification Date:_______________________________________</w:t>
      </w:r>
      <w:r w:rsidR="000E5BC3">
        <w:rPr>
          <w:b/>
          <w:bCs/>
          <w:sz w:val="20"/>
        </w:rPr>
        <w:t>__________</w:t>
      </w:r>
      <w:r>
        <w:rPr>
          <w:b/>
          <w:bCs/>
          <w:sz w:val="20"/>
        </w:rPr>
        <w:t>___</w:t>
      </w:r>
    </w:p>
    <w:tbl>
      <w:tblPr>
        <w:tblStyle w:val="TableGrid"/>
        <w:tblW w:w="0" w:type="auto"/>
        <w:tblLook w:val="04A0"/>
      </w:tblPr>
      <w:tblGrid>
        <w:gridCol w:w="1377"/>
        <w:gridCol w:w="1377"/>
        <w:gridCol w:w="1377"/>
        <w:gridCol w:w="1377"/>
        <w:gridCol w:w="1377"/>
        <w:gridCol w:w="1377"/>
        <w:gridCol w:w="1377"/>
        <w:gridCol w:w="1377"/>
      </w:tblGrid>
      <w:tr w:rsidR="00DD63BE" w:rsidTr="00DD63BE">
        <w:tc>
          <w:tcPr>
            <w:tcW w:w="1377" w:type="dxa"/>
          </w:tcPr>
          <w:p w:rsidR="00DD63BE" w:rsidRDefault="00DD63BE" w:rsidP="00DD63BE">
            <w:pPr>
              <w:rPr>
                <w:b/>
                <w:bCs/>
                <w:sz w:val="20"/>
              </w:rPr>
            </w:pPr>
            <w:r>
              <w:rPr>
                <w:b/>
                <w:bCs/>
                <w:sz w:val="20"/>
              </w:rPr>
              <w:t>Drug Name</w:t>
            </w:r>
          </w:p>
        </w:tc>
        <w:tc>
          <w:tcPr>
            <w:tcW w:w="1377" w:type="dxa"/>
          </w:tcPr>
          <w:p w:rsidR="00DD63BE" w:rsidRDefault="00DD63BE" w:rsidP="00DD63BE">
            <w:pPr>
              <w:rPr>
                <w:b/>
                <w:bCs/>
                <w:sz w:val="20"/>
              </w:rPr>
            </w:pPr>
            <w:r>
              <w:rPr>
                <w:b/>
                <w:bCs/>
                <w:sz w:val="20"/>
              </w:rPr>
              <w:t>Dose</w:t>
            </w:r>
          </w:p>
        </w:tc>
        <w:tc>
          <w:tcPr>
            <w:tcW w:w="1377" w:type="dxa"/>
          </w:tcPr>
          <w:p w:rsidR="00DD63BE" w:rsidRDefault="00DD63BE" w:rsidP="00DD63BE">
            <w:pPr>
              <w:rPr>
                <w:b/>
                <w:bCs/>
                <w:sz w:val="20"/>
              </w:rPr>
            </w:pPr>
            <w:r>
              <w:rPr>
                <w:b/>
                <w:bCs/>
                <w:sz w:val="20"/>
              </w:rPr>
              <w:t>Route</w:t>
            </w:r>
          </w:p>
        </w:tc>
        <w:tc>
          <w:tcPr>
            <w:tcW w:w="1377" w:type="dxa"/>
          </w:tcPr>
          <w:p w:rsidR="00DD63BE" w:rsidRDefault="00DD63BE" w:rsidP="00DD63BE">
            <w:pPr>
              <w:rPr>
                <w:b/>
                <w:bCs/>
                <w:sz w:val="20"/>
              </w:rPr>
            </w:pPr>
            <w:r>
              <w:rPr>
                <w:b/>
                <w:bCs/>
                <w:sz w:val="20"/>
              </w:rPr>
              <w:t>Frequency</w:t>
            </w:r>
          </w:p>
        </w:tc>
        <w:tc>
          <w:tcPr>
            <w:tcW w:w="1377" w:type="dxa"/>
          </w:tcPr>
          <w:p w:rsidR="00DD63BE" w:rsidRDefault="00DD63BE" w:rsidP="00DD63BE">
            <w:pPr>
              <w:rPr>
                <w:b/>
                <w:bCs/>
                <w:sz w:val="20"/>
              </w:rPr>
            </w:pPr>
            <w:r>
              <w:rPr>
                <w:b/>
                <w:bCs/>
                <w:sz w:val="20"/>
              </w:rPr>
              <w:t>Comment</w:t>
            </w:r>
          </w:p>
        </w:tc>
        <w:tc>
          <w:tcPr>
            <w:tcW w:w="1377" w:type="dxa"/>
          </w:tcPr>
          <w:p w:rsidR="00DD63BE" w:rsidRDefault="00DD63BE" w:rsidP="00DD63BE">
            <w:pPr>
              <w:rPr>
                <w:b/>
                <w:bCs/>
                <w:sz w:val="20"/>
              </w:rPr>
            </w:pPr>
            <w:r>
              <w:rPr>
                <w:b/>
                <w:bCs/>
                <w:sz w:val="20"/>
              </w:rPr>
              <w:t>Continue</w:t>
            </w:r>
          </w:p>
        </w:tc>
        <w:tc>
          <w:tcPr>
            <w:tcW w:w="1377" w:type="dxa"/>
          </w:tcPr>
          <w:p w:rsidR="00DD63BE" w:rsidRDefault="00DD63BE" w:rsidP="00DD63BE">
            <w:pPr>
              <w:rPr>
                <w:b/>
                <w:bCs/>
                <w:sz w:val="20"/>
              </w:rPr>
            </w:pPr>
            <w:r>
              <w:rPr>
                <w:b/>
                <w:bCs/>
                <w:sz w:val="20"/>
              </w:rPr>
              <w:t>Discontinue</w:t>
            </w:r>
          </w:p>
        </w:tc>
        <w:tc>
          <w:tcPr>
            <w:tcW w:w="1377" w:type="dxa"/>
          </w:tcPr>
          <w:p w:rsidR="00DD63BE" w:rsidRDefault="00DD63BE" w:rsidP="00DD63BE">
            <w:pPr>
              <w:rPr>
                <w:b/>
                <w:bCs/>
                <w:sz w:val="20"/>
              </w:rPr>
            </w:pPr>
            <w:r>
              <w:rPr>
                <w:b/>
                <w:bCs/>
                <w:sz w:val="20"/>
              </w:rPr>
              <w:t>Start Date</w:t>
            </w: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190" style="position:absolute;margin-left:14.25pt;margin-top:.15pt;width:13.5pt;height:9.75pt;z-index:251705344;mso-position-horizontal-relative:text;mso-position-vertical-relative:text"/>
              </w:pict>
            </w:r>
          </w:p>
        </w:tc>
        <w:tc>
          <w:tcPr>
            <w:tcW w:w="1377" w:type="dxa"/>
          </w:tcPr>
          <w:p w:rsidR="00DD63BE" w:rsidRDefault="00B35ACC" w:rsidP="00DD63BE">
            <w:pPr>
              <w:rPr>
                <w:b/>
                <w:bCs/>
                <w:sz w:val="20"/>
              </w:rPr>
            </w:pPr>
            <w:r>
              <w:rPr>
                <w:b/>
                <w:bCs/>
                <w:noProof/>
                <w:sz w:val="20"/>
              </w:rPr>
              <w:pict>
                <v:rect id="_x0000_s1191" style="position:absolute;margin-left:11.4pt;margin-top:.9pt;width:13.5pt;height:9.75pt;z-index:251706368;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192" style="position:absolute;margin-left:14.25pt;margin-top:.15pt;width:13.5pt;height:9.75pt;z-index:251707392;mso-position-horizontal-relative:text;mso-position-vertical-relative:text"/>
              </w:pict>
            </w:r>
          </w:p>
        </w:tc>
        <w:tc>
          <w:tcPr>
            <w:tcW w:w="1377" w:type="dxa"/>
          </w:tcPr>
          <w:p w:rsidR="00DD63BE" w:rsidRDefault="00B35ACC" w:rsidP="00DD63BE">
            <w:pPr>
              <w:rPr>
                <w:b/>
                <w:bCs/>
                <w:sz w:val="20"/>
              </w:rPr>
            </w:pPr>
            <w:r>
              <w:rPr>
                <w:b/>
                <w:bCs/>
                <w:noProof/>
                <w:sz w:val="20"/>
              </w:rPr>
              <w:pict>
                <v:rect id="_x0000_s1193" style="position:absolute;margin-left:11.4pt;margin-top:.9pt;width:13.5pt;height:9.75pt;z-index:251708416;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194" style="position:absolute;margin-left:14.25pt;margin-top:.15pt;width:13.5pt;height:9.75pt;z-index:251709440;mso-position-horizontal-relative:text;mso-position-vertical-relative:text"/>
              </w:pict>
            </w:r>
          </w:p>
        </w:tc>
        <w:tc>
          <w:tcPr>
            <w:tcW w:w="1377" w:type="dxa"/>
          </w:tcPr>
          <w:p w:rsidR="00DD63BE" w:rsidRDefault="00B35ACC" w:rsidP="00DD63BE">
            <w:pPr>
              <w:rPr>
                <w:b/>
                <w:bCs/>
                <w:sz w:val="20"/>
              </w:rPr>
            </w:pPr>
            <w:r>
              <w:rPr>
                <w:b/>
                <w:bCs/>
                <w:noProof/>
                <w:sz w:val="20"/>
              </w:rPr>
              <w:pict>
                <v:rect id="_x0000_s1195" style="position:absolute;margin-left:11.4pt;margin-top:.9pt;width:13.5pt;height:9.75pt;z-index:251710464;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196" style="position:absolute;margin-left:14.25pt;margin-top:.15pt;width:13.5pt;height:9.75pt;z-index:251711488;mso-position-horizontal-relative:text;mso-position-vertical-relative:text"/>
              </w:pict>
            </w:r>
          </w:p>
        </w:tc>
        <w:tc>
          <w:tcPr>
            <w:tcW w:w="1377" w:type="dxa"/>
          </w:tcPr>
          <w:p w:rsidR="00DD63BE" w:rsidRDefault="00B35ACC" w:rsidP="00DD63BE">
            <w:pPr>
              <w:rPr>
                <w:b/>
                <w:bCs/>
                <w:sz w:val="20"/>
              </w:rPr>
            </w:pPr>
            <w:r>
              <w:rPr>
                <w:b/>
                <w:bCs/>
                <w:noProof/>
                <w:sz w:val="20"/>
              </w:rPr>
              <w:pict>
                <v:rect id="_x0000_s1197" style="position:absolute;margin-left:11.4pt;margin-top:.9pt;width:13.5pt;height:9.75pt;z-index:251712512;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198" style="position:absolute;margin-left:14.25pt;margin-top:.15pt;width:13.5pt;height:9.75pt;z-index:251713536;mso-position-horizontal-relative:text;mso-position-vertical-relative:text"/>
              </w:pict>
            </w:r>
          </w:p>
        </w:tc>
        <w:tc>
          <w:tcPr>
            <w:tcW w:w="1377" w:type="dxa"/>
          </w:tcPr>
          <w:p w:rsidR="00DD63BE" w:rsidRDefault="00B35ACC" w:rsidP="00DD63BE">
            <w:pPr>
              <w:rPr>
                <w:b/>
                <w:bCs/>
                <w:sz w:val="20"/>
              </w:rPr>
            </w:pPr>
            <w:r>
              <w:rPr>
                <w:b/>
                <w:bCs/>
                <w:noProof/>
                <w:sz w:val="20"/>
              </w:rPr>
              <w:pict>
                <v:rect id="_x0000_s1199" style="position:absolute;margin-left:11.4pt;margin-top:.9pt;width:13.5pt;height:9.75pt;z-index:251714560;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00" style="position:absolute;margin-left:14.25pt;margin-top:.15pt;width:13.5pt;height:9.75pt;z-index:251715584;mso-position-horizontal-relative:text;mso-position-vertical-relative:text"/>
              </w:pict>
            </w:r>
          </w:p>
        </w:tc>
        <w:tc>
          <w:tcPr>
            <w:tcW w:w="1377" w:type="dxa"/>
          </w:tcPr>
          <w:p w:rsidR="00DD63BE" w:rsidRDefault="00B35ACC" w:rsidP="00DD63BE">
            <w:pPr>
              <w:rPr>
                <w:b/>
                <w:bCs/>
                <w:sz w:val="20"/>
              </w:rPr>
            </w:pPr>
            <w:r>
              <w:rPr>
                <w:b/>
                <w:bCs/>
                <w:noProof/>
                <w:sz w:val="20"/>
              </w:rPr>
              <w:pict>
                <v:rect id="_x0000_s1201" style="position:absolute;margin-left:11.4pt;margin-top:.9pt;width:13.5pt;height:9.75pt;z-index:251716608;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02" style="position:absolute;margin-left:14.25pt;margin-top:.15pt;width:13.5pt;height:9.75pt;z-index:251717632;mso-position-horizontal-relative:text;mso-position-vertical-relative:text"/>
              </w:pict>
            </w:r>
          </w:p>
        </w:tc>
        <w:tc>
          <w:tcPr>
            <w:tcW w:w="1377" w:type="dxa"/>
          </w:tcPr>
          <w:p w:rsidR="00DD63BE" w:rsidRDefault="00B35ACC" w:rsidP="00DD63BE">
            <w:pPr>
              <w:rPr>
                <w:b/>
                <w:bCs/>
                <w:sz w:val="20"/>
              </w:rPr>
            </w:pPr>
            <w:r>
              <w:rPr>
                <w:b/>
                <w:bCs/>
                <w:noProof/>
                <w:sz w:val="20"/>
              </w:rPr>
              <w:pict>
                <v:rect id="_x0000_s1203" style="position:absolute;margin-left:11.4pt;margin-top:.9pt;width:13.5pt;height:9.75pt;z-index:251718656;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04" style="position:absolute;margin-left:14.25pt;margin-top:.15pt;width:13.5pt;height:9.75pt;z-index:251719680;mso-position-horizontal-relative:text;mso-position-vertical-relative:text"/>
              </w:pict>
            </w:r>
          </w:p>
        </w:tc>
        <w:tc>
          <w:tcPr>
            <w:tcW w:w="1377" w:type="dxa"/>
          </w:tcPr>
          <w:p w:rsidR="00DD63BE" w:rsidRDefault="00B35ACC" w:rsidP="00DD63BE">
            <w:pPr>
              <w:rPr>
                <w:b/>
                <w:bCs/>
                <w:sz w:val="20"/>
              </w:rPr>
            </w:pPr>
            <w:r>
              <w:rPr>
                <w:b/>
                <w:bCs/>
                <w:noProof/>
                <w:sz w:val="20"/>
              </w:rPr>
              <w:pict>
                <v:rect id="_x0000_s1205" style="position:absolute;margin-left:11.4pt;margin-top:.9pt;width:13.5pt;height:9.75pt;z-index:251720704;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06" style="position:absolute;margin-left:14.25pt;margin-top:.15pt;width:13.5pt;height:9.75pt;z-index:251721728;mso-position-horizontal-relative:text;mso-position-vertical-relative:text"/>
              </w:pict>
            </w:r>
          </w:p>
        </w:tc>
        <w:tc>
          <w:tcPr>
            <w:tcW w:w="1377" w:type="dxa"/>
          </w:tcPr>
          <w:p w:rsidR="00DD63BE" w:rsidRDefault="00B35ACC" w:rsidP="00DD63BE">
            <w:pPr>
              <w:rPr>
                <w:b/>
                <w:bCs/>
                <w:sz w:val="20"/>
              </w:rPr>
            </w:pPr>
            <w:r>
              <w:rPr>
                <w:b/>
                <w:bCs/>
                <w:noProof/>
                <w:sz w:val="20"/>
              </w:rPr>
              <w:pict>
                <v:rect id="_x0000_s1207" style="position:absolute;margin-left:11.4pt;margin-top:.9pt;width:13.5pt;height:9.75pt;z-index:251722752;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08" style="position:absolute;margin-left:14.25pt;margin-top:.15pt;width:13.5pt;height:9.75pt;z-index:251723776;mso-position-horizontal-relative:text;mso-position-vertical-relative:text"/>
              </w:pict>
            </w:r>
          </w:p>
        </w:tc>
        <w:tc>
          <w:tcPr>
            <w:tcW w:w="1377" w:type="dxa"/>
          </w:tcPr>
          <w:p w:rsidR="00DD63BE" w:rsidRDefault="00B35ACC" w:rsidP="00DD63BE">
            <w:pPr>
              <w:rPr>
                <w:b/>
                <w:bCs/>
                <w:sz w:val="20"/>
              </w:rPr>
            </w:pPr>
            <w:r>
              <w:rPr>
                <w:b/>
                <w:bCs/>
                <w:noProof/>
                <w:sz w:val="20"/>
              </w:rPr>
              <w:pict>
                <v:rect id="_x0000_s1209" style="position:absolute;margin-left:11.4pt;margin-top:.9pt;width:13.5pt;height:9.75pt;z-index:251724800;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10" style="position:absolute;margin-left:14.25pt;margin-top:.15pt;width:13.5pt;height:9.75pt;z-index:251725824;mso-position-horizontal-relative:text;mso-position-vertical-relative:text"/>
              </w:pict>
            </w:r>
          </w:p>
        </w:tc>
        <w:tc>
          <w:tcPr>
            <w:tcW w:w="1377" w:type="dxa"/>
          </w:tcPr>
          <w:p w:rsidR="00DD63BE" w:rsidRDefault="00B35ACC" w:rsidP="00DD63BE">
            <w:pPr>
              <w:rPr>
                <w:b/>
                <w:bCs/>
                <w:sz w:val="20"/>
              </w:rPr>
            </w:pPr>
            <w:r>
              <w:rPr>
                <w:b/>
                <w:bCs/>
                <w:noProof/>
                <w:sz w:val="20"/>
              </w:rPr>
              <w:pict>
                <v:rect id="_x0000_s1211" style="position:absolute;margin-left:11.4pt;margin-top:.9pt;width:13.5pt;height:9.75pt;z-index:251726848;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12" style="position:absolute;margin-left:14.25pt;margin-top:.15pt;width:13.5pt;height:9.75pt;z-index:251727872;mso-position-horizontal-relative:text;mso-position-vertical-relative:text"/>
              </w:pict>
            </w:r>
          </w:p>
        </w:tc>
        <w:tc>
          <w:tcPr>
            <w:tcW w:w="1377" w:type="dxa"/>
          </w:tcPr>
          <w:p w:rsidR="00DD63BE" w:rsidRDefault="00B35ACC" w:rsidP="00DD63BE">
            <w:pPr>
              <w:rPr>
                <w:b/>
                <w:bCs/>
                <w:sz w:val="20"/>
              </w:rPr>
            </w:pPr>
            <w:r>
              <w:rPr>
                <w:b/>
                <w:bCs/>
                <w:noProof/>
                <w:sz w:val="20"/>
              </w:rPr>
              <w:pict>
                <v:rect id="_x0000_s1213" style="position:absolute;margin-left:11.4pt;margin-top:.9pt;width:13.5pt;height:9.75pt;z-index:251728896;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14" style="position:absolute;margin-left:14.25pt;margin-top:.15pt;width:13.5pt;height:9.75pt;z-index:251729920;mso-position-horizontal-relative:text;mso-position-vertical-relative:text"/>
              </w:pict>
            </w:r>
          </w:p>
        </w:tc>
        <w:tc>
          <w:tcPr>
            <w:tcW w:w="1377" w:type="dxa"/>
          </w:tcPr>
          <w:p w:rsidR="00DD63BE" w:rsidRDefault="00B35ACC" w:rsidP="00DD63BE">
            <w:pPr>
              <w:rPr>
                <w:b/>
                <w:bCs/>
                <w:sz w:val="20"/>
              </w:rPr>
            </w:pPr>
            <w:r>
              <w:rPr>
                <w:b/>
                <w:bCs/>
                <w:noProof/>
                <w:sz w:val="20"/>
              </w:rPr>
              <w:pict>
                <v:rect id="_x0000_s1215" style="position:absolute;margin-left:11.4pt;margin-top:.9pt;width:13.5pt;height:9.75pt;z-index:251730944;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16" style="position:absolute;margin-left:14.25pt;margin-top:.15pt;width:13.5pt;height:9.75pt;z-index:251731968;mso-position-horizontal-relative:text;mso-position-vertical-relative:text"/>
              </w:pict>
            </w:r>
          </w:p>
        </w:tc>
        <w:tc>
          <w:tcPr>
            <w:tcW w:w="1377" w:type="dxa"/>
          </w:tcPr>
          <w:p w:rsidR="00DD63BE" w:rsidRDefault="00B35ACC" w:rsidP="00DD63BE">
            <w:pPr>
              <w:rPr>
                <w:b/>
                <w:bCs/>
                <w:sz w:val="20"/>
              </w:rPr>
            </w:pPr>
            <w:r>
              <w:rPr>
                <w:b/>
                <w:bCs/>
                <w:noProof/>
                <w:sz w:val="20"/>
              </w:rPr>
              <w:pict>
                <v:rect id="_x0000_s1217" style="position:absolute;margin-left:11.4pt;margin-top:.9pt;width:13.5pt;height:9.75pt;z-index:251732992;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18" style="position:absolute;margin-left:14.25pt;margin-top:.15pt;width:13.5pt;height:9.75pt;z-index:251734016;mso-position-horizontal-relative:text;mso-position-vertical-relative:text"/>
              </w:pict>
            </w:r>
          </w:p>
        </w:tc>
        <w:tc>
          <w:tcPr>
            <w:tcW w:w="1377" w:type="dxa"/>
          </w:tcPr>
          <w:p w:rsidR="00DD63BE" w:rsidRDefault="00B35ACC" w:rsidP="00DD63BE">
            <w:pPr>
              <w:rPr>
                <w:b/>
                <w:bCs/>
                <w:sz w:val="20"/>
              </w:rPr>
            </w:pPr>
            <w:r>
              <w:rPr>
                <w:b/>
                <w:bCs/>
                <w:noProof/>
                <w:sz w:val="20"/>
              </w:rPr>
              <w:pict>
                <v:rect id="_x0000_s1219" style="position:absolute;margin-left:11.4pt;margin-top:.9pt;width:13.5pt;height:9.75pt;z-index:251735040;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20" style="position:absolute;margin-left:14.25pt;margin-top:.15pt;width:13.5pt;height:9.75pt;z-index:251736064;mso-position-horizontal-relative:text;mso-position-vertical-relative:text"/>
              </w:pict>
            </w:r>
          </w:p>
        </w:tc>
        <w:tc>
          <w:tcPr>
            <w:tcW w:w="1377" w:type="dxa"/>
          </w:tcPr>
          <w:p w:rsidR="00DD63BE" w:rsidRDefault="00B35ACC" w:rsidP="00DD63BE">
            <w:pPr>
              <w:rPr>
                <w:b/>
                <w:bCs/>
                <w:sz w:val="20"/>
              </w:rPr>
            </w:pPr>
            <w:r>
              <w:rPr>
                <w:b/>
                <w:bCs/>
                <w:noProof/>
                <w:sz w:val="20"/>
              </w:rPr>
              <w:pict>
                <v:rect id="_x0000_s1221" style="position:absolute;margin-left:11.4pt;margin-top:.9pt;width:13.5pt;height:9.75pt;z-index:251737088;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22" style="position:absolute;margin-left:14.25pt;margin-top:.15pt;width:13.5pt;height:9.75pt;z-index:251738112;mso-position-horizontal-relative:text;mso-position-vertical-relative:text"/>
              </w:pict>
            </w:r>
          </w:p>
        </w:tc>
        <w:tc>
          <w:tcPr>
            <w:tcW w:w="1377" w:type="dxa"/>
          </w:tcPr>
          <w:p w:rsidR="00DD63BE" w:rsidRDefault="00B35ACC" w:rsidP="00DD63BE">
            <w:pPr>
              <w:rPr>
                <w:b/>
                <w:bCs/>
                <w:sz w:val="20"/>
              </w:rPr>
            </w:pPr>
            <w:r>
              <w:rPr>
                <w:b/>
                <w:bCs/>
                <w:noProof/>
                <w:sz w:val="20"/>
              </w:rPr>
              <w:pict>
                <v:rect id="_x0000_s1223" style="position:absolute;margin-left:11.4pt;margin-top:.9pt;width:13.5pt;height:9.75pt;z-index:251739136;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24" style="position:absolute;margin-left:14.25pt;margin-top:.15pt;width:13.5pt;height:9.75pt;z-index:251740160;mso-position-horizontal-relative:text;mso-position-vertical-relative:text"/>
              </w:pict>
            </w:r>
          </w:p>
        </w:tc>
        <w:tc>
          <w:tcPr>
            <w:tcW w:w="1377" w:type="dxa"/>
          </w:tcPr>
          <w:p w:rsidR="00DD63BE" w:rsidRDefault="00B35ACC" w:rsidP="00DD63BE">
            <w:pPr>
              <w:rPr>
                <w:b/>
                <w:bCs/>
                <w:sz w:val="20"/>
              </w:rPr>
            </w:pPr>
            <w:r>
              <w:rPr>
                <w:b/>
                <w:bCs/>
                <w:noProof/>
                <w:sz w:val="20"/>
              </w:rPr>
              <w:pict>
                <v:rect id="_x0000_s1225" style="position:absolute;margin-left:11.4pt;margin-top:.9pt;width:13.5pt;height:9.75pt;z-index:251741184;mso-position-horizontal-relative:text;mso-position-vertical-relative:text"/>
              </w:pict>
            </w:r>
          </w:p>
        </w:tc>
        <w:tc>
          <w:tcPr>
            <w:tcW w:w="1377" w:type="dxa"/>
          </w:tcPr>
          <w:p w:rsidR="00DD63BE" w:rsidRDefault="00DD63BE" w:rsidP="00DD63BE">
            <w:pPr>
              <w:rPr>
                <w:b/>
                <w:bCs/>
                <w:sz w:val="20"/>
              </w:rPr>
            </w:pPr>
          </w:p>
        </w:tc>
      </w:tr>
      <w:tr w:rsidR="00DD63BE" w:rsidTr="00DD63BE">
        <w:tc>
          <w:tcPr>
            <w:tcW w:w="1377" w:type="dxa"/>
          </w:tcPr>
          <w:p w:rsidR="00DD63BE" w:rsidRDefault="00DD63BE" w:rsidP="00DD63BE">
            <w:pPr>
              <w:rPr>
                <w:b/>
                <w:bCs/>
                <w:sz w:val="20"/>
              </w:rPr>
            </w:pPr>
          </w:p>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DD63BE" w:rsidP="00DD63BE">
            <w:pPr>
              <w:rPr>
                <w:b/>
                <w:bCs/>
                <w:sz w:val="20"/>
              </w:rPr>
            </w:pPr>
          </w:p>
        </w:tc>
        <w:tc>
          <w:tcPr>
            <w:tcW w:w="1377" w:type="dxa"/>
          </w:tcPr>
          <w:p w:rsidR="00DD63BE" w:rsidRDefault="00B35ACC" w:rsidP="00DD63BE">
            <w:pPr>
              <w:rPr>
                <w:b/>
                <w:bCs/>
                <w:sz w:val="20"/>
              </w:rPr>
            </w:pPr>
            <w:r>
              <w:rPr>
                <w:b/>
                <w:bCs/>
                <w:noProof/>
                <w:sz w:val="20"/>
              </w:rPr>
              <w:pict>
                <v:rect id="_x0000_s1226" style="position:absolute;margin-left:14.25pt;margin-top:.15pt;width:13.5pt;height:9.75pt;z-index:251742208;mso-position-horizontal-relative:text;mso-position-vertical-relative:text"/>
              </w:pict>
            </w:r>
          </w:p>
        </w:tc>
        <w:tc>
          <w:tcPr>
            <w:tcW w:w="1377" w:type="dxa"/>
          </w:tcPr>
          <w:p w:rsidR="00DD63BE" w:rsidRDefault="00B35ACC" w:rsidP="00DD63BE">
            <w:pPr>
              <w:rPr>
                <w:b/>
                <w:bCs/>
                <w:sz w:val="20"/>
              </w:rPr>
            </w:pPr>
            <w:r>
              <w:rPr>
                <w:b/>
                <w:bCs/>
                <w:noProof/>
                <w:sz w:val="20"/>
              </w:rPr>
              <w:pict>
                <v:rect id="_x0000_s1227" style="position:absolute;margin-left:11.4pt;margin-top:.9pt;width:13.5pt;height:9.75pt;z-index:251743232;mso-position-horizontal-relative:text;mso-position-vertical-relative:text"/>
              </w:pict>
            </w:r>
          </w:p>
        </w:tc>
        <w:tc>
          <w:tcPr>
            <w:tcW w:w="1377" w:type="dxa"/>
          </w:tcPr>
          <w:p w:rsidR="00DD63BE" w:rsidRDefault="00DD63BE" w:rsidP="00DD63BE">
            <w:pPr>
              <w:rPr>
                <w:b/>
                <w:bCs/>
                <w:sz w:val="20"/>
              </w:rPr>
            </w:pPr>
          </w:p>
        </w:tc>
      </w:tr>
    </w:tbl>
    <w:p w:rsidR="00DD63BE" w:rsidRDefault="00DD63BE" w:rsidP="00DD63BE">
      <w:pPr>
        <w:rPr>
          <w:b/>
          <w:bCs/>
          <w:sz w:val="20"/>
        </w:rPr>
      </w:pPr>
      <w:r>
        <w:rPr>
          <w:b/>
          <w:bCs/>
          <w:sz w:val="20"/>
        </w:rPr>
        <w:t>IV Medications</w:t>
      </w:r>
    </w:p>
    <w:tbl>
      <w:tblPr>
        <w:tblStyle w:val="TableGrid"/>
        <w:tblW w:w="0" w:type="auto"/>
        <w:tblLook w:val="04A0"/>
      </w:tblPr>
      <w:tblGrid>
        <w:gridCol w:w="1768"/>
        <w:gridCol w:w="1768"/>
        <w:gridCol w:w="1763"/>
        <w:gridCol w:w="1779"/>
        <w:gridCol w:w="1763"/>
        <w:gridCol w:w="971"/>
        <w:gridCol w:w="1204"/>
      </w:tblGrid>
      <w:tr w:rsidR="00DD63BE" w:rsidTr="00DD63BE">
        <w:tc>
          <w:tcPr>
            <w:tcW w:w="1836" w:type="dxa"/>
          </w:tcPr>
          <w:p w:rsidR="00DD63BE" w:rsidRDefault="00DD63BE" w:rsidP="00DD63BE">
            <w:pPr>
              <w:rPr>
                <w:b/>
                <w:bCs/>
                <w:sz w:val="20"/>
              </w:rPr>
            </w:pPr>
            <w:r>
              <w:rPr>
                <w:b/>
                <w:bCs/>
                <w:sz w:val="20"/>
              </w:rPr>
              <w:t>Order #</w:t>
            </w:r>
          </w:p>
        </w:tc>
        <w:tc>
          <w:tcPr>
            <w:tcW w:w="1836" w:type="dxa"/>
          </w:tcPr>
          <w:p w:rsidR="00DD63BE" w:rsidRDefault="00DD63BE" w:rsidP="00DD63BE">
            <w:pPr>
              <w:rPr>
                <w:b/>
                <w:bCs/>
                <w:sz w:val="20"/>
              </w:rPr>
            </w:pPr>
            <w:r>
              <w:rPr>
                <w:b/>
                <w:bCs/>
                <w:sz w:val="20"/>
              </w:rPr>
              <w:t>Drug Name</w:t>
            </w:r>
          </w:p>
        </w:tc>
        <w:tc>
          <w:tcPr>
            <w:tcW w:w="1836" w:type="dxa"/>
          </w:tcPr>
          <w:p w:rsidR="00DD63BE" w:rsidRDefault="00DD63BE" w:rsidP="00DD63BE">
            <w:pPr>
              <w:rPr>
                <w:b/>
                <w:bCs/>
                <w:sz w:val="20"/>
              </w:rPr>
            </w:pPr>
            <w:r>
              <w:rPr>
                <w:b/>
                <w:bCs/>
                <w:sz w:val="20"/>
              </w:rPr>
              <w:t>Dose</w:t>
            </w:r>
          </w:p>
        </w:tc>
        <w:tc>
          <w:tcPr>
            <w:tcW w:w="1836" w:type="dxa"/>
          </w:tcPr>
          <w:p w:rsidR="00DD63BE" w:rsidRDefault="00DD63BE" w:rsidP="00DD63BE">
            <w:pPr>
              <w:rPr>
                <w:b/>
                <w:bCs/>
                <w:sz w:val="20"/>
              </w:rPr>
            </w:pPr>
            <w:r>
              <w:rPr>
                <w:b/>
                <w:bCs/>
                <w:sz w:val="20"/>
              </w:rPr>
              <w:t>Infusion Rate</w:t>
            </w:r>
          </w:p>
        </w:tc>
        <w:tc>
          <w:tcPr>
            <w:tcW w:w="1836" w:type="dxa"/>
          </w:tcPr>
          <w:p w:rsidR="00DD63BE" w:rsidRDefault="00DD63BE" w:rsidP="00DD63BE">
            <w:pPr>
              <w:rPr>
                <w:b/>
                <w:bCs/>
                <w:sz w:val="20"/>
              </w:rPr>
            </w:pPr>
            <w:r>
              <w:rPr>
                <w:b/>
                <w:bCs/>
                <w:sz w:val="20"/>
              </w:rPr>
              <w:t>Start Date</w:t>
            </w:r>
          </w:p>
        </w:tc>
        <w:tc>
          <w:tcPr>
            <w:tcW w:w="918" w:type="dxa"/>
          </w:tcPr>
          <w:p w:rsidR="00DD63BE" w:rsidRDefault="00DD63BE" w:rsidP="00DD63BE">
            <w:pPr>
              <w:rPr>
                <w:b/>
                <w:bCs/>
                <w:sz w:val="20"/>
              </w:rPr>
            </w:pPr>
            <w:r>
              <w:rPr>
                <w:b/>
                <w:bCs/>
                <w:sz w:val="20"/>
              </w:rPr>
              <w:t>Continue</w:t>
            </w:r>
          </w:p>
        </w:tc>
        <w:tc>
          <w:tcPr>
            <w:tcW w:w="918" w:type="dxa"/>
          </w:tcPr>
          <w:p w:rsidR="00DD63BE" w:rsidRDefault="00DD63BE" w:rsidP="00DD63BE">
            <w:pPr>
              <w:rPr>
                <w:b/>
                <w:bCs/>
                <w:sz w:val="20"/>
              </w:rPr>
            </w:pPr>
            <w:r>
              <w:rPr>
                <w:b/>
                <w:bCs/>
                <w:sz w:val="20"/>
              </w:rPr>
              <w:t>Discontinue</w:t>
            </w:r>
          </w:p>
        </w:tc>
      </w:tr>
      <w:tr w:rsidR="00DD63BE" w:rsidTr="00DD63BE">
        <w:tc>
          <w:tcPr>
            <w:tcW w:w="1836" w:type="dxa"/>
          </w:tcPr>
          <w:p w:rsidR="00DD63BE" w:rsidRDefault="00DD63BE" w:rsidP="00DD63BE">
            <w:pPr>
              <w:rPr>
                <w:b/>
                <w:bCs/>
                <w:sz w:val="20"/>
              </w:rPr>
            </w:pPr>
          </w:p>
        </w:tc>
        <w:tc>
          <w:tcPr>
            <w:tcW w:w="1836" w:type="dxa"/>
          </w:tcPr>
          <w:p w:rsidR="00DD63BE" w:rsidRDefault="00DD63BE" w:rsidP="00DD63BE">
            <w:pPr>
              <w:rPr>
                <w:b/>
                <w:bCs/>
                <w:sz w:val="20"/>
              </w:rPr>
            </w:pPr>
          </w:p>
        </w:tc>
        <w:tc>
          <w:tcPr>
            <w:tcW w:w="1836" w:type="dxa"/>
          </w:tcPr>
          <w:p w:rsidR="00DD63BE" w:rsidRDefault="00DD63BE" w:rsidP="00DD63BE">
            <w:pPr>
              <w:rPr>
                <w:b/>
                <w:bCs/>
                <w:sz w:val="20"/>
              </w:rPr>
            </w:pPr>
          </w:p>
        </w:tc>
        <w:tc>
          <w:tcPr>
            <w:tcW w:w="1836" w:type="dxa"/>
          </w:tcPr>
          <w:p w:rsidR="00DD63BE" w:rsidRDefault="00DD63BE" w:rsidP="00DD63BE">
            <w:pPr>
              <w:rPr>
                <w:b/>
                <w:bCs/>
                <w:sz w:val="20"/>
              </w:rPr>
            </w:pPr>
          </w:p>
        </w:tc>
        <w:tc>
          <w:tcPr>
            <w:tcW w:w="1836" w:type="dxa"/>
          </w:tcPr>
          <w:p w:rsidR="00DD63BE" w:rsidRDefault="00DD63BE" w:rsidP="00DD63BE">
            <w:pPr>
              <w:rPr>
                <w:b/>
                <w:bCs/>
                <w:sz w:val="20"/>
              </w:rPr>
            </w:pPr>
          </w:p>
        </w:tc>
        <w:tc>
          <w:tcPr>
            <w:tcW w:w="918" w:type="dxa"/>
          </w:tcPr>
          <w:p w:rsidR="00DD63BE" w:rsidRDefault="00DD63BE" w:rsidP="00DD63BE">
            <w:pPr>
              <w:rPr>
                <w:b/>
                <w:bCs/>
                <w:sz w:val="20"/>
              </w:rPr>
            </w:pPr>
          </w:p>
        </w:tc>
        <w:tc>
          <w:tcPr>
            <w:tcW w:w="918" w:type="dxa"/>
          </w:tcPr>
          <w:p w:rsidR="00DD63BE" w:rsidRDefault="00DD63BE" w:rsidP="00DD63BE">
            <w:pPr>
              <w:rPr>
                <w:b/>
                <w:bCs/>
                <w:sz w:val="20"/>
              </w:rPr>
            </w:pPr>
          </w:p>
        </w:tc>
      </w:tr>
      <w:tr w:rsidR="00DD63BE" w:rsidTr="00DD63BE">
        <w:tc>
          <w:tcPr>
            <w:tcW w:w="1836" w:type="dxa"/>
          </w:tcPr>
          <w:p w:rsidR="00DD63BE" w:rsidRDefault="00DD63BE" w:rsidP="00DD63BE">
            <w:pPr>
              <w:rPr>
                <w:b/>
                <w:bCs/>
                <w:sz w:val="20"/>
              </w:rPr>
            </w:pPr>
          </w:p>
        </w:tc>
        <w:tc>
          <w:tcPr>
            <w:tcW w:w="1836" w:type="dxa"/>
          </w:tcPr>
          <w:p w:rsidR="00DD63BE" w:rsidRDefault="00DD63BE" w:rsidP="00DD63BE">
            <w:pPr>
              <w:rPr>
                <w:b/>
                <w:bCs/>
                <w:sz w:val="20"/>
              </w:rPr>
            </w:pPr>
          </w:p>
        </w:tc>
        <w:tc>
          <w:tcPr>
            <w:tcW w:w="1836" w:type="dxa"/>
          </w:tcPr>
          <w:p w:rsidR="00DD63BE" w:rsidRDefault="00DD63BE" w:rsidP="00DD63BE">
            <w:pPr>
              <w:rPr>
                <w:b/>
                <w:bCs/>
                <w:sz w:val="20"/>
              </w:rPr>
            </w:pPr>
          </w:p>
        </w:tc>
        <w:tc>
          <w:tcPr>
            <w:tcW w:w="1836" w:type="dxa"/>
          </w:tcPr>
          <w:p w:rsidR="00DD63BE" w:rsidRDefault="00DD63BE" w:rsidP="00DD63BE">
            <w:pPr>
              <w:rPr>
                <w:b/>
                <w:bCs/>
                <w:sz w:val="20"/>
              </w:rPr>
            </w:pPr>
          </w:p>
        </w:tc>
        <w:tc>
          <w:tcPr>
            <w:tcW w:w="1836" w:type="dxa"/>
          </w:tcPr>
          <w:p w:rsidR="00DD63BE" w:rsidRDefault="00DD63BE" w:rsidP="00DD63BE">
            <w:pPr>
              <w:rPr>
                <w:b/>
                <w:bCs/>
                <w:sz w:val="20"/>
              </w:rPr>
            </w:pPr>
          </w:p>
        </w:tc>
        <w:tc>
          <w:tcPr>
            <w:tcW w:w="918" w:type="dxa"/>
          </w:tcPr>
          <w:p w:rsidR="00DD63BE" w:rsidRDefault="00DD63BE" w:rsidP="00DD63BE">
            <w:pPr>
              <w:rPr>
                <w:b/>
                <w:bCs/>
                <w:sz w:val="20"/>
              </w:rPr>
            </w:pPr>
          </w:p>
        </w:tc>
        <w:tc>
          <w:tcPr>
            <w:tcW w:w="918" w:type="dxa"/>
          </w:tcPr>
          <w:p w:rsidR="00DD63BE" w:rsidRDefault="00DD63BE" w:rsidP="00DD63BE">
            <w:pPr>
              <w:rPr>
                <w:b/>
                <w:bCs/>
                <w:sz w:val="20"/>
              </w:rPr>
            </w:pPr>
          </w:p>
        </w:tc>
      </w:tr>
    </w:tbl>
    <w:p w:rsidR="00DD63BE" w:rsidRDefault="00DD63BE" w:rsidP="00DD63BE">
      <w:pPr>
        <w:pBdr>
          <w:bottom w:val="single" w:sz="12" w:space="1" w:color="auto"/>
        </w:pBdr>
        <w:rPr>
          <w:b/>
          <w:bCs/>
          <w:sz w:val="20"/>
        </w:rPr>
      </w:pPr>
    </w:p>
    <w:p w:rsidR="00DD63BE" w:rsidRDefault="00DD63BE" w:rsidP="00DD63BE">
      <w:pPr>
        <w:rPr>
          <w:b/>
          <w:bCs/>
          <w:sz w:val="20"/>
        </w:rPr>
      </w:pPr>
      <w:r>
        <w:rPr>
          <w:b/>
          <w:bCs/>
          <w:sz w:val="20"/>
        </w:rPr>
        <w:t>Name:______________________________________ Age:_____________ DOB: ________________  Acct: ____________________</w:t>
      </w:r>
    </w:p>
    <w:p w:rsidR="00DD63BE" w:rsidRDefault="00DD63BE" w:rsidP="00DD63BE">
      <w:pPr>
        <w:rPr>
          <w:b/>
          <w:bCs/>
          <w:sz w:val="20"/>
        </w:rPr>
      </w:pPr>
      <w:r>
        <w:rPr>
          <w:b/>
          <w:bCs/>
          <w:sz w:val="20"/>
        </w:rPr>
        <w:t>Physician: ___________________________________ Gender:  F   M            Admit Date:__________________  MRN: ____________</w:t>
      </w:r>
    </w:p>
    <w:p w:rsidR="00DD63BE" w:rsidRPr="000E5BC3" w:rsidRDefault="00DD63BE" w:rsidP="00DD63BE">
      <w:pPr>
        <w:pStyle w:val="Header"/>
        <w:jc w:val="center"/>
        <w:rPr>
          <w:b/>
          <w:sz w:val="24"/>
          <w:szCs w:val="24"/>
        </w:rPr>
      </w:pPr>
      <w:r w:rsidRPr="000E5BC3">
        <w:rPr>
          <w:b/>
          <w:sz w:val="24"/>
          <w:szCs w:val="24"/>
        </w:rPr>
        <w:lastRenderedPageBreak/>
        <w:t>Medication Reconciliation</w:t>
      </w:r>
    </w:p>
    <w:p w:rsidR="000E5BC3" w:rsidRPr="000E5BC3" w:rsidRDefault="000E5BC3" w:rsidP="00DD63BE">
      <w:pPr>
        <w:pStyle w:val="Header"/>
        <w:jc w:val="center"/>
        <w:rPr>
          <w:b/>
          <w:sz w:val="24"/>
          <w:szCs w:val="24"/>
        </w:rPr>
      </w:pPr>
    </w:p>
    <w:p w:rsidR="00DD63BE" w:rsidRPr="000E5BC3" w:rsidRDefault="00DD63BE" w:rsidP="00DD63BE">
      <w:pPr>
        <w:pStyle w:val="Header"/>
        <w:jc w:val="center"/>
        <w:rPr>
          <w:sz w:val="20"/>
        </w:rPr>
      </w:pPr>
      <w:r w:rsidRPr="000E5BC3">
        <w:rPr>
          <w:sz w:val="20"/>
        </w:rPr>
        <w:t>From ____</w:t>
      </w:r>
      <w:r w:rsidR="000E5BC3" w:rsidRPr="000E5BC3">
        <w:rPr>
          <w:sz w:val="20"/>
        </w:rPr>
        <w:t>___________________</w:t>
      </w:r>
      <w:r w:rsidRPr="000E5BC3">
        <w:rPr>
          <w:sz w:val="20"/>
        </w:rPr>
        <w:t>____________ To _____________</w:t>
      </w:r>
      <w:r w:rsidR="000E5BC3" w:rsidRPr="000E5BC3">
        <w:rPr>
          <w:sz w:val="20"/>
        </w:rPr>
        <w:t>________________</w:t>
      </w:r>
      <w:r w:rsidRPr="000E5BC3">
        <w:rPr>
          <w:sz w:val="20"/>
        </w:rPr>
        <w:t>__________</w:t>
      </w:r>
    </w:p>
    <w:p w:rsidR="00DD63BE" w:rsidRPr="000E5BC3" w:rsidRDefault="00DD63BE" w:rsidP="00DD63BE">
      <w:pPr>
        <w:pStyle w:val="Header"/>
        <w:jc w:val="center"/>
        <w:rPr>
          <w:sz w:val="20"/>
        </w:rPr>
      </w:pPr>
    </w:p>
    <w:p w:rsidR="00DD63BE" w:rsidRPr="000E5BC3" w:rsidRDefault="00DD63BE" w:rsidP="00DD63BE">
      <w:pPr>
        <w:pStyle w:val="Header"/>
        <w:rPr>
          <w:b/>
          <w:sz w:val="20"/>
        </w:rPr>
      </w:pPr>
      <w:r w:rsidRPr="000E5BC3">
        <w:rPr>
          <w:b/>
          <w:sz w:val="20"/>
        </w:rPr>
        <w:t>New Medication Order</w:t>
      </w:r>
    </w:p>
    <w:p w:rsidR="000E5BC3" w:rsidRPr="000E5BC3" w:rsidRDefault="000E5BC3" w:rsidP="00DD63BE">
      <w:pPr>
        <w:pStyle w:val="Header"/>
        <w:rPr>
          <w:b/>
          <w:sz w:val="20"/>
        </w:rPr>
      </w:pPr>
    </w:p>
    <w:tbl>
      <w:tblPr>
        <w:tblStyle w:val="TableGrid"/>
        <w:tblW w:w="0" w:type="auto"/>
        <w:tblLook w:val="04A0"/>
      </w:tblPr>
      <w:tblGrid>
        <w:gridCol w:w="2754"/>
        <w:gridCol w:w="2754"/>
        <w:gridCol w:w="2754"/>
        <w:gridCol w:w="2754"/>
      </w:tblGrid>
      <w:tr w:rsidR="00DD63BE" w:rsidRPr="000E5BC3" w:rsidTr="00DD63BE">
        <w:tc>
          <w:tcPr>
            <w:tcW w:w="2754" w:type="dxa"/>
          </w:tcPr>
          <w:p w:rsidR="00DD63BE" w:rsidRPr="000E5BC3" w:rsidRDefault="00DD63BE" w:rsidP="00DD63BE">
            <w:pPr>
              <w:pStyle w:val="Header"/>
              <w:rPr>
                <w:sz w:val="20"/>
              </w:rPr>
            </w:pPr>
            <w:r w:rsidRPr="000E5BC3">
              <w:rPr>
                <w:sz w:val="20"/>
              </w:rPr>
              <w:t>Drug Name</w:t>
            </w:r>
          </w:p>
        </w:tc>
        <w:tc>
          <w:tcPr>
            <w:tcW w:w="2754" w:type="dxa"/>
          </w:tcPr>
          <w:p w:rsidR="00DD63BE" w:rsidRPr="000E5BC3" w:rsidRDefault="00DD63BE" w:rsidP="00DD63BE">
            <w:pPr>
              <w:pStyle w:val="Header"/>
              <w:rPr>
                <w:sz w:val="20"/>
              </w:rPr>
            </w:pPr>
            <w:r w:rsidRPr="000E5BC3">
              <w:rPr>
                <w:sz w:val="20"/>
              </w:rPr>
              <w:t>Dose</w:t>
            </w:r>
          </w:p>
        </w:tc>
        <w:tc>
          <w:tcPr>
            <w:tcW w:w="2754" w:type="dxa"/>
          </w:tcPr>
          <w:p w:rsidR="00DD63BE" w:rsidRPr="000E5BC3" w:rsidRDefault="00DD63BE" w:rsidP="00DD63BE">
            <w:pPr>
              <w:pStyle w:val="Header"/>
              <w:rPr>
                <w:sz w:val="20"/>
              </w:rPr>
            </w:pPr>
            <w:r w:rsidRPr="000E5BC3">
              <w:rPr>
                <w:sz w:val="20"/>
              </w:rPr>
              <w:t>Route</w:t>
            </w:r>
          </w:p>
        </w:tc>
        <w:tc>
          <w:tcPr>
            <w:tcW w:w="2754" w:type="dxa"/>
          </w:tcPr>
          <w:p w:rsidR="00DD63BE" w:rsidRPr="000E5BC3" w:rsidRDefault="00DD63BE" w:rsidP="00DD63BE">
            <w:pPr>
              <w:pStyle w:val="Header"/>
              <w:rPr>
                <w:sz w:val="20"/>
              </w:rPr>
            </w:pPr>
            <w:r w:rsidRPr="000E5BC3">
              <w:rPr>
                <w:sz w:val="20"/>
              </w:rPr>
              <w:t>Frequency</w:t>
            </w:r>
          </w:p>
          <w:p w:rsidR="000E5BC3" w:rsidRPr="000E5BC3" w:rsidRDefault="000E5BC3"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r w:rsidR="00DD63BE" w:rsidRPr="000E5BC3" w:rsidTr="00DD63BE">
        <w:tc>
          <w:tcPr>
            <w:tcW w:w="2754" w:type="dxa"/>
          </w:tcPr>
          <w:p w:rsidR="00DD63BE" w:rsidRPr="000E5BC3" w:rsidRDefault="00DD63BE" w:rsidP="00DD63BE">
            <w:pPr>
              <w:pStyle w:val="Header"/>
              <w:rPr>
                <w:sz w:val="20"/>
              </w:rPr>
            </w:pPr>
          </w:p>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c>
          <w:tcPr>
            <w:tcW w:w="2754" w:type="dxa"/>
          </w:tcPr>
          <w:p w:rsidR="00DD63BE" w:rsidRPr="000E5BC3" w:rsidRDefault="00DD63BE" w:rsidP="00DD63BE">
            <w:pPr>
              <w:pStyle w:val="Header"/>
              <w:rPr>
                <w:sz w:val="20"/>
              </w:rPr>
            </w:pPr>
          </w:p>
        </w:tc>
      </w:tr>
    </w:tbl>
    <w:p w:rsidR="00DD63BE" w:rsidRPr="000E5BC3" w:rsidRDefault="00DD63BE" w:rsidP="00DD63BE">
      <w:pPr>
        <w:pStyle w:val="Header"/>
        <w:rPr>
          <w:sz w:val="20"/>
        </w:rPr>
      </w:pPr>
    </w:p>
    <w:p w:rsidR="00DD63BE" w:rsidRPr="000E5BC3" w:rsidRDefault="00DD63BE" w:rsidP="000E5BC3">
      <w:pPr>
        <w:pStyle w:val="Header"/>
        <w:rPr>
          <w:sz w:val="20"/>
        </w:rPr>
      </w:pPr>
      <w:r w:rsidRPr="000E5BC3">
        <w:rPr>
          <w:sz w:val="20"/>
        </w:rPr>
        <w:t>Physician: ______________________________________________________________</w:t>
      </w:r>
      <w:r w:rsidR="000E5BC3">
        <w:rPr>
          <w:sz w:val="20"/>
        </w:rPr>
        <w:t>_____</w:t>
      </w:r>
      <w:r w:rsidRPr="000E5BC3">
        <w:rPr>
          <w:sz w:val="20"/>
        </w:rPr>
        <w:t>____________________________</w:t>
      </w:r>
    </w:p>
    <w:p w:rsidR="00DD63BE" w:rsidRPr="000E5BC3" w:rsidRDefault="00DD63BE" w:rsidP="00DD63BE">
      <w:pPr>
        <w:pStyle w:val="Header"/>
        <w:jc w:val="center"/>
        <w:rPr>
          <w:sz w:val="20"/>
        </w:rPr>
      </w:pPr>
    </w:p>
    <w:p w:rsidR="00DD63BE" w:rsidRPr="000E5BC3" w:rsidRDefault="00DD63BE" w:rsidP="000E5BC3">
      <w:pPr>
        <w:pStyle w:val="Header"/>
        <w:rPr>
          <w:sz w:val="20"/>
        </w:rPr>
      </w:pPr>
      <w:r w:rsidRPr="000E5BC3">
        <w:rPr>
          <w:sz w:val="20"/>
        </w:rPr>
        <w:t>Physician Signature: ___________________________________________________________</w:t>
      </w:r>
      <w:r w:rsidR="000E5BC3">
        <w:rPr>
          <w:sz w:val="20"/>
        </w:rPr>
        <w:t>______</w:t>
      </w:r>
      <w:r w:rsidRPr="000E5BC3">
        <w:rPr>
          <w:sz w:val="20"/>
        </w:rPr>
        <w:t>______________________</w:t>
      </w:r>
    </w:p>
    <w:p w:rsidR="00DD63BE" w:rsidRPr="000E5BC3" w:rsidRDefault="00DD63BE" w:rsidP="00DD63BE">
      <w:pPr>
        <w:pStyle w:val="Header"/>
        <w:jc w:val="center"/>
        <w:rPr>
          <w:sz w:val="20"/>
        </w:rPr>
      </w:pPr>
    </w:p>
    <w:p w:rsidR="00DD63BE" w:rsidRPr="000E5BC3" w:rsidRDefault="00DD63BE" w:rsidP="00DD63BE">
      <w:pPr>
        <w:pStyle w:val="Header"/>
        <w:jc w:val="center"/>
        <w:rPr>
          <w:sz w:val="20"/>
        </w:rPr>
      </w:pPr>
    </w:p>
    <w:p w:rsidR="00DD63BE" w:rsidRPr="000E5BC3" w:rsidRDefault="00DD63BE" w:rsidP="00DD63BE">
      <w:pPr>
        <w:pStyle w:val="Header"/>
        <w:jc w:val="center"/>
        <w:rPr>
          <w:rFonts w:ascii="Century Gothic" w:hAnsi="Century Gothic"/>
          <w:sz w:val="20"/>
        </w:rPr>
      </w:pPr>
    </w:p>
    <w:p w:rsidR="00DD63BE" w:rsidRPr="000E5BC3" w:rsidRDefault="00DD63BE" w:rsidP="00DD63BE">
      <w:pPr>
        <w:pStyle w:val="Header"/>
        <w:jc w:val="center"/>
        <w:rPr>
          <w:rFonts w:ascii="Century Gothic" w:hAnsi="Century Gothic"/>
          <w:sz w:val="20"/>
        </w:rPr>
      </w:pPr>
    </w:p>
    <w:p w:rsidR="00DD63BE" w:rsidRPr="000E5BC3" w:rsidRDefault="00DD63BE" w:rsidP="00DD63BE">
      <w:pPr>
        <w:pStyle w:val="Header"/>
        <w:jc w:val="center"/>
        <w:rPr>
          <w:rFonts w:ascii="Century Gothic" w:hAnsi="Century Gothic"/>
          <w:sz w:val="20"/>
        </w:rPr>
      </w:pPr>
    </w:p>
    <w:p w:rsidR="00DD63BE" w:rsidRPr="000E5BC3" w:rsidRDefault="00DD63BE" w:rsidP="00DD63BE">
      <w:pPr>
        <w:pStyle w:val="Header"/>
        <w:jc w:val="center"/>
        <w:rPr>
          <w:rFonts w:ascii="Century Gothic" w:hAnsi="Century Gothic"/>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Default="00DD63BE" w:rsidP="00DD63BE">
      <w:pPr>
        <w:pStyle w:val="Header"/>
        <w:jc w:val="center"/>
        <w:rPr>
          <w:rFonts w:ascii="Tahoma" w:hAnsi="Tahoma"/>
          <w:sz w:val="20"/>
        </w:rPr>
      </w:pPr>
    </w:p>
    <w:p w:rsidR="00DD63BE" w:rsidRPr="000E5BC3" w:rsidRDefault="00DD63BE" w:rsidP="00DD63BE">
      <w:pPr>
        <w:pStyle w:val="Header"/>
        <w:jc w:val="center"/>
        <w:rPr>
          <w:b/>
          <w:sz w:val="24"/>
          <w:szCs w:val="24"/>
        </w:rPr>
      </w:pPr>
      <w:r w:rsidRPr="000E5BC3">
        <w:rPr>
          <w:b/>
          <w:sz w:val="24"/>
          <w:szCs w:val="24"/>
        </w:rPr>
        <w:lastRenderedPageBreak/>
        <w:t>Medication Order/Reconciliation Sheet</w:t>
      </w:r>
    </w:p>
    <w:p w:rsidR="000E5BC3" w:rsidRPr="000E5BC3" w:rsidRDefault="000E5BC3" w:rsidP="00DD63BE">
      <w:pPr>
        <w:pStyle w:val="Header"/>
        <w:jc w:val="center"/>
        <w:rPr>
          <w:b/>
          <w:sz w:val="24"/>
          <w:szCs w:val="24"/>
        </w:rPr>
      </w:pPr>
    </w:p>
    <w:tbl>
      <w:tblPr>
        <w:tblStyle w:val="TableGrid"/>
        <w:tblW w:w="0" w:type="auto"/>
        <w:tblLook w:val="04A0"/>
      </w:tblPr>
      <w:tblGrid>
        <w:gridCol w:w="3672"/>
        <w:gridCol w:w="3672"/>
        <w:gridCol w:w="3672"/>
      </w:tblGrid>
      <w:tr w:rsidR="00DD63BE" w:rsidRPr="000E5BC3" w:rsidTr="00DD63BE">
        <w:tc>
          <w:tcPr>
            <w:tcW w:w="3672" w:type="dxa"/>
          </w:tcPr>
          <w:p w:rsidR="00DD63BE" w:rsidRPr="000E5BC3" w:rsidRDefault="00DD63BE" w:rsidP="00DD63BE">
            <w:pPr>
              <w:pStyle w:val="Header"/>
              <w:jc w:val="center"/>
              <w:rPr>
                <w:b/>
                <w:sz w:val="24"/>
                <w:szCs w:val="24"/>
              </w:rPr>
            </w:pPr>
            <w:r w:rsidRPr="000E5BC3">
              <w:rPr>
                <w:b/>
                <w:sz w:val="24"/>
                <w:szCs w:val="24"/>
              </w:rPr>
              <w:t>Home Medications</w:t>
            </w:r>
          </w:p>
          <w:p w:rsidR="00DD63BE" w:rsidRPr="000E5BC3" w:rsidRDefault="00DD63BE" w:rsidP="00DD63BE">
            <w:pPr>
              <w:pStyle w:val="Header"/>
              <w:jc w:val="center"/>
              <w:rPr>
                <w:sz w:val="24"/>
                <w:szCs w:val="24"/>
              </w:rPr>
            </w:pPr>
            <w:r w:rsidRPr="000E5BC3">
              <w:rPr>
                <w:sz w:val="24"/>
                <w:szCs w:val="24"/>
              </w:rPr>
              <w:t>(include herbal, OTC, respiratory &amp; O</w:t>
            </w:r>
            <w:r w:rsidRPr="000E5BC3">
              <w:rPr>
                <w:sz w:val="24"/>
                <w:szCs w:val="24"/>
                <w:vertAlign w:val="subscript"/>
              </w:rPr>
              <w:t>2</w:t>
            </w:r>
            <w:r w:rsidRPr="000E5BC3">
              <w:rPr>
                <w:sz w:val="24"/>
                <w:szCs w:val="24"/>
              </w:rPr>
              <w:t>)</w:t>
            </w:r>
          </w:p>
          <w:p w:rsidR="00DD63BE" w:rsidRPr="000E5BC3" w:rsidRDefault="00DD63BE" w:rsidP="00DD63BE">
            <w:pPr>
              <w:pStyle w:val="Header"/>
              <w:jc w:val="center"/>
              <w:rPr>
                <w:sz w:val="24"/>
                <w:szCs w:val="24"/>
              </w:rPr>
            </w:pPr>
            <w:r w:rsidRPr="000E5BC3">
              <w:rPr>
                <w:sz w:val="24"/>
                <w:szCs w:val="24"/>
              </w:rPr>
              <w:t>Name/dose/frequency</w:t>
            </w:r>
          </w:p>
        </w:tc>
        <w:tc>
          <w:tcPr>
            <w:tcW w:w="3672" w:type="dxa"/>
          </w:tcPr>
          <w:p w:rsidR="00DD63BE" w:rsidRPr="000E5BC3" w:rsidRDefault="00DD63BE" w:rsidP="00DD63BE">
            <w:pPr>
              <w:pStyle w:val="Header"/>
              <w:jc w:val="center"/>
              <w:rPr>
                <w:sz w:val="24"/>
                <w:szCs w:val="24"/>
              </w:rPr>
            </w:pPr>
            <w:r w:rsidRPr="000E5BC3">
              <w:rPr>
                <w:sz w:val="24"/>
                <w:szCs w:val="24"/>
              </w:rPr>
              <w:t>Admit Medications</w:t>
            </w:r>
          </w:p>
          <w:p w:rsidR="00DD63BE" w:rsidRPr="000E5BC3" w:rsidRDefault="00DD63BE" w:rsidP="00DD63BE">
            <w:pPr>
              <w:pStyle w:val="Header"/>
              <w:jc w:val="center"/>
              <w:rPr>
                <w:sz w:val="24"/>
                <w:szCs w:val="24"/>
              </w:rPr>
            </w:pPr>
            <w:r w:rsidRPr="000E5BC3">
              <w:rPr>
                <w:sz w:val="24"/>
                <w:szCs w:val="24"/>
              </w:rPr>
              <w:t>Yes       No</w:t>
            </w:r>
          </w:p>
          <w:p w:rsidR="00DD63BE" w:rsidRPr="000E5BC3" w:rsidRDefault="00DD63BE" w:rsidP="00DD63BE">
            <w:pPr>
              <w:pStyle w:val="Header"/>
              <w:jc w:val="center"/>
              <w:rPr>
                <w:sz w:val="24"/>
                <w:szCs w:val="24"/>
              </w:rPr>
            </w:pPr>
            <w:r w:rsidRPr="000E5BC3">
              <w:rPr>
                <w:sz w:val="24"/>
                <w:szCs w:val="24"/>
              </w:rPr>
              <w:t>Or write in changes/additions</w:t>
            </w:r>
          </w:p>
        </w:tc>
        <w:tc>
          <w:tcPr>
            <w:tcW w:w="3672" w:type="dxa"/>
          </w:tcPr>
          <w:p w:rsidR="00DD63BE" w:rsidRPr="000E5BC3" w:rsidRDefault="00DD63BE" w:rsidP="00DD63BE">
            <w:pPr>
              <w:pStyle w:val="Header"/>
              <w:jc w:val="center"/>
              <w:rPr>
                <w:sz w:val="24"/>
                <w:szCs w:val="24"/>
              </w:rPr>
            </w:pPr>
            <w:r w:rsidRPr="000E5BC3">
              <w:rPr>
                <w:sz w:val="24"/>
                <w:szCs w:val="24"/>
              </w:rPr>
              <w:t>Discharge Medications</w:t>
            </w: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r w:rsidR="00DD63BE" w:rsidRPr="000E5BC3" w:rsidTr="00DD63BE">
        <w:tc>
          <w:tcPr>
            <w:tcW w:w="3672" w:type="dxa"/>
          </w:tcPr>
          <w:p w:rsidR="00DD63BE" w:rsidRPr="000E5BC3" w:rsidRDefault="00DD63BE" w:rsidP="00DD63BE">
            <w:pPr>
              <w:pStyle w:val="Header"/>
              <w:jc w:val="center"/>
              <w:rPr>
                <w:sz w:val="24"/>
                <w:szCs w:val="24"/>
              </w:rPr>
            </w:pPr>
          </w:p>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c>
          <w:tcPr>
            <w:tcW w:w="3672" w:type="dxa"/>
          </w:tcPr>
          <w:p w:rsidR="00DD63BE" w:rsidRPr="000E5BC3" w:rsidRDefault="00DD63BE" w:rsidP="00DD63BE">
            <w:pPr>
              <w:pStyle w:val="Header"/>
              <w:jc w:val="center"/>
              <w:rPr>
                <w:sz w:val="24"/>
                <w:szCs w:val="24"/>
              </w:rPr>
            </w:pPr>
          </w:p>
        </w:tc>
      </w:tr>
    </w:tbl>
    <w:p w:rsidR="00DD63BE" w:rsidRPr="000E5BC3" w:rsidRDefault="00DD63BE" w:rsidP="00DD63BE">
      <w:pPr>
        <w:pStyle w:val="Header"/>
        <w:rPr>
          <w:sz w:val="24"/>
          <w:szCs w:val="24"/>
        </w:rPr>
      </w:pPr>
    </w:p>
    <w:p w:rsidR="00DD63BE" w:rsidRPr="000E5BC3" w:rsidRDefault="00DD63BE" w:rsidP="00DD63BE">
      <w:pPr>
        <w:pStyle w:val="Header"/>
        <w:rPr>
          <w:sz w:val="24"/>
          <w:szCs w:val="24"/>
        </w:rPr>
      </w:pPr>
      <w:r w:rsidRPr="000E5BC3">
        <w:rPr>
          <w:sz w:val="24"/>
          <w:szCs w:val="24"/>
        </w:rPr>
        <w:t>_________________________</w:t>
      </w:r>
      <w:r w:rsidRPr="000E5BC3">
        <w:rPr>
          <w:sz w:val="24"/>
          <w:szCs w:val="24"/>
        </w:rPr>
        <w:tab/>
      </w:r>
      <w:r w:rsidRPr="000E5BC3">
        <w:rPr>
          <w:sz w:val="20"/>
        </w:rPr>
        <w:t xml:space="preserve">         </w:t>
      </w:r>
      <w:r w:rsidRPr="000E5BC3">
        <w:rPr>
          <w:sz w:val="24"/>
          <w:szCs w:val="24"/>
        </w:rPr>
        <w:t xml:space="preserve">_________________________    </w:t>
      </w:r>
      <w:r w:rsidR="000E5BC3">
        <w:rPr>
          <w:sz w:val="24"/>
          <w:szCs w:val="24"/>
        </w:rPr>
        <w:t xml:space="preserve">                    </w:t>
      </w:r>
      <w:r w:rsidRPr="000E5BC3">
        <w:rPr>
          <w:sz w:val="24"/>
          <w:szCs w:val="24"/>
        </w:rPr>
        <w:t>_________________________</w:t>
      </w:r>
    </w:p>
    <w:p w:rsidR="00DD63BE" w:rsidRPr="000E5BC3" w:rsidRDefault="00DD63BE" w:rsidP="00DD63BE">
      <w:pPr>
        <w:pStyle w:val="Header"/>
        <w:rPr>
          <w:sz w:val="20"/>
        </w:rPr>
      </w:pPr>
      <w:r w:rsidRPr="000E5BC3">
        <w:rPr>
          <w:sz w:val="24"/>
          <w:szCs w:val="24"/>
        </w:rPr>
        <w:t>Signature of nurse</w:t>
      </w:r>
      <w:r w:rsidRPr="000E5BC3">
        <w:rPr>
          <w:sz w:val="24"/>
          <w:szCs w:val="24"/>
        </w:rPr>
        <w:tab/>
        <w:t xml:space="preserve">                     </w:t>
      </w:r>
      <w:r w:rsidR="000E5BC3">
        <w:rPr>
          <w:sz w:val="24"/>
          <w:szCs w:val="24"/>
        </w:rPr>
        <w:t xml:space="preserve">        </w:t>
      </w:r>
      <w:r w:rsidRPr="000E5BC3">
        <w:rPr>
          <w:sz w:val="24"/>
          <w:szCs w:val="24"/>
        </w:rPr>
        <w:t xml:space="preserve">Signature of ordering physician        </w:t>
      </w:r>
      <w:r w:rsidR="000E5BC3">
        <w:rPr>
          <w:sz w:val="24"/>
          <w:szCs w:val="24"/>
        </w:rPr>
        <w:t xml:space="preserve">               </w:t>
      </w:r>
      <w:r w:rsidRPr="000E5BC3">
        <w:rPr>
          <w:sz w:val="24"/>
          <w:szCs w:val="24"/>
        </w:rPr>
        <w:t>Signature</w:t>
      </w:r>
    </w:p>
    <w:p w:rsidR="00DD63BE" w:rsidRPr="000E5BC3" w:rsidRDefault="00DD63BE" w:rsidP="00DD63BE">
      <w:pPr>
        <w:pStyle w:val="Header"/>
        <w:rPr>
          <w:sz w:val="20"/>
        </w:rPr>
      </w:pPr>
    </w:p>
    <w:p w:rsidR="00DD63BE" w:rsidRPr="000E5BC3" w:rsidRDefault="00DD63BE" w:rsidP="00DD63BE">
      <w:pPr>
        <w:pStyle w:val="Header"/>
        <w:rPr>
          <w:sz w:val="24"/>
          <w:szCs w:val="24"/>
        </w:rPr>
      </w:pPr>
      <w:r w:rsidRPr="000E5BC3">
        <w:rPr>
          <w:sz w:val="24"/>
          <w:szCs w:val="24"/>
        </w:rPr>
        <w:t>_________________________</w:t>
      </w:r>
      <w:r w:rsidRPr="000E5BC3">
        <w:rPr>
          <w:sz w:val="24"/>
          <w:szCs w:val="24"/>
        </w:rPr>
        <w:tab/>
      </w:r>
      <w:r w:rsidRPr="000E5BC3">
        <w:rPr>
          <w:sz w:val="20"/>
        </w:rPr>
        <w:t xml:space="preserve">         </w:t>
      </w:r>
      <w:r w:rsidRPr="000E5BC3">
        <w:rPr>
          <w:sz w:val="24"/>
          <w:szCs w:val="24"/>
        </w:rPr>
        <w:t xml:space="preserve">_________________________    </w:t>
      </w:r>
      <w:r w:rsidR="00D03119">
        <w:rPr>
          <w:sz w:val="24"/>
          <w:szCs w:val="24"/>
        </w:rPr>
        <w:t xml:space="preserve">                    </w:t>
      </w:r>
      <w:r w:rsidRPr="000E5BC3">
        <w:rPr>
          <w:sz w:val="24"/>
          <w:szCs w:val="24"/>
        </w:rPr>
        <w:t>_________________________</w:t>
      </w:r>
    </w:p>
    <w:p w:rsidR="00DD63BE" w:rsidRPr="000E5BC3" w:rsidRDefault="00DD63BE" w:rsidP="00DD63BE">
      <w:pPr>
        <w:pStyle w:val="Header"/>
        <w:rPr>
          <w:sz w:val="24"/>
          <w:szCs w:val="24"/>
        </w:rPr>
      </w:pPr>
      <w:r w:rsidRPr="000E5BC3">
        <w:rPr>
          <w:sz w:val="24"/>
          <w:szCs w:val="24"/>
        </w:rPr>
        <w:t xml:space="preserve">Date/Time                                      </w:t>
      </w:r>
      <w:r w:rsidR="00D03119">
        <w:rPr>
          <w:sz w:val="24"/>
          <w:szCs w:val="24"/>
        </w:rPr>
        <w:t xml:space="preserve">     </w:t>
      </w:r>
      <w:r w:rsidRPr="000E5BC3">
        <w:rPr>
          <w:sz w:val="24"/>
          <w:szCs w:val="24"/>
        </w:rPr>
        <w:t xml:space="preserve">Date/Time                                </w:t>
      </w:r>
      <w:r w:rsidR="00D03119">
        <w:rPr>
          <w:sz w:val="24"/>
          <w:szCs w:val="24"/>
        </w:rPr>
        <w:t xml:space="preserve">                            </w:t>
      </w:r>
      <w:r w:rsidRPr="000E5BC3">
        <w:rPr>
          <w:sz w:val="24"/>
          <w:szCs w:val="24"/>
        </w:rPr>
        <w:t>Date/Time</w:t>
      </w:r>
    </w:p>
    <w:p w:rsidR="00DD63BE" w:rsidRPr="000E5BC3" w:rsidRDefault="00B35ACC" w:rsidP="00DD63BE">
      <w:pPr>
        <w:pStyle w:val="Header"/>
        <w:rPr>
          <w:sz w:val="24"/>
          <w:szCs w:val="24"/>
        </w:rPr>
      </w:pPr>
      <w:r w:rsidRPr="00B35ACC">
        <w:rPr>
          <w:noProof/>
          <w:sz w:val="20"/>
        </w:rPr>
        <w:pict>
          <v:shape id="_x0000_s1230" type="#_x0000_t202" style="position:absolute;margin-left:239.25pt;margin-top:-.15pt;width:323.25pt;height:99.3pt;z-index:251745280" filled="f" stroked="f">
            <v:textbox>
              <w:txbxContent>
                <w:p w:rsidR="00BD3EB9" w:rsidRPr="00A622D9" w:rsidRDefault="00BD3EB9" w:rsidP="00DD63BE">
                  <w:pPr>
                    <w:rPr>
                      <w:sz w:val="20"/>
                      <w:szCs w:val="20"/>
                    </w:rPr>
                  </w:pPr>
                  <w:r w:rsidRPr="00A622D9">
                    <w:rPr>
                      <w:sz w:val="20"/>
                      <w:szCs w:val="20"/>
                    </w:rPr>
                    <w:t>The source of medication reconciliation is the patient unless otherwise stated below:</w:t>
                  </w:r>
                </w:p>
                <w:p w:rsidR="00BD3EB9" w:rsidRPr="00A622D9" w:rsidRDefault="00BD3EB9" w:rsidP="00DD63BE">
                  <w:pPr>
                    <w:rPr>
                      <w:sz w:val="20"/>
                      <w:szCs w:val="20"/>
                    </w:rPr>
                  </w:pPr>
                  <w:r w:rsidRPr="00A622D9">
                    <w:rPr>
                      <w:sz w:val="20"/>
                      <w:szCs w:val="20"/>
                    </w:rPr>
                    <w:t>Family recall____</w:t>
                  </w:r>
                  <w:r w:rsidRPr="00A622D9">
                    <w:rPr>
                      <w:sz w:val="20"/>
                      <w:szCs w:val="20"/>
                    </w:rPr>
                    <w:tab/>
                    <w:t>Pharmacy____ phone_______</w:t>
                  </w:r>
                  <w:r w:rsidRPr="00A622D9">
                    <w:rPr>
                      <w:sz w:val="20"/>
                      <w:szCs w:val="20"/>
                    </w:rPr>
                    <w:br/>
                    <w:t>MAR or transfer record from facility_________________</w:t>
                  </w:r>
                  <w:r w:rsidRPr="00A622D9">
                    <w:rPr>
                      <w:sz w:val="20"/>
                      <w:szCs w:val="20"/>
                    </w:rPr>
                    <w:br/>
                    <w:t xml:space="preserve">Medication bottle____ </w:t>
                  </w:r>
                  <w:r w:rsidRPr="00A622D9">
                    <w:rPr>
                      <w:sz w:val="20"/>
                      <w:szCs w:val="20"/>
                    </w:rPr>
                    <w:br/>
                    <w:t>Other ___________________________________________________</w:t>
                  </w:r>
                </w:p>
                <w:p w:rsidR="00BD3EB9" w:rsidRDefault="00BD3EB9" w:rsidP="00DD63BE"/>
                <w:p w:rsidR="00BD3EB9" w:rsidRDefault="00BD3EB9" w:rsidP="00DD63BE"/>
              </w:txbxContent>
            </v:textbox>
          </v:shape>
        </w:pict>
      </w:r>
      <w:r w:rsidRPr="00B35ACC">
        <w:rPr>
          <w:noProof/>
          <w:sz w:val="20"/>
        </w:rPr>
        <w:pict>
          <v:shape id="_x0000_s1229" type="#_x0000_t202" style="position:absolute;margin-left:-8.25pt;margin-top:-.15pt;width:228.75pt;height:78.75pt;z-index:251744256" filled="f" stroked="f">
            <v:textbox>
              <w:txbxContent>
                <w:p w:rsidR="00BD3EB9" w:rsidRPr="00A622D9" w:rsidRDefault="00BD3EB9" w:rsidP="00DD63BE">
                  <w:pPr>
                    <w:rPr>
                      <w:sz w:val="20"/>
                      <w:szCs w:val="20"/>
                    </w:rPr>
                  </w:pPr>
                  <w:r w:rsidRPr="00A622D9">
                    <w:rPr>
                      <w:sz w:val="20"/>
                      <w:szCs w:val="20"/>
                    </w:rPr>
                    <w:t>Allergies/Reactions:_____________________________________________________________________________________________________________________________________</w:t>
                  </w:r>
                  <w:r>
                    <w:rPr>
                      <w:sz w:val="20"/>
                      <w:szCs w:val="20"/>
                    </w:rPr>
                    <w:t>__________________</w:t>
                  </w:r>
                  <w:r w:rsidRPr="00A622D9">
                    <w:rPr>
                      <w:sz w:val="20"/>
                      <w:szCs w:val="20"/>
                    </w:rPr>
                    <w:t>____</w:t>
                  </w:r>
                </w:p>
              </w:txbxContent>
            </v:textbox>
          </v:shape>
        </w:pict>
      </w:r>
    </w:p>
    <w:p w:rsidR="00DD63BE" w:rsidRPr="000E5BC3" w:rsidRDefault="00DD63BE" w:rsidP="00DD63BE">
      <w:pPr>
        <w:pStyle w:val="Header"/>
        <w:rPr>
          <w:sz w:val="20"/>
        </w:rPr>
      </w:pPr>
    </w:p>
    <w:p w:rsidR="00DD63BE" w:rsidRPr="000E5BC3" w:rsidRDefault="00DD63BE" w:rsidP="00DD63BE">
      <w:pPr>
        <w:pStyle w:val="Header"/>
        <w:jc w:val="center"/>
        <w:rPr>
          <w:sz w:val="20"/>
        </w:rPr>
      </w:pPr>
    </w:p>
    <w:p w:rsidR="00DD63BE" w:rsidRPr="000E5BC3" w:rsidRDefault="00DD63BE" w:rsidP="00DD63BE">
      <w:pPr>
        <w:pStyle w:val="Header"/>
        <w:jc w:val="center"/>
        <w:rPr>
          <w:sz w:val="20"/>
        </w:rPr>
      </w:pPr>
    </w:p>
    <w:p w:rsidR="00DD63BE" w:rsidRPr="000E5BC3" w:rsidRDefault="00DD63BE" w:rsidP="00DD63BE">
      <w:pPr>
        <w:pStyle w:val="Header"/>
        <w:jc w:val="center"/>
        <w:rPr>
          <w:sz w:val="20"/>
        </w:rPr>
      </w:pPr>
    </w:p>
    <w:p w:rsidR="00DD63BE" w:rsidRPr="000E5BC3" w:rsidRDefault="00DD63BE" w:rsidP="00DD63BE">
      <w:pPr>
        <w:pStyle w:val="Header"/>
        <w:jc w:val="center"/>
        <w:rPr>
          <w:sz w:val="20"/>
        </w:rPr>
      </w:pPr>
    </w:p>
    <w:p w:rsidR="00DD63BE" w:rsidRPr="000E5BC3" w:rsidRDefault="00DD63BE" w:rsidP="00DD63BE">
      <w:pPr>
        <w:pStyle w:val="Header"/>
        <w:jc w:val="center"/>
        <w:rPr>
          <w:sz w:val="20"/>
        </w:rPr>
      </w:pPr>
    </w:p>
    <w:p w:rsidR="00DD63BE" w:rsidRDefault="00DD63BE" w:rsidP="00DD63BE">
      <w:pPr>
        <w:pStyle w:val="Header"/>
        <w:jc w:val="center"/>
        <w:rPr>
          <w:rFonts w:ascii="Tahoma" w:hAnsi="Tahoma"/>
          <w:sz w:val="20"/>
        </w:rPr>
      </w:pPr>
    </w:p>
    <w:p w:rsidR="00DD63BE" w:rsidRDefault="00B35ACC" w:rsidP="00DD63BE">
      <w:pPr>
        <w:pStyle w:val="Header"/>
        <w:jc w:val="center"/>
        <w:rPr>
          <w:rFonts w:ascii="Tahoma" w:hAnsi="Tahoma"/>
          <w:sz w:val="20"/>
        </w:rPr>
      </w:pPr>
      <w:r>
        <w:rPr>
          <w:rFonts w:ascii="Tahoma" w:hAnsi="Tahoma"/>
          <w:noProof/>
          <w:sz w:val="20"/>
        </w:rPr>
        <w:pict>
          <v:shape id="_x0000_s1231" type="#_x0000_t202" style="position:absolute;left:0;text-align:left;margin-left:82.5pt;margin-top:.15pt;width:251.25pt;height:51.45pt;z-index:251746304" filled="f" stroked="f">
            <v:textbox>
              <w:txbxContent>
                <w:p w:rsidR="00BD3EB9" w:rsidRDefault="00BD3EB9" w:rsidP="00DD63BE">
                  <w:r>
                    <w:t>Patient’s Home Medications</w:t>
                  </w:r>
                  <w:r>
                    <w:br/>
                    <w:t>N/A____     Sent to pharmacy ____</w:t>
                  </w:r>
                  <w:r>
                    <w:br/>
                    <w:t>Sent home with family________________________</w:t>
                  </w:r>
                </w:p>
              </w:txbxContent>
            </v:textbox>
          </v:shape>
        </w:pict>
      </w:r>
    </w:p>
    <w:p w:rsidR="00DD63BE" w:rsidRDefault="00DD63BE" w:rsidP="00DD63BE">
      <w:pPr>
        <w:rPr>
          <w:rFonts w:ascii="Century Gothic" w:hAnsi="Century Gothic"/>
          <w:sz w:val="24"/>
          <w:szCs w:val="24"/>
        </w:rPr>
      </w:pPr>
    </w:p>
    <w:tbl>
      <w:tblPr>
        <w:tblStyle w:val="TableGrid"/>
        <w:tblW w:w="0" w:type="auto"/>
        <w:tblLook w:val="04A0"/>
      </w:tblPr>
      <w:tblGrid>
        <w:gridCol w:w="11016"/>
      </w:tblGrid>
      <w:tr w:rsidR="00B8226F" w:rsidTr="00B8226F">
        <w:tc>
          <w:tcPr>
            <w:tcW w:w="11016" w:type="dxa"/>
          </w:tcPr>
          <w:p w:rsidR="00B8226F" w:rsidRDefault="00B8226F" w:rsidP="00DD63BE">
            <w:pPr>
              <w:rPr>
                <w:rFonts w:ascii="Century Gothic" w:hAnsi="Century Gothic"/>
                <w:sz w:val="24"/>
                <w:szCs w:val="24"/>
              </w:rPr>
            </w:pPr>
          </w:p>
          <w:p w:rsidR="00B8226F" w:rsidRDefault="00B8226F" w:rsidP="00DD63BE">
            <w:pPr>
              <w:rPr>
                <w:rFonts w:ascii="Century Gothic" w:hAnsi="Century Gothic"/>
                <w:sz w:val="24"/>
                <w:szCs w:val="24"/>
              </w:rPr>
            </w:pPr>
            <w:r>
              <w:rPr>
                <w:rFonts w:ascii="Century Gothic" w:hAnsi="Century Gothic"/>
                <w:sz w:val="24"/>
                <w:szCs w:val="24"/>
              </w:rPr>
              <w:t>Admitting Physician Signature:________________________________   Date: _____________________</w:t>
            </w:r>
          </w:p>
          <w:p w:rsidR="00B8226F" w:rsidRDefault="00B8226F" w:rsidP="00DD63BE">
            <w:pPr>
              <w:rPr>
                <w:rFonts w:ascii="Century Gothic" w:hAnsi="Century Gothic"/>
                <w:sz w:val="24"/>
                <w:szCs w:val="24"/>
              </w:rPr>
            </w:pPr>
          </w:p>
        </w:tc>
      </w:tr>
    </w:tbl>
    <w:p w:rsidR="00B8226F" w:rsidRDefault="00B8226F" w:rsidP="00B8226F">
      <w:pPr>
        <w:spacing w:after="0" w:line="240" w:lineRule="auto"/>
        <w:rPr>
          <w:rFonts w:ascii="Century Gothic" w:hAnsi="Century Gothic"/>
          <w:sz w:val="24"/>
          <w:szCs w:val="24"/>
        </w:rPr>
      </w:pPr>
    </w:p>
    <w:p w:rsidR="00B8226F" w:rsidRDefault="00B8226F" w:rsidP="00B8226F">
      <w:pPr>
        <w:spacing w:after="0" w:line="240" w:lineRule="auto"/>
        <w:jc w:val="center"/>
        <w:rPr>
          <w:rFonts w:ascii="Century Gothic" w:hAnsi="Century Gothic"/>
          <w:b/>
          <w:sz w:val="24"/>
          <w:szCs w:val="24"/>
        </w:rPr>
      </w:pPr>
      <w:r w:rsidRPr="00B8226F">
        <w:rPr>
          <w:rFonts w:ascii="Century Gothic" w:hAnsi="Century Gothic"/>
          <w:b/>
          <w:sz w:val="24"/>
          <w:szCs w:val="24"/>
        </w:rPr>
        <w:t>Facility Information</w:t>
      </w:r>
    </w:p>
    <w:p w:rsidR="00B8226F" w:rsidRPr="00B8226F" w:rsidRDefault="00B8226F" w:rsidP="00B8226F">
      <w:pPr>
        <w:spacing w:after="0" w:line="240" w:lineRule="auto"/>
        <w:jc w:val="center"/>
        <w:rPr>
          <w:rFonts w:ascii="Century Gothic" w:hAnsi="Century Gothic"/>
          <w:b/>
          <w:sz w:val="24"/>
          <w:szCs w:val="24"/>
        </w:rPr>
      </w:pPr>
    </w:p>
    <w:p w:rsidR="00B8226F" w:rsidRPr="00B8226F" w:rsidRDefault="00B8226F" w:rsidP="00B8226F">
      <w:pPr>
        <w:spacing w:after="0" w:line="240" w:lineRule="auto"/>
        <w:jc w:val="center"/>
        <w:rPr>
          <w:rFonts w:ascii="Century Gothic" w:hAnsi="Century Gothic"/>
          <w:b/>
          <w:sz w:val="18"/>
          <w:szCs w:val="18"/>
        </w:rPr>
      </w:pPr>
      <w:r w:rsidRPr="00B8226F">
        <w:rPr>
          <w:rFonts w:ascii="Century Gothic" w:hAnsi="Century Gothic"/>
          <w:b/>
          <w:sz w:val="18"/>
          <w:szCs w:val="18"/>
        </w:rPr>
        <w:t>LIST BELOW ALL OF THE PATIENT’S MEDICATIONS FRIOR TO ADMISSION INCLUDING ANTIBIOTICS, OTCS AND HERBALS</w:t>
      </w:r>
    </w:p>
    <w:p w:rsidR="00B8226F" w:rsidRPr="00B8226F" w:rsidRDefault="00B8226F" w:rsidP="00B8226F">
      <w:pPr>
        <w:spacing w:after="0" w:line="240" w:lineRule="auto"/>
        <w:jc w:val="center"/>
        <w:rPr>
          <w:rFonts w:ascii="Century Gothic" w:hAnsi="Century Gothic"/>
          <w:b/>
          <w:sz w:val="18"/>
          <w:szCs w:val="18"/>
        </w:rPr>
      </w:pPr>
    </w:p>
    <w:p w:rsidR="00B8226F" w:rsidRDefault="00B8226F" w:rsidP="00B8226F">
      <w:pPr>
        <w:spacing w:after="0" w:line="240" w:lineRule="auto"/>
        <w:jc w:val="center"/>
        <w:rPr>
          <w:rFonts w:ascii="Century Gothic" w:hAnsi="Century Gothic"/>
          <w:b/>
          <w:sz w:val="18"/>
          <w:szCs w:val="18"/>
        </w:rPr>
      </w:pPr>
      <w:r w:rsidRPr="00B8226F">
        <w:rPr>
          <w:rFonts w:ascii="Century Gothic" w:hAnsi="Century Gothic"/>
          <w:b/>
          <w:sz w:val="18"/>
          <w:szCs w:val="18"/>
        </w:rPr>
        <w:t>NEW MEDICINES OR MEDICATION CHANGES SHOULD BE WRITTTEN ON ADMISSION ORDERS</w:t>
      </w:r>
    </w:p>
    <w:p w:rsidR="00B8226F" w:rsidRPr="00B8226F" w:rsidRDefault="00B8226F" w:rsidP="00B8226F">
      <w:pPr>
        <w:spacing w:after="0" w:line="240" w:lineRule="auto"/>
        <w:jc w:val="center"/>
        <w:rPr>
          <w:rFonts w:ascii="Century Gothic" w:hAnsi="Century Gothic"/>
          <w:b/>
          <w:sz w:val="18"/>
          <w:szCs w:val="18"/>
        </w:rPr>
      </w:pPr>
    </w:p>
    <w:p w:rsidR="00B8226F" w:rsidRDefault="00B8226F" w:rsidP="00B8226F">
      <w:pPr>
        <w:spacing w:after="0" w:line="240" w:lineRule="auto"/>
        <w:jc w:val="center"/>
        <w:rPr>
          <w:rFonts w:ascii="Century Gothic" w:hAnsi="Century Gothic"/>
          <w:b/>
          <w:sz w:val="24"/>
          <w:szCs w:val="24"/>
        </w:rPr>
      </w:pPr>
      <w:r w:rsidRPr="00B8226F">
        <w:rPr>
          <w:rFonts w:ascii="Century Gothic" w:hAnsi="Century Gothic"/>
          <w:b/>
          <w:sz w:val="24"/>
          <w:szCs w:val="24"/>
        </w:rPr>
        <w:t>Medication Reconciliation Form</w:t>
      </w:r>
    </w:p>
    <w:p w:rsidR="00B8226F" w:rsidRPr="00B8226F" w:rsidRDefault="00B8226F" w:rsidP="00B8226F">
      <w:pPr>
        <w:spacing w:after="0" w:line="240" w:lineRule="auto"/>
        <w:jc w:val="center"/>
        <w:rPr>
          <w:rFonts w:ascii="Century Gothic" w:hAnsi="Century Gothic"/>
          <w:b/>
          <w:sz w:val="24"/>
          <w:szCs w:val="24"/>
        </w:rPr>
      </w:pPr>
    </w:p>
    <w:tbl>
      <w:tblPr>
        <w:tblStyle w:val="TableGrid"/>
        <w:tblW w:w="0" w:type="auto"/>
        <w:tblLook w:val="04A0"/>
      </w:tblPr>
      <w:tblGrid>
        <w:gridCol w:w="288"/>
        <w:gridCol w:w="2070"/>
        <w:gridCol w:w="360"/>
        <w:gridCol w:w="2070"/>
        <w:gridCol w:w="360"/>
        <w:gridCol w:w="1800"/>
        <w:gridCol w:w="360"/>
        <w:gridCol w:w="1890"/>
        <w:gridCol w:w="360"/>
        <w:gridCol w:w="1458"/>
      </w:tblGrid>
      <w:tr w:rsidR="00B8226F" w:rsidTr="001C603F">
        <w:tc>
          <w:tcPr>
            <w:tcW w:w="11016" w:type="dxa"/>
            <w:gridSpan w:val="10"/>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Source of Medication List: (check all that apply)</w:t>
            </w:r>
          </w:p>
        </w:tc>
      </w:tr>
      <w:tr w:rsidR="00B8226F" w:rsidRPr="00B8226F" w:rsidTr="001C603F">
        <w:tc>
          <w:tcPr>
            <w:tcW w:w="288" w:type="dxa"/>
          </w:tcPr>
          <w:p w:rsidR="00B8226F" w:rsidRPr="00154A83" w:rsidRDefault="00B8226F" w:rsidP="00B8226F">
            <w:pPr>
              <w:rPr>
                <w:rFonts w:ascii="Century Gothic" w:hAnsi="Century Gothic"/>
                <w:b/>
                <w:sz w:val="20"/>
                <w:szCs w:val="20"/>
              </w:rPr>
            </w:pPr>
          </w:p>
        </w:tc>
        <w:tc>
          <w:tcPr>
            <w:tcW w:w="2070" w:type="dxa"/>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Patient recall</w:t>
            </w:r>
          </w:p>
        </w:tc>
        <w:tc>
          <w:tcPr>
            <w:tcW w:w="360" w:type="dxa"/>
          </w:tcPr>
          <w:p w:rsidR="00B8226F" w:rsidRPr="00154A83" w:rsidRDefault="00B8226F" w:rsidP="00B8226F">
            <w:pPr>
              <w:rPr>
                <w:rFonts w:ascii="Century Gothic" w:hAnsi="Century Gothic"/>
                <w:b/>
                <w:sz w:val="20"/>
                <w:szCs w:val="20"/>
              </w:rPr>
            </w:pPr>
          </w:p>
        </w:tc>
        <w:tc>
          <w:tcPr>
            <w:tcW w:w="2070" w:type="dxa"/>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Family recall</w:t>
            </w:r>
          </w:p>
        </w:tc>
        <w:tc>
          <w:tcPr>
            <w:tcW w:w="360" w:type="dxa"/>
          </w:tcPr>
          <w:p w:rsidR="00B8226F" w:rsidRPr="00154A83" w:rsidRDefault="00B8226F" w:rsidP="00B8226F">
            <w:pPr>
              <w:rPr>
                <w:rFonts w:ascii="Century Gothic" w:hAnsi="Century Gothic"/>
                <w:b/>
                <w:sz w:val="20"/>
                <w:szCs w:val="20"/>
              </w:rPr>
            </w:pPr>
          </w:p>
        </w:tc>
        <w:tc>
          <w:tcPr>
            <w:tcW w:w="1800" w:type="dxa"/>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Patient medication list</w:t>
            </w:r>
          </w:p>
        </w:tc>
        <w:tc>
          <w:tcPr>
            <w:tcW w:w="360" w:type="dxa"/>
          </w:tcPr>
          <w:p w:rsidR="00B8226F" w:rsidRPr="00154A83" w:rsidRDefault="00B8226F" w:rsidP="00B8226F">
            <w:pPr>
              <w:rPr>
                <w:rFonts w:ascii="Century Gothic" w:hAnsi="Century Gothic"/>
                <w:b/>
                <w:sz w:val="20"/>
                <w:szCs w:val="20"/>
              </w:rPr>
            </w:pPr>
          </w:p>
        </w:tc>
        <w:tc>
          <w:tcPr>
            <w:tcW w:w="3708" w:type="dxa"/>
            <w:gridSpan w:val="3"/>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MAR form outside facility</w:t>
            </w:r>
          </w:p>
        </w:tc>
      </w:tr>
      <w:tr w:rsidR="00B8226F" w:rsidRPr="00B8226F" w:rsidTr="00B8226F">
        <w:tc>
          <w:tcPr>
            <w:tcW w:w="288" w:type="dxa"/>
          </w:tcPr>
          <w:p w:rsidR="00B8226F" w:rsidRPr="00154A83" w:rsidRDefault="00B8226F" w:rsidP="00B8226F">
            <w:pPr>
              <w:rPr>
                <w:rFonts w:ascii="Century Gothic" w:hAnsi="Century Gothic"/>
                <w:b/>
                <w:sz w:val="20"/>
                <w:szCs w:val="20"/>
              </w:rPr>
            </w:pPr>
          </w:p>
        </w:tc>
        <w:tc>
          <w:tcPr>
            <w:tcW w:w="2070" w:type="dxa"/>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Previous discharge documents</w:t>
            </w:r>
          </w:p>
        </w:tc>
        <w:tc>
          <w:tcPr>
            <w:tcW w:w="360" w:type="dxa"/>
          </w:tcPr>
          <w:p w:rsidR="00B8226F" w:rsidRPr="00154A83" w:rsidRDefault="00B8226F" w:rsidP="00B8226F">
            <w:pPr>
              <w:rPr>
                <w:rFonts w:ascii="Century Gothic" w:hAnsi="Century Gothic"/>
                <w:b/>
                <w:sz w:val="20"/>
                <w:szCs w:val="20"/>
              </w:rPr>
            </w:pPr>
          </w:p>
        </w:tc>
        <w:tc>
          <w:tcPr>
            <w:tcW w:w="2070" w:type="dxa"/>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Medication bottles</w:t>
            </w:r>
          </w:p>
        </w:tc>
        <w:tc>
          <w:tcPr>
            <w:tcW w:w="360" w:type="dxa"/>
          </w:tcPr>
          <w:p w:rsidR="00B8226F" w:rsidRPr="00154A83" w:rsidRDefault="00B8226F" w:rsidP="00B8226F">
            <w:pPr>
              <w:rPr>
                <w:rFonts w:ascii="Century Gothic" w:hAnsi="Century Gothic"/>
                <w:b/>
                <w:sz w:val="20"/>
                <w:szCs w:val="20"/>
              </w:rPr>
            </w:pPr>
          </w:p>
        </w:tc>
        <w:tc>
          <w:tcPr>
            <w:tcW w:w="1800" w:type="dxa"/>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Pharmacy</w:t>
            </w:r>
          </w:p>
        </w:tc>
        <w:tc>
          <w:tcPr>
            <w:tcW w:w="360" w:type="dxa"/>
          </w:tcPr>
          <w:p w:rsidR="00B8226F" w:rsidRPr="00154A83" w:rsidRDefault="00B8226F" w:rsidP="00B8226F">
            <w:pPr>
              <w:rPr>
                <w:rFonts w:ascii="Century Gothic" w:hAnsi="Century Gothic"/>
                <w:b/>
                <w:sz w:val="20"/>
                <w:szCs w:val="20"/>
              </w:rPr>
            </w:pPr>
          </w:p>
        </w:tc>
        <w:tc>
          <w:tcPr>
            <w:tcW w:w="1890" w:type="dxa"/>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Dr:</w:t>
            </w:r>
          </w:p>
        </w:tc>
        <w:tc>
          <w:tcPr>
            <w:tcW w:w="360" w:type="dxa"/>
          </w:tcPr>
          <w:p w:rsidR="00B8226F" w:rsidRPr="00154A83" w:rsidRDefault="00B8226F" w:rsidP="00B8226F">
            <w:pPr>
              <w:rPr>
                <w:rFonts w:ascii="Century Gothic" w:hAnsi="Century Gothic"/>
                <w:b/>
                <w:sz w:val="20"/>
                <w:szCs w:val="20"/>
              </w:rPr>
            </w:pPr>
          </w:p>
        </w:tc>
        <w:tc>
          <w:tcPr>
            <w:tcW w:w="1458" w:type="dxa"/>
          </w:tcPr>
          <w:p w:rsidR="00B8226F" w:rsidRPr="00154A83" w:rsidRDefault="00B8226F" w:rsidP="00B8226F">
            <w:pPr>
              <w:rPr>
                <w:rFonts w:ascii="Century Gothic" w:hAnsi="Century Gothic"/>
                <w:b/>
                <w:sz w:val="20"/>
                <w:szCs w:val="20"/>
              </w:rPr>
            </w:pPr>
            <w:r w:rsidRPr="00154A83">
              <w:rPr>
                <w:rFonts w:ascii="Century Gothic" w:hAnsi="Century Gothic"/>
                <w:b/>
                <w:sz w:val="20"/>
                <w:szCs w:val="20"/>
              </w:rPr>
              <w:t>Other:</w:t>
            </w:r>
          </w:p>
        </w:tc>
      </w:tr>
    </w:tbl>
    <w:p w:rsidR="00B8226F" w:rsidRDefault="00B8226F" w:rsidP="00B8226F">
      <w:pPr>
        <w:spacing w:after="0" w:line="240" w:lineRule="auto"/>
        <w:rPr>
          <w:rFonts w:ascii="Century Gothic" w:hAnsi="Century Gothic"/>
          <w:sz w:val="20"/>
          <w:szCs w:val="20"/>
        </w:rPr>
      </w:pPr>
    </w:p>
    <w:p w:rsidR="00B8226F" w:rsidRDefault="00B8226F" w:rsidP="00B8226F">
      <w:pPr>
        <w:spacing w:after="0" w:line="240" w:lineRule="auto"/>
        <w:rPr>
          <w:rFonts w:ascii="Century Gothic" w:hAnsi="Century Gothic"/>
          <w:sz w:val="20"/>
          <w:szCs w:val="20"/>
        </w:rPr>
      </w:pPr>
    </w:p>
    <w:tbl>
      <w:tblPr>
        <w:tblStyle w:val="TableGrid"/>
        <w:tblW w:w="0" w:type="auto"/>
        <w:tblLook w:val="04A0"/>
      </w:tblPr>
      <w:tblGrid>
        <w:gridCol w:w="1106"/>
        <w:gridCol w:w="2940"/>
        <w:gridCol w:w="652"/>
        <w:gridCol w:w="720"/>
        <w:gridCol w:w="1260"/>
        <w:gridCol w:w="1170"/>
        <w:gridCol w:w="1440"/>
        <w:gridCol w:w="629"/>
        <w:gridCol w:w="1099"/>
      </w:tblGrid>
      <w:tr w:rsidR="00154A83" w:rsidTr="00154A83">
        <w:tc>
          <w:tcPr>
            <w:tcW w:w="1106" w:type="dxa"/>
          </w:tcPr>
          <w:p w:rsidR="00154A83" w:rsidRPr="00154A83" w:rsidRDefault="00154A83" w:rsidP="00154A83">
            <w:pPr>
              <w:jc w:val="center"/>
              <w:rPr>
                <w:rFonts w:ascii="Century Gothic" w:hAnsi="Century Gothic"/>
                <w:b/>
                <w:sz w:val="18"/>
                <w:szCs w:val="18"/>
              </w:rPr>
            </w:pPr>
            <w:r w:rsidRPr="00154A83">
              <w:rPr>
                <w:rFonts w:ascii="Century Gothic" w:hAnsi="Century Gothic"/>
                <w:b/>
                <w:sz w:val="18"/>
                <w:szCs w:val="18"/>
              </w:rPr>
              <w:t>Continue on Admission</w:t>
            </w:r>
          </w:p>
        </w:tc>
        <w:tc>
          <w:tcPr>
            <w:tcW w:w="2940" w:type="dxa"/>
          </w:tcPr>
          <w:p w:rsidR="00154A83" w:rsidRPr="00154A83" w:rsidRDefault="00154A83" w:rsidP="0020236D">
            <w:pPr>
              <w:jc w:val="center"/>
              <w:rPr>
                <w:rFonts w:ascii="Century Gothic" w:hAnsi="Century Gothic"/>
                <w:b/>
                <w:sz w:val="18"/>
                <w:szCs w:val="18"/>
              </w:rPr>
            </w:pPr>
            <w:r w:rsidRPr="00154A83">
              <w:rPr>
                <w:rFonts w:ascii="Century Gothic" w:hAnsi="Century Gothic"/>
                <w:b/>
                <w:sz w:val="18"/>
                <w:szCs w:val="18"/>
              </w:rPr>
              <w:t>Medication Name</w:t>
            </w:r>
          </w:p>
          <w:p w:rsidR="00154A83" w:rsidRPr="00154A83" w:rsidRDefault="00154A83" w:rsidP="0020236D">
            <w:pPr>
              <w:jc w:val="center"/>
              <w:rPr>
                <w:rFonts w:ascii="Century Gothic" w:hAnsi="Century Gothic"/>
                <w:b/>
                <w:sz w:val="18"/>
                <w:szCs w:val="18"/>
              </w:rPr>
            </w:pPr>
            <w:r w:rsidRPr="00154A83">
              <w:rPr>
                <w:rFonts w:ascii="Century Gothic" w:hAnsi="Century Gothic"/>
                <w:b/>
                <w:sz w:val="18"/>
                <w:szCs w:val="18"/>
              </w:rPr>
              <w:t>(Print Legibly)</w:t>
            </w:r>
          </w:p>
        </w:tc>
        <w:tc>
          <w:tcPr>
            <w:tcW w:w="652" w:type="dxa"/>
          </w:tcPr>
          <w:p w:rsidR="00154A83" w:rsidRPr="00154A83" w:rsidRDefault="00154A83" w:rsidP="000838C8">
            <w:pPr>
              <w:jc w:val="center"/>
              <w:rPr>
                <w:rFonts w:ascii="Century Gothic" w:hAnsi="Century Gothic"/>
                <w:b/>
                <w:sz w:val="18"/>
                <w:szCs w:val="18"/>
              </w:rPr>
            </w:pPr>
            <w:r w:rsidRPr="00154A83">
              <w:rPr>
                <w:rFonts w:ascii="Century Gothic" w:hAnsi="Century Gothic"/>
                <w:b/>
                <w:sz w:val="18"/>
                <w:szCs w:val="18"/>
              </w:rPr>
              <w:t>Dose</w:t>
            </w:r>
          </w:p>
        </w:tc>
        <w:tc>
          <w:tcPr>
            <w:tcW w:w="720" w:type="dxa"/>
          </w:tcPr>
          <w:p w:rsidR="00154A83" w:rsidRPr="00154A83" w:rsidRDefault="00154A83" w:rsidP="000838C8">
            <w:pPr>
              <w:jc w:val="center"/>
              <w:rPr>
                <w:rFonts w:ascii="Century Gothic" w:hAnsi="Century Gothic"/>
                <w:b/>
                <w:sz w:val="18"/>
                <w:szCs w:val="18"/>
              </w:rPr>
            </w:pPr>
            <w:r w:rsidRPr="00154A83">
              <w:rPr>
                <w:rFonts w:ascii="Century Gothic" w:hAnsi="Century Gothic"/>
                <w:b/>
                <w:sz w:val="18"/>
                <w:szCs w:val="18"/>
              </w:rPr>
              <w:t>Route</w:t>
            </w:r>
          </w:p>
        </w:tc>
        <w:tc>
          <w:tcPr>
            <w:tcW w:w="1260" w:type="dxa"/>
          </w:tcPr>
          <w:p w:rsidR="00154A83" w:rsidRPr="00154A83" w:rsidRDefault="00154A83" w:rsidP="000838C8">
            <w:pPr>
              <w:jc w:val="center"/>
              <w:rPr>
                <w:rFonts w:ascii="Century Gothic" w:hAnsi="Century Gothic"/>
                <w:b/>
                <w:sz w:val="18"/>
                <w:szCs w:val="18"/>
              </w:rPr>
            </w:pPr>
            <w:r w:rsidRPr="00154A83">
              <w:rPr>
                <w:rFonts w:ascii="Century Gothic" w:hAnsi="Century Gothic"/>
                <w:b/>
                <w:sz w:val="18"/>
                <w:szCs w:val="18"/>
              </w:rPr>
              <w:t>Frequency</w:t>
            </w:r>
          </w:p>
        </w:tc>
        <w:tc>
          <w:tcPr>
            <w:tcW w:w="1170" w:type="dxa"/>
          </w:tcPr>
          <w:p w:rsidR="00154A83" w:rsidRPr="00154A83" w:rsidRDefault="00154A83" w:rsidP="000838C8">
            <w:pPr>
              <w:jc w:val="center"/>
              <w:rPr>
                <w:rFonts w:ascii="Century Gothic" w:hAnsi="Century Gothic"/>
                <w:b/>
                <w:sz w:val="18"/>
                <w:szCs w:val="18"/>
              </w:rPr>
            </w:pPr>
            <w:r w:rsidRPr="00154A83">
              <w:rPr>
                <w:rFonts w:ascii="Century Gothic" w:hAnsi="Century Gothic"/>
                <w:b/>
                <w:sz w:val="18"/>
                <w:szCs w:val="18"/>
              </w:rPr>
              <w:t>Last Dose</w:t>
            </w:r>
          </w:p>
          <w:p w:rsidR="00154A83" w:rsidRPr="00154A83" w:rsidRDefault="00154A83" w:rsidP="000838C8">
            <w:pPr>
              <w:jc w:val="center"/>
              <w:rPr>
                <w:rFonts w:ascii="Century Gothic" w:hAnsi="Century Gothic"/>
                <w:b/>
                <w:sz w:val="18"/>
                <w:szCs w:val="18"/>
              </w:rPr>
            </w:pPr>
            <w:r w:rsidRPr="00154A83">
              <w:rPr>
                <w:rFonts w:ascii="Century Gothic" w:hAnsi="Century Gothic"/>
                <w:b/>
                <w:sz w:val="18"/>
                <w:szCs w:val="18"/>
              </w:rPr>
              <w:t>Date/Time</w:t>
            </w:r>
          </w:p>
        </w:tc>
        <w:tc>
          <w:tcPr>
            <w:tcW w:w="1440" w:type="dxa"/>
          </w:tcPr>
          <w:p w:rsidR="00154A83" w:rsidRPr="00154A83" w:rsidRDefault="00154A83" w:rsidP="000838C8">
            <w:pPr>
              <w:jc w:val="center"/>
              <w:rPr>
                <w:rFonts w:ascii="Century Gothic" w:hAnsi="Century Gothic"/>
                <w:b/>
                <w:sz w:val="18"/>
                <w:szCs w:val="18"/>
              </w:rPr>
            </w:pPr>
            <w:r w:rsidRPr="00154A83">
              <w:rPr>
                <w:rFonts w:ascii="Century Gothic" w:hAnsi="Century Gothic"/>
                <w:b/>
                <w:sz w:val="18"/>
                <w:szCs w:val="18"/>
              </w:rPr>
              <w:t>Indication (</w:t>
            </w:r>
            <w:r w:rsidRPr="00154A83">
              <w:rPr>
                <w:rFonts w:ascii="Century Gothic" w:hAnsi="Century Gothic"/>
                <w:b/>
                <w:sz w:val="16"/>
                <w:szCs w:val="16"/>
              </w:rPr>
              <w:t>PRN required</w:t>
            </w:r>
            <w:r w:rsidRPr="00154A83">
              <w:rPr>
                <w:rFonts w:ascii="Century Gothic" w:hAnsi="Century Gothic"/>
                <w:b/>
                <w:sz w:val="18"/>
                <w:szCs w:val="18"/>
              </w:rPr>
              <w:t>)</w:t>
            </w:r>
          </w:p>
        </w:tc>
        <w:tc>
          <w:tcPr>
            <w:tcW w:w="629" w:type="dxa"/>
            <w:vMerge w:val="restart"/>
            <w:textDirection w:val="btLr"/>
          </w:tcPr>
          <w:p w:rsidR="00154A83" w:rsidRPr="00154A83" w:rsidRDefault="00154A83" w:rsidP="00154A83">
            <w:pPr>
              <w:ind w:left="113" w:right="113"/>
              <w:jc w:val="center"/>
              <w:rPr>
                <w:rFonts w:ascii="Century Gothic" w:hAnsi="Century Gothic"/>
                <w:b/>
                <w:sz w:val="18"/>
                <w:szCs w:val="18"/>
              </w:rPr>
            </w:pPr>
            <w:r>
              <w:rPr>
                <w:rFonts w:ascii="Century Gothic" w:hAnsi="Century Gothic"/>
                <w:b/>
                <w:sz w:val="18"/>
                <w:szCs w:val="18"/>
              </w:rPr>
              <w:t>DISCHARGE ORDER</w:t>
            </w:r>
          </w:p>
        </w:tc>
        <w:tc>
          <w:tcPr>
            <w:tcW w:w="1099" w:type="dxa"/>
          </w:tcPr>
          <w:p w:rsidR="00154A83" w:rsidRPr="00154A83" w:rsidRDefault="00154A83" w:rsidP="00154A83">
            <w:pPr>
              <w:jc w:val="center"/>
              <w:rPr>
                <w:rFonts w:ascii="Century Gothic" w:hAnsi="Century Gothic"/>
                <w:b/>
                <w:sz w:val="18"/>
                <w:szCs w:val="18"/>
              </w:rPr>
            </w:pPr>
            <w:r w:rsidRPr="00154A83">
              <w:rPr>
                <w:rFonts w:ascii="Century Gothic" w:hAnsi="Century Gothic"/>
                <w:b/>
                <w:sz w:val="18"/>
                <w:szCs w:val="18"/>
              </w:rPr>
              <w:t>Continue on Discharge</w:t>
            </w:r>
          </w:p>
        </w:tc>
      </w:tr>
      <w:tr w:rsidR="00154A83" w:rsidTr="00154A83">
        <w:tc>
          <w:tcPr>
            <w:tcW w:w="1106" w:type="dxa"/>
          </w:tcPr>
          <w:p w:rsidR="00154A83" w:rsidRPr="00154A83" w:rsidRDefault="00154A83" w:rsidP="00154A83">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B8226F">
            <w:pPr>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54A83">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B8226F">
            <w:pPr>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54A83">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B8226F">
            <w:pPr>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54A83">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B8226F">
            <w:pPr>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54A83">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B8226F">
            <w:pPr>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54A83">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B8226F">
            <w:pPr>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54A83">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B8226F">
            <w:pPr>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  </w:t>
            </w:r>
          </w:p>
        </w:tc>
      </w:tr>
      <w:tr w:rsidR="00154A83" w:rsidTr="00154A83">
        <w:tc>
          <w:tcPr>
            <w:tcW w:w="1106"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r w:rsidR="00154A83" w:rsidTr="00154A83">
        <w:tc>
          <w:tcPr>
            <w:tcW w:w="1106"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c>
          <w:tcPr>
            <w:tcW w:w="2940" w:type="dxa"/>
          </w:tcPr>
          <w:p w:rsidR="00154A83" w:rsidRPr="00154A83" w:rsidRDefault="00154A83" w:rsidP="00154A83">
            <w:pPr>
              <w:spacing w:line="360" w:lineRule="auto"/>
              <w:rPr>
                <w:rFonts w:ascii="Century Gothic" w:hAnsi="Century Gothic"/>
                <w:sz w:val="18"/>
                <w:szCs w:val="18"/>
              </w:rPr>
            </w:pPr>
          </w:p>
        </w:tc>
        <w:tc>
          <w:tcPr>
            <w:tcW w:w="652" w:type="dxa"/>
          </w:tcPr>
          <w:p w:rsidR="00154A83" w:rsidRPr="00154A83" w:rsidRDefault="00154A83" w:rsidP="00154A83">
            <w:pPr>
              <w:spacing w:line="360" w:lineRule="auto"/>
              <w:rPr>
                <w:rFonts w:ascii="Century Gothic" w:hAnsi="Century Gothic"/>
                <w:sz w:val="18"/>
                <w:szCs w:val="18"/>
              </w:rPr>
            </w:pPr>
          </w:p>
        </w:tc>
        <w:tc>
          <w:tcPr>
            <w:tcW w:w="720" w:type="dxa"/>
          </w:tcPr>
          <w:p w:rsidR="00154A83" w:rsidRPr="00154A83" w:rsidRDefault="00154A83" w:rsidP="00154A83">
            <w:pPr>
              <w:spacing w:line="360" w:lineRule="auto"/>
              <w:rPr>
                <w:rFonts w:ascii="Century Gothic" w:hAnsi="Century Gothic"/>
                <w:sz w:val="18"/>
                <w:szCs w:val="18"/>
              </w:rPr>
            </w:pPr>
          </w:p>
        </w:tc>
        <w:tc>
          <w:tcPr>
            <w:tcW w:w="1260" w:type="dxa"/>
          </w:tcPr>
          <w:p w:rsidR="00154A83" w:rsidRPr="00154A83" w:rsidRDefault="00154A83" w:rsidP="00154A83">
            <w:pPr>
              <w:spacing w:line="360" w:lineRule="auto"/>
              <w:rPr>
                <w:rFonts w:ascii="Century Gothic" w:hAnsi="Century Gothic"/>
                <w:sz w:val="18"/>
                <w:szCs w:val="18"/>
              </w:rPr>
            </w:pPr>
          </w:p>
        </w:tc>
        <w:tc>
          <w:tcPr>
            <w:tcW w:w="1170" w:type="dxa"/>
          </w:tcPr>
          <w:p w:rsidR="00154A83" w:rsidRPr="00154A83" w:rsidRDefault="00154A83" w:rsidP="00154A83">
            <w:pPr>
              <w:spacing w:line="360" w:lineRule="auto"/>
              <w:rPr>
                <w:rFonts w:ascii="Century Gothic" w:hAnsi="Century Gothic"/>
                <w:sz w:val="18"/>
                <w:szCs w:val="18"/>
              </w:rPr>
            </w:pPr>
          </w:p>
        </w:tc>
        <w:tc>
          <w:tcPr>
            <w:tcW w:w="1440" w:type="dxa"/>
          </w:tcPr>
          <w:p w:rsidR="00154A83" w:rsidRPr="00154A83" w:rsidRDefault="00154A83" w:rsidP="00154A83">
            <w:pPr>
              <w:spacing w:line="360" w:lineRule="auto"/>
              <w:rPr>
                <w:rFonts w:ascii="Century Gothic" w:hAnsi="Century Gothic"/>
                <w:sz w:val="18"/>
                <w:szCs w:val="18"/>
              </w:rPr>
            </w:pPr>
          </w:p>
        </w:tc>
        <w:tc>
          <w:tcPr>
            <w:tcW w:w="629" w:type="dxa"/>
            <w:vMerge/>
          </w:tcPr>
          <w:p w:rsidR="00154A83" w:rsidRPr="00154A83" w:rsidRDefault="00154A83" w:rsidP="00B8226F">
            <w:pPr>
              <w:rPr>
                <w:rFonts w:ascii="Century Gothic" w:hAnsi="Century Gothic"/>
                <w:sz w:val="18"/>
                <w:szCs w:val="18"/>
              </w:rPr>
            </w:pPr>
          </w:p>
        </w:tc>
        <w:tc>
          <w:tcPr>
            <w:tcW w:w="1099" w:type="dxa"/>
          </w:tcPr>
          <w:p w:rsidR="00154A83" w:rsidRPr="00154A83" w:rsidRDefault="00154A83" w:rsidP="001C603F">
            <w:pPr>
              <w:spacing w:line="360" w:lineRule="auto"/>
              <w:rPr>
                <w:rFonts w:ascii="Century Gothic" w:hAnsi="Century Gothic"/>
                <w:b/>
                <w:sz w:val="18"/>
                <w:szCs w:val="18"/>
              </w:rPr>
            </w:pPr>
            <w:r w:rsidRPr="00154A83">
              <w:rPr>
                <w:rFonts w:ascii="Century Gothic" w:hAnsi="Century Gothic"/>
                <w:b/>
                <w:sz w:val="18"/>
                <w:szCs w:val="18"/>
              </w:rPr>
              <w:t>Y</w:t>
            </w:r>
            <w:r>
              <w:rPr>
                <w:rFonts w:ascii="Century Gothic" w:hAnsi="Century Gothic"/>
                <w:b/>
                <w:sz w:val="18"/>
                <w:szCs w:val="18"/>
              </w:rPr>
              <w:t xml:space="preserve">            N</w:t>
            </w:r>
          </w:p>
        </w:tc>
      </w:tr>
    </w:tbl>
    <w:p w:rsidR="00B8226F" w:rsidRDefault="00B8226F" w:rsidP="00B8226F">
      <w:pPr>
        <w:spacing w:after="0" w:line="240" w:lineRule="auto"/>
        <w:rPr>
          <w:rFonts w:ascii="Century Gothic" w:hAnsi="Century Gothic"/>
          <w:sz w:val="20"/>
          <w:szCs w:val="20"/>
        </w:rPr>
      </w:pPr>
    </w:p>
    <w:p w:rsidR="00154A83" w:rsidRDefault="00154A83" w:rsidP="00B8226F">
      <w:pPr>
        <w:spacing w:after="0" w:line="240" w:lineRule="auto"/>
        <w:rPr>
          <w:rFonts w:ascii="Century Gothic" w:hAnsi="Century Gothic"/>
          <w:sz w:val="20"/>
          <w:szCs w:val="20"/>
        </w:rPr>
      </w:pPr>
    </w:p>
    <w:p w:rsidR="00154A83" w:rsidRDefault="00154A83" w:rsidP="00B8226F">
      <w:pPr>
        <w:spacing w:after="0" w:line="240" w:lineRule="auto"/>
        <w:rPr>
          <w:rFonts w:ascii="Century Gothic" w:hAnsi="Century Gothic"/>
          <w:sz w:val="20"/>
          <w:szCs w:val="20"/>
        </w:rPr>
      </w:pPr>
      <w:r>
        <w:rPr>
          <w:rFonts w:ascii="Century Gothic" w:hAnsi="Century Gothic"/>
          <w:sz w:val="20"/>
          <w:szCs w:val="20"/>
        </w:rPr>
        <w:t>Allergies: __________________________________________________________________________________________________</w:t>
      </w:r>
    </w:p>
    <w:p w:rsidR="00154A83" w:rsidRDefault="00154A83" w:rsidP="00B8226F">
      <w:pPr>
        <w:spacing w:after="0" w:line="240" w:lineRule="auto"/>
        <w:rPr>
          <w:rFonts w:ascii="Century Gothic" w:hAnsi="Century Gothic"/>
          <w:sz w:val="20"/>
          <w:szCs w:val="20"/>
        </w:rPr>
      </w:pPr>
      <w:r>
        <w:rPr>
          <w:rFonts w:ascii="Century Gothic" w:hAnsi="Century Gothic"/>
          <w:sz w:val="20"/>
          <w:szCs w:val="20"/>
        </w:rPr>
        <w:t>___________________________________________________________________________________________________________</w:t>
      </w:r>
    </w:p>
    <w:p w:rsidR="00154A83" w:rsidRDefault="00154A83" w:rsidP="00B8226F">
      <w:pPr>
        <w:spacing w:after="0" w:line="240" w:lineRule="auto"/>
        <w:rPr>
          <w:rFonts w:ascii="Century Gothic" w:hAnsi="Century Gothic"/>
          <w:sz w:val="20"/>
          <w:szCs w:val="20"/>
        </w:rPr>
      </w:pPr>
    </w:p>
    <w:p w:rsidR="00154A83" w:rsidRDefault="00154A83" w:rsidP="00B8226F">
      <w:pPr>
        <w:spacing w:after="0" w:line="240" w:lineRule="auto"/>
        <w:rPr>
          <w:rFonts w:ascii="Century Gothic" w:hAnsi="Century Gothic"/>
          <w:sz w:val="20"/>
          <w:szCs w:val="20"/>
        </w:rPr>
      </w:pPr>
      <w:r>
        <w:rPr>
          <w:rFonts w:ascii="Century Gothic" w:hAnsi="Century Gothic"/>
          <w:sz w:val="20"/>
          <w:szCs w:val="20"/>
        </w:rPr>
        <w:t>Medication History Recorded By: ____________________________________________________</w:t>
      </w:r>
      <w:r>
        <w:rPr>
          <w:rFonts w:ascii="Century Gothic" w:hAnsi="Century Gothic"/>
          <w:sz w:val="20"/>
          <w:szCs w:val="20"/>
        </w:rPr>
        <w:tab/>
        <w:t>Date:_______________</w:t>
      </w:r>
    </w:p>
    <w:p w:rsidR="00154A83" w:rsidRDefault="00154A83" w:rsidP="00B8226F">
      <w:pPr>
        <w:spacing w:after="0" w:line="240" w:lineRule="auto"/>
        <w:rPr>
          <w:rFonts w:ascii="Century Gothic" w:hAnsi="Century Gothic"/>
          <w:sz w:val="20"/>
          <w:szCs w:val="20"/>
        </w:rPr>
      </w:pPr>
    </w:p>
    <w:p w:rsidR="00154A83" w:rsidRDefault="00154A83" w:rsidP="00B8226F">
      <w:pPr>
        <w:spacing w:after="0" w:line="240" w:lineRule="auto"/>
        <w:rPr>
          <w:rFonts w:ascii="Century Gothic" w:hAnsi="Century Gothic"/>
          <w:sz w:val="20"/>
          <w:szCs w:val="20"/>
        </w:rPr>
      </w:pPr>
      <w:r>
        <w:rPr>
          <w:rFonts w:ascii="Century Gothic" w:hAnsi="Century Gothic"/>
          <w:sz w:val="20"/>
          <w:szCs w:val="20"/>
        </w:rPr>
        <w:t>Was IV contrast given in the last 48 hours?   YES      NO</w:t>
      </w:r>
      <w:r>
        <w:rPr>
          <w:rFonts w:ascii="Century Gothic" w:hAnsi="Century Gothic"/>
          <w:sz w:val="20"/>
          <w:szCs w:val="20"/>
        </w:rPr>
        <w:tab/>
      </w:r>
      <w:r>
        <w:rPr>
          <w:rFonts w:ascii="Century Gothic" w:hAnsi="Century Gothic"/>
          <w:sz w:val="20"/>
          <w:szCs w:val="20"/>
        </w:rPr>
        <w:tab/>
        <w:t>Date/Time Given: _________________________</w:t>
      </w:r>
    </w:p>
    <w:p w:rsidR="00154A83" w:rsidRDefault="00154A83" w:rsidP="00B8226F">
      <w:pPr>
        <w:spacing w:after="0" w:line="240" w:lineRule="auto"/>
        <w:rPr>
          <w:rFonts w:ascii="Century Gothic" w:hAnsi="Century Gothic"/>
          <w:sz w:val="20"/>
          <w:szCs w:val="20"/>
        </w:rPr>
      </w:pPr>
    </w:p>
    <w:p w:rsidR="00154A83" w:rsidRDefault="00154A83" w:rsidP="00B8226F">
      <w:pPr>
        <w:spacing w:after="0" w:line="240" w:lineRule="auto"/>
        <w:rPr>
          <w:rFonts w:ascii="Century Gothic" w:hAnsi="Century Gothic"/>
          <w:sz w:val="20"/>
          <w:szCs w:val="20"/>
        </w:rPr>
      </w:pPr>
    </w:p>
    <w:tbl>
      <w:tblPr>
        <w:tblStyle w:val="TableGrid"/>
        <w:tblW w:w="0" w:type="auto"/>
        <w:tblLook w:val="04A0"/>
      </w:tblPr>
      <w:tblGrid>
        <w:gridCol w:w="11016"/>
      </w:tblGrid>
      <w:tr w:rsidR="00154A83" w:rsidTr="001C603F">
        <w:tc>
          <w:tcPr>
            <w:tcW w:w="11016" w:type="dxa"/>
          </w:tcPr>
          <w:p w:rsidR="00154A83" w:rsidRDefault="00154A83" w:rsidP="001C603F">
            <w:pPr>
              <w:rPr>
                <w:rFonts w:ascii="Century Gothic" w:hAnsi="Century Gothic"/>
                <w:sz w:val="24"/>
                <w:szCs w:val="24"/>
              </w:rPr>
            </w:pPr>
          </w:p>
          <w:p w:rsidR="00154A83" w:rsidRDefault="00154A83" w:rsidP="001C603F">
            <w:pPr>
              <w:rPr>
                <w:rFonts w:ascii="Century Gothic" w:hAnsi="Century Gothic"/>
                <w:sz w:val="24"/>
                <w:szCs w:val="24"/>
              </w:rPr>
            </w:pPr>
            <w:r>
              <w:rPr>
                <w:rFonts w:ascii="Century Gothic" w:hAnsi="Century Gothic"/>
                <w:sz w:val="24"/>
                <w:szCs w:val="24"/>
              </w:rPr>
              <w:t>Admitting Physician Signature:________________________________   Date: _____________________</w:t>
            </w:r>
          </w:p>
          <w:p w:rsidR="00154A83" w:rsidRDefault="00154A83" w:rsidP="001C603F">
            <w:pPr>
              <w:rPr>
                <w:rFonts w:ascii="Century Gothic" w:hAnsi="Century Gothic"/>
                <w:sz w:val="24"/>
                <w:szCs w:val="24"/>
              </w:rPr>
            </w:pPr>
          </w:p>
        </w:tc>
      </w:tr>
    </w:tbl>
    <w:p w:rsidR="00154A83" w:rsidRDefault="00154A83" w:rsidP="00154A83">
      <w:pPr>
        <w:spacing w:after="0" w:line="240" w:lineRule="auto"/>
        <w:rPr>
          <w:rFonts w:ascii="Century Gothic" w:hAnsi="Century Gothic"/>
          <w:sz w:val="24"/>
          <w:szCs w:val="24"/>
        </w:rPr>
      </w:pPr>
    </w:p>
    <w:p w:rsidR="00154A83" w:rsidRDefault="00154A83" w:rsidP="00B8226F">
      <w:pPr>
        <w:spacing w:after="0" w:line="240" w:lineRule="auto"/>
        <w:rPr>
          <w:rFonts w:ascii="Century Gothic" w:hAnsi="Century Gothic"/>
          <w:sz w:val="20"/>
          <w:szCs w:val="20"/>
        </w:rPr>
      </w:pPr>
    </w:p>
    <w:p w:rsidR="0067237E" w:rsidRDefault="009B0010" w:rsidP="00B8226F">
      <w:pPr>
        <w:spacing w:after="0" w:line="240" w:lineRule="auto"/>
        <w:rPr>
          <w:rFonts w:ascii="Century Gothic" w:hAnsi="Century Gothic"/>
          <w:sz w:val="20"/>
          <w:szCs w:val="20"/>
        </w:rPr>
      </w:pPr>
      <w:r>
        <w:rPr>
          <w:rFonts w:ascii="Century Gothic" w:hAnsi="Century Gothic"/>
          <w:noProof/>
          <w:sz w:val="20"/>
          <w:szCs w:val="20"/>
        </w:rPr>
        <w:drawing>
          <wp:inline distT="0" distB="0" distL="0" distR="0">
            <wp:extent cx="6877050" cy="8020050"/>
            <wp:effectExtent l="19050" t="0" r="0" b="0"/>
            <wp:docPr id="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6877050" cy="8020050"/>
                    </a:xfrm>
                    <a:prstGeom prst="rect">
                      <a:avLst/>
                    </a:prstGeom>
                    <a:noFill/>
                    <a:ln w="9525">
                      <a:noFill/>
                      <a:miter lim="800000"/>
                      <a:headEnd/>
                      <a:tailEnd/>
                    </a:ln>
                  </pic:spPr>
                </pic:pic>
              </a:graphicData>
            </a:graphic>
          </wp:inline>
        </w:drawing>
      </w:r>
    </w:p>
    <w:p w:rsidR="0067237E" w:rsidRDefault="0067237E" w:rsidP="00B8226F">
      <w:pPr>
        <w:spacing w:after="0" w:line="240" w:lineRule="auto"/>
        <w:rPr>
          <w:rFonts w:ascii="Century Gothic" w:hAnsi="Century Gothic"/>
          <w:sz w:val="20"/>
          <w:szCs w:val="20"/>
        </w:rPr>
      </w:pPr>
    </w:p>
    <w:p w:rsidR="0067237E" w:rsidRDefault="0067237E" w:rsidP="00B8226F">
      <w:pPr>
        <w:spacing w:after="0" w:line="240" w:lineRule="auto"/>
        <w:rPr>
          <w:rFonts w:ascii="Century Gothic" w:hAnsi="Century Gothic"/>
          <w:sz w:val="20"/>
          <w:szCs w:val="20"/>
        </w:rPr>
      </w:pPr>
    </w:p>
    <w:p w:rsidR="0067237E" w:rsidRDefault="0067237E" w:rsidP="00B8226F">
      <w:pPr>
        <w:spacing w:after="0" w:line="240" w:lineRule="auto"/>
        <w:rPr>
          <w:rFonts w:ascii="Century Gothic" w:hAnsi="Century Gothic"/>
          <w:sz w:val="20"/>
          <w:szCs w:val="20"/>
        </w:rPr>
      </w:pPr>
    </w:p>
    <w:p w:rsidR="0067237E" w:rsidRDefault="0067237E" w:rsidP="00B8226F">
      <w:pPr>
        <w:spacing w:after="0" w:line="240" w:lineRule="auto"/>
        <w:rPr>
          <w:rFonts w:ascii="Century Gothic" w:hAnsi="Century Gothic"/>
          <w:sz w:val="20"/>
          <w:szCs w:val="20"/>
        </w:rPr>
      </w:pPr>
    </w:p>
    <w:p w:rsidR="0067237E" w:rsidRDefault="0067237E" w:rsidP="00B8226F">
      <w:pPr>
        <w:spacing w:after="0" w:line="240" w:lineRule="auto"/>
        <w:rPr>
          <w:rFonts w:ascii="Century Gothic" w:hAnsi="Century Gothic"/>
          <w:sz w:val="20"/>
          <w:szCs w:val="20"/>
        </w:rPr>
      </w:pPr>
    </w:p>
    <w:p w:rsidR="009B0010" w:rsidRDefault="009B0010" w:rsidP="00B8226F">
      <w:pPr>
        <w:spacing w:after="0" w:line="240" w:lineRule="auto"/>
        <w:rPr>
          <w:rFonts w:ascii="Century Gothic" w:hAnsi="Century Gothic"/>
          <w:sz w:val="20"/>
          <w:szCs w:val="20"/>
        </w:rPr>
      </w:pPr>
    </w:p>
    <w:p w:rsidR="009B0010" w:rsidRPr="009B0010" w:rsidRDefault="009B0010" w:rsidP="00B8226F">
      <w:pPr>
        <w:spacing w:after="0" w:line="240" w:lineRule="auto"/>
        <w:rPr>
          <w:rFonts w:ascii="Century Gothic" w:hAnsi="Century Gothic"/>
          <w:b/>
          <w:sz w:val="28"/>
          <w:szCs w:val="28"/>
        </w:rPr>
      </w:pPr>
      <w:r w:rsidRPr="009B0010">
        <w:rPr>
          <w:rFonts w:ascii="Century Gothic" w:hAnsi="Century Gothic"/>
          <w:b/>
          <w:sz w:val="28"/>
          <w:szCs w:val="28"/>
        </w:rPr>
        <w:t>Individual Medication Reconciliation Audit Tool</w:t>
      </w:r>
    </w:p>
    <w:p w:rsidR="009B0010" w:rsidRDefault="009B0010" w:rsidP="00B8226F">
      <w:pPr>
        <w:spacing w:after="0" w:line="240" w:lineRule="auto"/>
        <w:rPr>
          <w:rFonts w:ascii="Century Gothic" w:hAnsi="Century Gothic"/>
          <w:sz w:val="20"/>
          <w:szCs w:val="20"/>
        </w:rPr>
      </w:pPr>
    </w:p>
    <w:p w:rsidR="009B0010" w:rsidRDefault="009B0010" w:rsidP="00B8226F">
      <w:pPr>
        <w:spacing w:after="0" w:line="240" w:lineRule="auto"/>
        <w:rPr>
          <w:rFonts w:ascii="Century Gothic" w:hAnsi="Century Gothic"/>
          <w:sz w:val="20"/>
          <w:szCs w:val="20"/>
        </w:rPr>
      </w:pPr>
      <w:r>
        <w:rPr>
          <w:rFonts w:ascii="Century Gothic" w:hAnsi="Century Gothic"/>
          <w:noProof/>
          <w:sz w:val="20"/>
          <w:szCs w:val="20"/>
        </w:rPr>
        <w:drawing>
          <wp:inline distT="0" distB="0" distL="0" distR="0">
            <wp:extent cx="6734175" cy="7848600"/>
            <wp:effectExtent l="1905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a:stretch>
                      <a:fillRect/>
                    </a:stretch>
                  </pic:blipFill>
                  <pic:spPr bwMode="auto">
                    <a:xfrm>
                      <a:off x="0" y="0"/>
                      <a:ext cx="6734175" cy="7848600"/>
                    </a:xfrm>
                    <a:prstGeom prst="rect">
                      <a:avLst/>
                    </a:prstGeom>
                    <a:noFill/>
                    <a:ln w="9525">
                      <a:noFill/>
                      <a:miter lim="800000"/>
                      <a:headEnd/>
                      <a:tailEnd/>
                    </a:ln>
                  </pic:spPr>
                </pic:pic>
              </a:graphicData>
            </a:graphic>
          </wp:inline>
        </w:drawing>
      </w:r>
    </w:p>
    <w:p w:rsidR="0067237E" w:rsidRDefault="0067237E" w:rsidP="00B8226F">
      <w:pPr>
        <w:spacing w:after="0" w:line="240" w:lineRule="auto"/>
        <w:rPr>
          <w:rFonts w:ascii="Century Gothic" w:hAnsi="Century Gothic"/>
          <w:sz w:val="20"/>
          <w:szCs w:val="20"/>
        </w:rPr>
      </w:pPr>
    </w:p>
    <w:p w:rsidR="0067237E" w:rsidRDefault="0067237E" w:rsidP="00B8226F">
      <w:pPr>
        <w:spacing w:after="0" w:line="240" w:lineRule="auto"/>
        <w:rPr>
          <w:rFonts w:ascii="Century Gothic" w:hAnsi="Century Gothic"/>
          <w:sz w:val="20"/>
          <w:szCs w:val="20"/>
        </w:rPr>
      </w:pPr>
    </w:p>
    <w:p w:rsidR="0067237E" w:rsidRDefault="0067237E" w:rsidP="00B8226F">
      <w:pPr>
        <w:spacing w:after="0" w:line="240" w:lineRule="auto"/>
        <w:rPr>
          <w:rFonts w:ascii="Century Gothic" w:hAnsi="Century Gothic"/>
          <w:sz w:val="20"/>
          <w:szCs w:val="20"/>
        </w:rPr>
      </w:pPr>
    </w:p>
    <w:p w:rsidR="0067237E" w:rsidRDefault="0067237E" w:rsidP="00B8226F">
      <w:pPr>
        <w:spacing w:after="0" w:line="240" w:lineRule="auto"/>
        <w:rPr>
          <w:rFonts w:ascii="Century Gothic" w:hAnsi="Century Gothic"/>
          <w:sz w:val="20"/>
          <w:szCs w:val="20"/>
        </w:rPr>
      </w:pPr>
    </w:p>
    <w:p w:rsidR="004F7787" w:rsidRPr="00742873" w:rsidRDefault="00742873" w:rsidP="00B8226F">
      <w:pPr>
        <w:spacing w:after="0" w:line="240" w:lineRule="auto"/>
        <w:rPr>
          <w:rFonts w:ascii="Century Gothic" w:hAnsi="Century Gothic"/>
          <w:b/>
          <w:sz w:val="24"/>
          <w:szCs w:val="24"/>
        </w:rPr>
      </w:pPr>
      <w:r w:rsidRPr="00742873">
        <w:rPr>
          <w:rFonts w:ascii="Century Gothic" w:hAnsi="Century Gothic"/>
          <w:b/>
          <w:sz w:val="24"/>
          <w:szCs w:val="24"/>
        </w:rPr>
        <w:lastRenderedPageBreak/>
        <w:t>Instructions for Use of</w:t>
      </w:r>
      <w:r>
        <w:rPr>
          <w:rFonts w:ascii="Century Gothic" w:hAnsi="Century Gothic"/>
          <w:b/>
          <w:sz w:val="24"/>
          <w:szCs w:val="24"/>
        </w:rPr>
        <w:t xml:space="preserve"> Addendum to</w:t>
      </w:r>
      <w:r w:rsidRPr="00742873">
        <w:rPr>
          <w:rFonts w:ascii="Century Gothic" w:hAnsi="Century Gothic"/>
          <w:b/>
          <w:sz w:val="24"/>
          <w:szCs w:val="24"/>
        </w:rPr>
        <w:t xml:space="preserve"> Medications Prior to Admission – Reconciliation and Order Form</w:t>
      </w:r>
    </w:p>
    <w:p w:rsidR="00742873" w:rsidRDefault="00742873" w:rsidP="00B8226F">
      <w:pPr>
        <w:spacing w:after="0" w:line="240" w:lineRule="auto"/>
        <w:rPr>
          <w:rFonts w:ascii="Century Gothic" w:hAnsi="Century Gothic"/>
          <w:sz w:val="24"/>
          <w:szCs w:val="24"/>
        </w:rPr>
      </w:pPr>
    </w:p>
    <w:p w:rsidR="00742873" w:rsidRPr="00742873" w:rsidRDefault="00742873" w:rsidP="00B8226F">
      <w:pPr>
        <w:spacing w:after="0" w:line="240" w:lineRule="auto"/>
        <w:rPr>
          <w:rFonts w:ascii="Century Gothic" w:hAnsi="Century Gothic"/>
          <w:b/>
          <w:sz w:val="24"/>
          <w:szCs w:val="24"/>
        </w:rPr>
      </w:pPr>
      <w:r w:rsidRPr="00742873">
        <w:rPr>
          <w:rFonts w:ascii="Century Gothic" w:hAnsi="Century Gothic"/>
          <w:b/>
          <w:sz w:val="24"/>
          <w:szCs w:val="24"/>
        </w:rPr>
        <w:t>Guidelines:</w:t>
      </w:r>
    </w:p>
    <w:p w:rsidR="00742873" w:rsidRDefault="00742873" w:rsidP="00B8226F">
      <w:pPr>
        <w:spacing w:after="0" w:line="240" w:lineRule="auto"/>
        <w:rPr>
          <w:rFonts w:ascii="Century Gothic" w:hAnsi="Century Gothic"/>
          <w:sz w:val="24"/>
          <w:szCs w:val="24"/>
        </w:rPr>
      </w:pPr>
    </w:p>
    <w:p w:rsidR="00742873" w:rsidRDefault="00742873" w:rsidP="00B8226F">
      <w:pPr>
        <w:spacing w:after="0" w:line="240" w:lineRule="auto"/>
        <w:rPr>
          <w:rFonts w:ascii="Century Gothic" w:hAnsi="Century Gothic"/>
          <w:sz w:val="24"/>
          <w:szCs w:val="24"/>
        </w:rPr>
      </w:pPr>
      <w:r>
        <w:rPr>
          <w:rFonts w:ascii="Century Gothic" w:hAnsi="Century Gothic"/>
          <w:sz w:val="24"/>
          <w:szCs w:val="24"/>
        </w:rPr>
        <w:t>This is a form for clarifying medications taken prior to admission after a patient has been admitted and the medications prior to admission have already been reconciled and ordered.</w:t>
      </w:r>
    </w:p>
    <w:p w:rsidR="00742873" w:rsidRDefault="00742873" w:rsidP="00B8226F">
      <w:pPr>
        <w:spacing w:after="0" w:line="240" w:lineRule="auto"/>
        <w:rPr>
          <w:rFonts w:ascii="Century Gothic" w:hAnsi="Century Gothic"/>
          <w:sz w:val="24"/>
          <w:szCs w:val="24"/>
        </w:rPr>
      </w:pPr>
    </w:p>
    <w:p w:rsidR="00742873" w:rsidRPr="00742873" w:rsidRDefault="00742873" w:rsidP="00B8226F">
      <w:pPr>
        <w:spacing w:after="0" w:line="240" w:lineRule="auto"/>
        <w:rPr>
          <w:rFonts w:ascii="Century Gothic" w:hAnsi="Century Gothic"/>
          <w:b/>
          <w:sz w:val="24"/>
          <w:szCs w:val="24"/>
        </w:rPr>
      </w:pPr>
      <w:r w:rsidRPr="00742873">
        <w:rPr>
          <w:rFonts w:ascii="Century Gothic" w:hAnsi="Century Gothic"/>
          <w:b/>
          <w:sz w:val="24"/>
          <w:szCs w:val="24"/>
        </w:rPr>
        <w:t>Procedures:</w:t>
      </w:r>
    </w:p>
    <w:p w:rsidR="00742873" w:rsidRDefault="00742873" w:rsidP="00742873">
      <w:pPr>
        <w:pStyle w:val="ListParagraph"/>
        <w:numPr>
          <w:ilvl w:val="0"/>
          <w:numId w:val="56"/>
        </w:numPr>
        <w:spacing w:after="0" w:line="240" w:lineRule="auto"/>
        <w:rPr>
          <w:rFonts w:ascii="Century Gothic" w:hAnsi="Century Gothic"/>
          <w:sz w:val="24"/>
          <w:szCs w:val="24"/>
        </w:rPr>
      </w:pPr>
      <w:r>
        <w:rPr>
          <w:rFonts w:ascii="Century Gothic" w:hAnsi="Century Gothic"/>
          <w:sz w:val="24"/>
          <w:szCs w:val="24"/>
        </w:rPr>
        <w:t>List all new information about prescriptions and over-the-counter (OTC) medications taken prior to admission used on a scheduled and/or PRN basis in the left-hand column labeled “Clarification of Medications taken prior to admission.”</w:t>
      </w:r>
    </w:p>
    <w:p w:rsidR="00742873" w:rsidRDefault="00742873" w:rsidP="00742873">
      <w:pPr>
        <w:pStyle w:val="ListParagraph"/>
        <w:numPr>
          <w:ilvl w:val="0"/>
          <w:numId w:val="56"/>
        </w:numPr>
        <w:spacing w:after="0" w:line="240" w:lineRule="auto"/>
        <w:rPr>
          <w:rFonts w:ascii="Century Gothic" w:hAnsi="Century Gothic"/>
          <w:sz w:val="24"/>
          <w:szCs w:val="24"/>
        </w:rPr>
      </w:pPr>
      <w:r>
        <w:rPr>
          <w:rFonts w:ascii="Century Gothic" w:hAnsi="Century Gothic"/>
          <w:sz w:val="24"/>
          <w:szCs w:val="24"/>
        </w:rPr>
        <w:t>Check off the appropriate box indicating the reason for clarifying each medication</w:t>
      </w:r>
    </w:p>
    <w:p w:rsidR="00742873" w:rsidRDefault="00742873" w:rsidP="00742873">
      <w:pPr>
        <w:pStyle w:val="ListParagraph"/>
        <w:numPr>
          <w:ilvl w:val="0"/>
          <w:numId w:val="56"/>
        </w:numPr>
        <w:spacing w:after="0" w:line="240" w:lineRule="auto"/>
        <w:rPr>
          <w:rFonts w:ascii="Century Gothic" w:hAnsi="Century Gothic"/>
          <w:sz w:val="24"/>
          <w:szCs w:val="24"/>
        </w:rPr>
      </w:pPr>
      <w:r>
        <w:rPr>
          <w:rFonts w:ascii="Century Gothic" w:hAnsi="Century Gothic"/>
          <w:sz w:val="24"/>
          <w:szCs w:val="24"/>
        </w:rPr>
        <w:t>Sign section marked “medication history taken by” and record the date and time.</w:t>
      </w:r>
    </w:p>
    <w:p w:rsidR="00742873" w:rsidRDefault="00742873" w:rsidP="00742873">
      <w:pPr>
        <w:pStyle w:val="ListParagraph"/>
        <w:numPr>
          <w:ilvl w:val="0"/>
          <w:numId w:val="56"/>
        </w:numPr>
        <w:pBdr>
          <w:bottom w:val="single" w:sz="12" w:space="1" w:color="auto"/>
        </w:pBdr>
        <w:spacing w:after="0" w:line="240" w:lineRule="auto"/>
        <w:rPr>
          <w:rFonts w:ascii="Century Gothic" w:hAnsi="Century Gothic"/>
          <w:sz w:val="24"/>
          <w:szCs w:val="24"/>
        </w:rPr>
      </w:pPr>
      <w:r>
        <w:rPr>
          <w:rFonts w:ascii="Century Gothic" w:hAnsi="Century Gothic"/>
          <w:sz w:val="24"/>
          <w:szCs w:val="24"/>
        </w:rPr>
        <w:t>Check off the section “physician notified” once the physician is informed of the new information.</w:t>
      </w:r>
    </w:p>
    <w:p w:rsidR="00742873" w:rsidRPr="00742873" w:rsidRDefault="00742873" w:rsidP="00742873">
      <w:pPr>
        <w:pBdr>
          <w:bottom w:val="single" w:sz="12" w:space="1" w:color="auto"/>
        </w:pBdr>
        <w:spacing w:after="0" w:line="240" w:lineRule="auto"/>
        <w:ind w:left="360"/>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Pr="00742873" w:rsidRDefault="00742873" w:rsidP="00742873">
      <w:pPr>
        <w:spacing w:after="0" w:line="240" w:lineRule="auto"/>
        <w:rPr>
          <w:rFonts w:ascii="Century Gothic" w:hAnsi="Century Gothic"/>
          <w:b/>
          <w:sz w:val="24"/>
          <w:szCs w:val="24"/>
        </w:rPr>
      </w:pPr>
      <w:r w:rsidRPr="00742873">
        <w:rPr>
          <w:rFonts w:ascii="Century Gothic" w:hAnsi="Century Gothic"/>
          <w:b/>
          <w:sz w:val="24"/>
          <w:szCs w:val="24"/>
        </w:rPr>
        <w:t>Physicians:</w:t>
      </w:r>
    </w:p>
    <w:p w:rsidR="00742873" w:rsidRDefault="00742873" w:rsidP="00742873">
      <w:pPr>
        <w:spacing w:after="0" w:line="240" w:lineRule="auto"/>
        <w:rPr>
          <w:rFonts w:ascii="Century Gothic" w:hAnsi="Century Gothic"/>
          <w:sz w:val="24"/>
          <w:szCs w:val="24"/>
        </w:rPr>
      </w:pPr>
    </w:p>
    <w:p w:rsidR="00742873" w:rsidRDefault="00742873" w:rsidP="00742873">
      <w:pPr>
        <w:pStyle w:val="ListParagraph"/>
        <w:numPr>
          <w:ilvl w:val="0"/>
          <w:numId w:val="56"/>
        </w:numPr>
        <w:spacing w:after="0" w:line="240" w:lineRule="auto"/>
        <w:rPr>
          <w:rFonts w:ascii="Century Gothic" w:hAnsi="Century Gothic"/>
          <w:sz w:val="24"/>
          <w:szCs w:val="24"/>
        </w:rPr>
      </w:pPr>
      <w:r>
        <w:rPr>
          <w:rFonts w:ascii="Century Gothic" w:hAnsi="Century Gothic"/>
          <w:sz w:val="24"/>
          <w:szCs w:val="24"/>
        </w:rPr>
        <w:t>Review each medication and check off the appropriate box</w:t>
      </w:r>
    </w:p>
    <w:p w:rsidR="00742873" w:rsidRDefault="00742873" w:rsidP="00742873">
      <w:pPr>
        <w:pStyle w:val="ListParagraph"/>
        <w:numPr>
          <w:ilvl w:val="1"/>
          <w:numId w:val="56"/>
        </w:numPr>
        <w:spacing w:after="0" w:line="240" w:lineRule="auto"/>
        <w:rPr>
          <w:rFonts w:ascii="Century Gothic" w:hAnsi="Century Gothic"/>
          <w:sz w:val="24"/>
          <w:szCs w:val="24"/>
        </w:rPr>
      </w:pPr>
      <w:r>
        <w:rPr>
          <w:rFonts w:ascii="Century Gothic" w:hAnsi="Century Gothic"/>
          <w:sz w:val="24"/>
          <w:szCs w:val="24"/>
        </w:rPr>
        <w:t>Check “do not order” if the medication is to be discontinued or changed.  Write new orders in the regular physician order sheet applicable</w:t>
      </w:r>
    </w:p>
    <w:p w:rsidR="00742873" w:rsidRDefault="00742873" w:rsidP="00742873">
      <w:pPr>
        <w:pStyle w:val="ListParagraph"/>
        <w:numPr>
          <w:ilvl w:val="1"/>
          <w:numId w:val="56"/>
        </w:numPr>
        <w:spacing w:after="0" w:line="240" w:lineRule="auto"/>
        <w:rPr>
          <w:rFonts w:ascii="Century Gothic" w:hAnsi="Century Gothic"/>
          <w:sz w:val="24"/>
          <w:szCs w:val="24"/>
        </w:rPr>
      </w:pPr>
      <w:r>
        <w:rPr>
          <w:rFonts w:ascii="Century Gothic" w:hAnsi="Century Gothic"/>
          <w:sz w:val="24"/>
          <w:szCs w:val="24"/>
        </w:rPr>
        <w:t>Check off “continue as prior to admission” if the medication is to be continued and write new order in the regular physician order sheet.</w:t>
      </w:r>
    </w:p>
    <w:p w:rsidR="00742873" w:rsidRDefault="00742873" w:rsidP="00742873">
      <w:pPr>
        <w:pStyle w:val="ListParagraph"/>
        <w:numPr>
          <w:ilvl w:val="1"/>
          <w:numId w:val="56"/>
        </w:numPr>
        <w:spacing w:after="0" w:line="240" w:lineRule="auto"/>
        <w:rPr>
          <w:rFonts w:ascii="Century Gothic" w:hAnsi="Century Gothic"/>
          <w:sz w:val="24"/>
          <w:szCs w:val="24"/>
        </w:rPr>
      </w:pPr>
      <w:r>
        <w:rPr>
          <w:rFonts w:ascii="Century Gothic" w:hAnsi="Century Gothic"/>
          <w:sz w:val="24"/>
          <w:szCs w:val="24"/>
        </w:rPr>
        <w:t>Check off “continue as written in hospital” if the medication is to be continued as written.</w:t>
      </w:r>
    </w:p>
    <w:p w:rsidR="00742873" w:rsidRDefault="00742873" w:rsidP="00742873">
      <w:pPr>
        <w:pStyle w:val="ListParagraph"/>
        <w:numPr>
          <w:ilvl w:val="0"/>
          <w:numId w:val="56"/>
        </w:numPr>
        <w:spacing w:after="0" w:line="240" w:lineRule="auto"/>
        <w:rPr>
          <w:rFonts w:ascii="Century Gothic" w:hAnsi="Century Gothic"/>
          <w:sz w:val="24"/>
          <w:szCs w:val="24"/>
        </w:rPr>
      </w:pPr>
      <w:r>
        <w:rPr>
          <w:rFonts w:ascii="Century Gothic" w:hAnsi="Century Gothic"/>
          <w:sz w:val="24"/>
          <w:szCs w:val="24"/>
        </w:rPr>
        <w:t>Complete “physician signature” once new information is reviewed.</w:t>
      </w:r>
    </w:p>
    <w:p w:rsidR="00742873" w:rsidRDefault="00742873" w:rsidP="00742873">
      <w:pPr>
        <w:pBdr>
          <w:bottom w:val="single" w:sz="12" w:space="1" w:color="auto"/>
        </w:pBd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422EE2" w:rsidRDefault="00422EE2" w:rsidP="00742873">
      <w:pPr>
        <w:spacing w:after="0" w:line="240" w:lineRule="auto"/>
        <w:rPr>
          <w:rFonts w:ascii="Century Gothic" w:hAnsi="Century Gothic"/>
          <w:b/>
          <w:sz w:val="24"/>
          <w:szCs w:val="24"/>
        </w:rPr>
      </w:pPr>
    </w:p>
    <w:p w:rsidR="00422EE2" w:rsidRDefault="00422EE2" w:rsidP="00742873">
      <w:pPr>
        <w:spacing w:after="0" w:line="240" w:lineRule="auto"/>
        <w:rPr>
          <w:rFonts w:ascii="Century Gothic" w:hAnsi="Century Gothic"/>
          <w:b/>
          <w:sz w:val="24"/>
          <w:szCs w:val="24"/>
        </w:rPr>
      </w:pPr>
    </w:p>
    <w:p w:rsidR="00742873" w:rsidRPr="002D11FC" w:rsidRDefault="00B35ACC" w:rsidP="00742873">
      <w:pPr>
        <w:spacing w:after="0" w:line="240" w:lineRule="auto"/>
        <w:rPr>
          <w:rFonts w:ascii="Century Gothic" w:hAnsi="Century Gothic"/>
          <w:b/>
          <w:sz w:val="24"/>
          <w:szCs w:val="24"/>
        </w:rPr>
      </w:pPr>
      <w:r>
        <w:rPr>
          <w:rFonts w:ascii="Century Gothic" w:hAnsi="Century Gothic"/>
          <w:b/>
          <w:noProof/>
          <w:sz w:val="24"/>
          <w:szCs w:val="24"/>
          <w:lang w:eastAsia="zh-TW"/>
        </w:rPr>
        <w:pict>
          <v:shape id="_x0000_s1243" type="#_x0000_t202" style="position:absolute;margin-left:329.65pt;margin-top:-23.9pt;width:215.15pt;height:110.6pt;z-index:251755520;mso-width-percent:400;mso-height-percent:200;mso-width-percent:400;mso-height-percent:200;mso-width-relative:margin;mso-height-relative:margin">
            <v:textbox style="mso-fit-shape-to-text:t">
              <w:txbxContent>
                <w:p w:rsidR="00BD3EB9" w:rsidRDefault="00BD3EB9" w:rsidP="00742873">
                  <w:pPr>
                    <w:jc w:val="center"/>
                  </w:pPr>
                  <w:r w:rsidRPr="00B35ACC">
                    <w:rPr>
                      <w:rFonts w:ascii="Century Gothic" w:hAnsi="Century Gothic"/>
                      <w:sz w:val="24"/>
                      <w:szCs w:val="24"/>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style="width:159pt;height:50.25pt">
                        <v:shadow on="t" opacity="52429f"/>
                        <v:textpath style="font-family:&quot;Arial Black&quot;;font-style:italic;v-text-kern:t" trim="t" fitpath="t" string="SAMPLE&#10;DO NOT PROCESS"/>
                      </v:shape>
                    </w:pict>
                  </w:r>
                </w:p>
              </w:txbxContent>
            </v:textbox>
          </v:shape>
        </w:pict>
      </w:r>
      <w:r w:rsidR="00742873" w:rsidRPr="002D11FC">
        <w:rPr>
          <w:rFonts w:ascii="Century Gothic" w:hAnsi="Century Gothic"/>
          <w:b/>
          <w:sz w:val="24"/>
          <w:szCs w:val="24"/>
        </w:rPr>
        <w:t>ADDENDUM</w:t>
      </w:r>
    </w:p>
    <w:p w:rsidR="00742873" w:rsidRPr="002D11FC" w:rsidRDefault="00742873" w:rsidP="00742873">
      <w:pPr>
        <w:spacing w:after="0" w:line="240" w:lineRule="auto"/>
        <w:rPr>
          <w:rFonts w:ascii="Century Gothic" w:hAnsi="Century Gothic"/>
          <w:b/>
          <w:sz w:val="24"/>
          <w:szCs w:val="24"/>
        </w:rPr>
      </w:pPr>
      <w:r w:rsidRPr="002D11FC">
        <w:rPr>
          <w:rFonts w:ascii="Century Gothic" w:hAnsi="Century Gothic"/>
          <w:b/>
          <w:sz w:val="24"/>
          <w:szCs w:val="24"/>
        </w:rPr>
        <w:t>Medications Prior to Admission-</w:t>
      </w:r>
    </w:p>
    <w:p w:rsidR="00742873" w:rsidRPr="002D11FC" w:rsidRDefault="00742873" w:rsidP="00742873">
      <w:pPr>
        <w:spacing w:after="0" w:line="240" w:lineRule="auto"/>
        <w:rPr>
          <w:rFonts w:ascii="Century Gothic" w:hAnsi="Century Gothic"/>
          <w:b/>
          <w:sz w:val="24"/>
          <w:szCs w:val="24"/>
        </w:rPr>
      </w:pPr>
      <w:r w:rsidRPr="002D11FC">
        <w:rPr>
          <w:rFonts w:ascii="Century Gothic" w:hAnsi="Century Gothic"/>
          <w:b/>
          <w:sz w:val="24"/>
          <w:szCs w:val="24"/>
        </w:rPr>
        <w:t>Reconciliation and Order Form</w:t>
      </w:r>
    </w:p>
    <w:p w:rsidR="00742873" w:rsidRDefault="00742873" w:rsidP="00742873">
      <w:pPr>
        <w:spacing w:after="0" w:line="240" w:lineRule="auto"/>
        <w:rPr>
          <w:rFonts w:ascii="Century Gothic" w:hAnsi="Century Gothic"/>
          <w:sz w:val="24"/>
          <w:szCs w:val="24"/>
        </w:rPr>
      </w:pPr>
    </w:p>
    <w:tbl>
      <w:tblPr>
        <w:tblStyle w:val="TableGrid"/>
        <w:tblW w:w="0" w:type="auto"/>
        <w:tblLayout w:type="fixed"/>
        <w:tblLook w:val="04A0"/>
      </w:tblPr>
      <w:tblGrid>
        <w:gridCol w:w="4518"/>
        <w:gridCol w:w="1260"/>
        <w:gridCol w:w="1080"/>
        <w:gridCol w:w="900"/>
        <w:gridCol w:w="1080"/>
        <w:gridCol w:w="900"/>
        <w:gridCol w:w="1278"/>
      </w:tblGrid>
      <w:tr w:rsidR="00D63E22" w:rsidTr="00D63E22">
        <w:tc>
          <w:tcPr>
            <w:tcW w:w="4518" w:type="dxa"/>
          </w:tcPr>
          <w:p w:rsidR="002D11FC" w:rsidRPr="00384BE0" w:rsidRDefault="002D11FC" w:rsidP="00384BE0">
            <w:pPr>
              <w:jc w:val="center"/>
              <w:rPr>
                <w:rFonts w:ascii="Century Gothic" w:hAnsi="Century Gothic"/>
                <w:b/>
                <w:sz w:val="18"/>
                <w:szCs w:val="18"/>
              </w:rPr>
            </w:pPr>
            <w:r w:rsidRPr="00384BE0">
              <w:rPr>
                <w:rFonts w:ascii="Century Gothic" w:hAnsi="Century Gothic"/>
                <w:b/>
                <w:sz w:val="18"/>
                <w:szCs w:val="18"/>
              </w:rPr>
              <w:t>Clarification of Medications taken prior to Admissions</w:t>
            </w:r>
          </w:p>
          <w:p w:rsidR="00384BE0" w:rsidRPr="00384BE0" w:rsidRDefault="00384BE0" w:rsidP="00384BE0">
            <w:pPr>
              <w:jc w:val="center"/>
              <w:rPr>
                <w:rFonts w:ascii="Century Gothic" w:hAnsi="Century Gothic"/>
                <w:b/>
                <w:sz w:val="18"/>
                <w:szCs w:val="18"/>
              </w:rPr>
            </w:pPr>
            <w:r w:rsidRPr="00384BE0">
              <w:rPr>
                <w:rFonts w:ascii="Century Gothic" w:hAnsi="Century Gothic"/>
                <w:b/>
                <w:sz w:val="18"/>
                <w:szCs w:val="18"/>
              </w:rPr>
              <w:t>Regularly scheduled and PRN Medications</w:t>
            </w:r>
          </w:p>
          <w:p w:rsidR="00384BE0" w:rsidRPr="00384BE0" w:rsidRDefault="00384BE0" w:rsidP="00742873">
            <w:pPr>
              <w:rPr>
                <w:rFonts w:ascii="Century Gothic" w:hAnsi="Century Gothic"/>
                <w:sz w:val="16"/>
                <w:szCs w:val="16"/>
              </w:rPr>
            </w:pPr>
            <w:r w:rsidRPr="00384BE0">
              <w:rPr>
                <w:rFonts w:ascii="Century Gothic" w:hAnsi="Century Gothic"/>
                <w:sz w:val="16"/>
                <w:szCs w:val="16"/>
              </w:rPr>
              <w:t>Write all new medication information in the blank space and check off reason for the clarification</w:t>
            </w:r>
          </w:p>
        </w:tc>
        <w:tc>
          <w:tcPr>
            <w:tcW w:w="1260" w:type="dxa"/>
          </w:tcPr>
          <w:p w:rsidR="002D11FC" w:rsidRPr="002D11FC" w:rsidRDefault="002D11FC" w:rsidP="00742873">
            <w:pPr>
              <w:rPr>
                <w:rFonts w:ascii="Century Gothic" w:hAnsi="Century Gothic"/>
                <w:sz w:val="18"/>
                <w:szCs w:val="18"/>
              </w:rPr>
            </w:pPr>
            <w:r>
              <w:rPr>
                <w:rFonts w:ascii="Century Gothic" w:hAnsi="Century Gothic"/>
                <w:sz w:val="18"/>
                <w:szCs w:val="18"/>
              </w:rPr>
              <w:t>Medication History taken by (initials) Date &amp; Time</w:t>
            </w:r>
          </w:p>
        </w:tc>
        <w:tc>
          <w:tcPr>
            <w:tcW w:w="1080" w:type="dxa"/>
          </w:tcPr>
          <w:p w:rsidR="002D11FC" w:rsidRPr="002D11FC" w:rsidRDefault="00B35ACC" w:rsidP="00742873">
            <w:pPr>
              <w:rPr>
                <w:rFonts w:ascii="Century Gothic" w:hAnsi="Century Gothic"/>
                <w:sz w:val="18"/>
                <w:szCs w:val="18"/>
              </w:rPr>
            </w:pPr>
            <w:r>
              <w:rPr>
                <w:rFonts w:ascii="Century Gothic" w:hAnsi="Century Gothic"/>
                <w:noProof/>
                <w:sz w:val="18"/>
                <w:szCs w:val="18"/>
              </w:rPr>
              <w:pict>
                <v:shapetype id="_x0000_t32" coordsize="21600,21600" o:spt="32" o:oned="t" path="m,l21600,21600e" filled="f">
                  <v:path arrowok="t" fillok="f" o:connecttype="none"/>
                  <o:lock v:ext="edit" shapetype="t"/>
                </v:shapetype>
                <v:shape id="_x0000_s1246" type="#_x0000_t32" style="position:absolute;margin-left:47.85pt;margin-top:18.65pt;width:2in;height:0;z-index:251756544;mso-position-horizontal-relative:text;mso-position-vertical-relative:text" o:connectortype="straight"/>
              </w:pict>
            </w:r>
            <w:r w:rsidR="002D11FC">
              <w:rPr>
                <w:rFonts w:ascii="Century Gothic" w:hAnsi="Century Gothic"/>
                <w:sz w:val="18"/>
                <w:szCs w:val="18"/>
              </w:rPr>
              <w:t>Physician Notified</w:t>
            </w:r>
          </w:p>
        </w:tc>
        <w:tc>
          <w:tcPr>
            <w:tcW w:w="2880" w:type="dxa"/>
            <w:gridSpan w:val="3"/>
          </w:tcPr>
          <w:p w:rsidR="00384BE0" w:rsidRDefault="00B35ACC" w:rsidP="00384BE0">
            <w:pPr>
              <w:jc w:val="center"/>
              <w:rPr>
                <w:rFonts w:ascii="Century Gothic" w:hAnsi="Century Gothic"/>
                <w:sz w:val="18"/>
                <w:szCs w:val="18"/>
              </w:rPr>
            </w:pPr>
            <w:r>
              <w:rPr>
                <w:rFonts w:ascii="Century Gothic" w:hAnsi="Century Gothic"/>
                <w:noProof/>
                <w:sz w:val="18"/>
                <w:szCs w:val="18"/>
              </w:rPr>
              <w:pict>
                <v:shape id="_x0000_s1248" type="#_x0000_t32" style="position:absolute;left:0;text-align:left;margin-left:92.85pt;margin-top:18.65pt;width:0;height:51.75pt;flip:y;z-index:251758592;mso-position-horizontal-relative:text;mso-position-vertical-relative:text" o:connectortype="straight"/>
              </w:pict>
            </w:r>
            <w:r>
              <w:rPr>
                <w:rFonts w:ascii="Century Gothic" w:hAnsi="Century Gothic"/>
                <w:noProof/>
                <w:sz w:val="18"/>
                <w:szCs w:val="18"/>
              </w:rPr>
              <w:pict>
                <v:shape id="_x0000_s1247" type="#_x0000_t32" style="position:absolute;left:0;text-align:left;margin-left:38.85pt;margin-top:18.65pt;width:0;height:51.75pt;flip:y;z-index:251757568;mso-position-horizontal-relative:text;mso-position-vertical-relative:text" o:connectortype="straight"/>
              </w:pict>
            </w:r>
            <w:r w:rsidR="002D11FC">
              <w:rPr>
                <w:rFonts w:ascii="Century Gothic" w:hAnsi="Century Gothic"/>
                <w:sz w:val="18"/>
                <w:szCs w:val="18"/>
              </w:rPr>
              <w:t>PHYSICIAN’S Review of Medication</w:t>
            </w:r>
          </w:p>
          <w:p w:rsidR="002D11FC" w:rsidRDefault="002D11FC" w:rsidP="00742873">
            <w:pPr>
              <w:rPr>
                <w:rFonts w:ascii="Century Gothic" w:hAnsi="Century Gothic"/>
                <w:sz w:val="18"/>
                <w:szCs w:val="18"/>
              </w:rPr>
            </w:pPr>
          </w:p>
          <w:p w:rsidR="002D11FC" w:rsidRPr="00384BE0" w:rsidRDefault="002D11FC" w:rsidP="00F05058">
            <w:pPr>
              <w:jc w:val="center"/>
              <w:rPr>
                <w:rFonts w:ascii="Century Gothic" w:hAnsi="Century Gothic"/>
                <w:sz w:val="12"/>
                <w:szCs w:val="12"/>
              </w:rPr>
            </w:pPr>
            <w:r w:rsidRPr="00384BE0">
              <w:rPr>
                <w:rFonts w:ascii="Century Gothic" w:hAnsi="Century Gothic"/>
                <w:sz w:val="12"/>
                <w:szCs w:val="12"/>
              </w:rPr>
              <w:t>Do Not</w:t>
            </w:r>
            <w:r w:rsidR="00384BE0" w:rsidRPr="00384BE0">
              <w:rPr>
                <w:rFonts w:ascii="Century Gothic" w:hAnsi="Century Gothic"/>
                <w:sz w:val="12"/>
                <w:szCs w:val="12"/>
              </w:rPr>
              <w:t xml:space="preserve">            </w:t>
            </w:r>
            <w:r w:rsidR="00384BE0">
              <w:rPr>
                <w:rFonts w:ascii="Century Gothic" w:hAnsi="Century Gothic"/>
                <w:sz w:val="12"/>
                <w:szCs w:val="12"/>
              </w:rPr>
              <w:t xml:space="preserve">  </w:t>
            </w:r>
            <w:r w:rsidR="00384BE0" w:rsidRPr="00384BE0">
              <w:rPr>
                <w:rFonts w:ascii="Century Gothic" w:hAnsi="Century Gothic"/>
                <w:sz w:val="12"/>
                <w:szCs w:val="12"/>
              </w:rPr>
              <w:t xml:space="preserve">Continue  </w:t>
            </w:r>
            <w:r w:rsidR="00384BE0">
              <w:rPr>
                <w:rFonts w:ascii="Century Gothic" w:hAnsi="Century Gothic"/>
                <w:sz w:val="12"/>
                <w:szCs w:val="12"/>
              </w:rPr>
              <w:t xml:space="preserve">                </w:t>
            </w:r>
            <w:r w:rsidR="00CE3A09">
              <w:rPr>
                <w:rFonts w:ascii="Century Gothic" w:hAnsi="Century Gothic"/>
                <w:sz w:val="12"/>
                <w:szCs w:val="12"/>
              </w:rPr>
              <w:t>Continue</w:t>
            </w:r>
          </w:p>
          <w:p w:rsidR="002D11FC" w:rsidRDefault="002D11FC" w:rsidP="00F05058">
            <w:pPr>
              <w:jc w:val="center"/>
              <w:rPr>
                <w:rFonts w:ascii="Century Gothic" w:hAnsi="Century Gothic"/>
                <w:sz w:val="12"/>
                <w:szCs w:val="12"/>
              </w:rPr>
            </w:pPr>
            <w:r w:rsidRPr="00384BE0">
              <w:rPr>
                <w:rFonts w:ascii="Century Gothic" w:hAnsi="Century Gothic"/>
                <w:sz w:val="12"/>
                <w:szCs w:val="12"/>
              </w:rPr>
              <w:t>Order</w:t>
            </w:r>
            <w:r w:rsidR="00384BE0" w:rsidRPr="00384BE0">
              <w:rPr>
                <w:rFonts w:ascii="Century Gothic" w:hAnsi="Century Gothic"/>
                <w:sz w:val="12"/>
                <w:szCs w:val="12"/>
              </w:rPr>
              <w:t xml:space="preserve">             </w:t>
            </w:r>
            <w:r w:rsidR="00384BE0">
              <w:rPr>
                <w:rFonts w:ascii="Century Gothic" w:hAnsi="Century Gothic"/>
                <w:sz w:val="12"/>
                <w:szCs w:val="12"/>
              </w:rPr>
              <w:t xml:space="preserve">  </w:t>
            </w:r>
            <w:r w:rsidR="00384BE0" w:rsidRPr="00384BE0">
              <w:rPr>
                <w:rFonts w:ascii="Century Gothic" w:hAnsi="Century Gothic"/>
                <w:sz w:val="12"/>
                <w:szCs w:val="12"/>
              </w:rPr>
              <w:t xml:space="preserve"> </w:t>
            </w:r>
            <w:r w:rsidR="00F05058">
              <w:rPr>
                <w:rFonts w:ascii="Century Gothic" w:hAnsi="Century Gothic"/>
                <w:sz w:val="12"/>
                <w:szCs w:val="12"/>
              </w:rPr>
              <w:t xml:space="preserve"> </w:t>
            </w:r>
            <w:r w:rsidR="00384BE0" w:rsidRPr="00384BE0">
              <w:rPr>
                <w:rFonts w:ascii="Century Gothic" w:hAnsi="Century Gothic"/>
                <w:sz w:val="12"/>
                <w:szCs w:val="12"/>
              </w:rPr>
              <w:t xml:space="preserve">as prior to    </w:t>
            </w:r>
            <w:r w:rsidR="00384BE0">
              <w:rPr>
                <w:rFonts w:ascii="Century Gothic" w:hAnsi="Century Gothic"/>
                <w:sz w:val="12"/>
                <w:szCs w:val="12"/>
              </w:rPr>
              <w:t xml:space="preserve">             </w:t>
            </w:r>
            <w:r w:rsidR="00384BE0" w:rsidRPr="00384BE0">
              <w:rPr>
                <w:rFonts w:ascii="Century Gothic" w:hAnsi="Century Gothic"/>
                <w:sz w:val="12"/>
                <w:szCs w:val="12"/>
              </w:rPr>
              <w:t>as written</w:t>
            </w:r>
          </w:p>
          <w:p w:rsidR="00384BE0" w:rsidRDefault="00F05058" w:rsidP="00F05058">
            <w:pPr>
              <w:jc w:val="center"/>
              <w:rPr>
                <w:rFonts w:ascii="Century Gothic" w:hAnsi="Century Gothic"/>
                <w:sz w:val="12"/>
                <w:szCs w:val="12"/>
              </w:rPr>
            </w:pPr>
            <w:r>
              <w:rPr>
                <w:rFonts w:ascii="Century Gothic" w:hAnsi="Century Gothic"/>
                <w:sz w:val="12"/>
                <w:szCs w:val="12"/>
              </w:rPr>
              <w:t xml:space="preserve">                  </w:t>
            </w:r>
            <w:r w:rsidR="00384BE0">
              <w:rPr>
                <w:rFonts w:ascii="Century Gothic" w:hAnsi="Century Gothic"/>
                <w:sz w:val="12"/>
                <w:szCs w:val="12"/>
              </w:rPr>
              <w:t>Admission                      in</w:t>
            </w:r>
          </w:p>
          <w:p w:rsidR="00384BE0" w:rsidRDefault="00F05058" w:rsidP="00F05058">
            <w:pPr>
              <w:jc w:val="center"/>
              <w:rPr>
                <w:rFonts w:ascii="Century Gothic" w:hAnsi="Century Gothic"/>
                <w:sz w:val="12"/>
                <w:szCs w:val="12"/>
              </w:rPr>
            </w:pPr>
            <w:r>
              <w:rPr>
                <w:rFonts w:ascii="Century Gothic" w:hAnsi="Century Gothic"/>
                <w:sz w:val="12"/>
                <w:szCs w:val="12"/>
              </w:rPr>
              <w:t xml:space="preserve">                         </w:t>
            </w:r>
            <w:r w:rsidR="00384BE0">
              <w:rPr>
                <w:rFonts w:ascii="Century Gothic" w:hAnsi="Century Gothic"/>
                <w:sz w:val="12"/>
                <w:szCs w:val="12"/>
              </w:rPr>
              <w:t xml:space="preserve">(write new             </w:t>
            </w:r>
            <w:r>
              <w:rPr>
                <w:rFonts w:ascii="Century Gothic" w:hAnsi="Century Gothic"/>
                <w:sz w:val="12"/>
                <w:szCs w:val="12"/>
              </w:rPr>
              <w:t xml:space="preserve">   </w:t>
            </w:r>
            <w:r w:rsidR="00384BE0">
              <w:rPr>
                <w:rFonts w:ascii="Century Gothic" w:hAnsi="Century Gothic"/>
                <w:sz w:val="12"/>
                <w:szCs w:val="12"/>
              </w:rPr>
              <w:t>hospital</w:t>
            </w:r>
          </w:p>
          <w:p w:rsidR="00384BE0" w:rsidRPr="002D11FC" w:rsidRDefault="00F05058" w:rsidP="00F05058">
            <w:pPr>
              <w:rPr>
                <w:rFonts w:ascii="Century Gothic" w:hAnsi="Century Gothic"/>
                <w:sz w:val="18"/>
                <w:szCs w:val="18"/>
              </w:rPr>
            </w:pPr>
            <w:r>
              <w:rPr>
                <w:rFonts w:ascii="Century Gothic" w:hAnsi="Century Gothic"/>
                <w:sz w:val="12"/>
                <w:szCs w:val="12"/>
              </w:rPr>
              <w:t xml:space="preserve">                                </w:t>
            </w:r>
            <w:r w:rsidR="00384BE0">
              <w:rPr>
                <w:rFonts w:ascii="Century Gothic" w:hAnsi="Century Gothic"/>
                <w:sz w:val="12"/>
                <w:szCs w:val="12"/>
              </w:rPr>
              <w:t>order)</w:t>
            </w:r>
          </w:p>
        </w:tc>
        <w:tc>
          <w:tcPr>
            <w:tcW w:w="1278" w:type="dxa"/>
          </w:tcPr>
          <w:p w:rsidR="002D11FC" w:rsidRPr="00D63E22" w:rsidRDefault="002D11FC" w:rsidP="00F05058">
            <w:pPr>
              <w:jc w:val="center"/>
              <w:rPr>
                <w:rFonts w:ascii="Century Gothic" w:hAnsi="Century Gothic"/>
                <w:sz w:val="18"/>
                <w:szCs w:val="18"/>
              </w:rPr>
            </w:pPr>
            <w:r w:rsidRPr="00D63E22">
              <w:rPr>
                <w:rFonts w:ascii="Century Gothic" w:hAnsi="Century Gothic"/>
                <w:sz w:val="18"/>
                <w:szCs w:val="18"/>
              </w:rPr>
              <w:t>Physician Signature</w:t>
            </w:r>
          </w:p>
        </w:tc>
      </w:tr>
      <w:tr w:rsidR="00D63E22" w:rsidTr="00D63E22">
        <w:tc>
          <w:tcPr>
            <w:tcW w:w="4518" w:type="dxa"/>
          </w:tcPr>
          <w:p w:rsidR="00742873" w:rsidRPr="00F05058" w:rsidRDefault="00B35ACC" w:rsidP="00742873">
            <w:pPr>
              <w:rPr>
                <w:rFonts w:ascii="Century Gothic" w:hAnsi="Century Gothic"/>
                <w:sz w:val="16"/>
                <w:szCs w:val="16"/>
              </w:rPr>
            </w:pPr>
            <w:r>
              <w:rPr>
                <w:rFonts w:ascii="Century Gothic" w:hAnsi="Century Gothic"/>
                <w:noProof/>
                <w:sz w:val="16"/>
                <w:szCs w:val="16"/>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253" type="#_x0000_t13" style="position:absolute;margin-left:0;margin-top:6.75pt;width:18pt;height:13.9pt;z-index:251763712;mso-position-horizontal-relative:text;mso-position-vertical-relative:text" fillcolor="black [3213]"/>
              </w:pict>
            </w:r>
          </w:p>
          <w:p w:rsidR="00384BE0" w:rsidRPr="00F05058" w:rsidRDefault="00F05058" w:rsidP="00742873">
            <w:pPr>
              <w:rPr>
                <w:rFonts w:ascii="Century Gothic" w:hAnsi="Century Gothic"/>
                <w:sz w:val="16"/>
                <w:szCs w:val="16"/>
              </w:rPr>
            </w:pPr>
            <w:r>
              <w:rPr>
                <w:rFonts w:ascii="Century Gothic" w:hAnsi="Century Gothic"/>
                <w:sz w:val="16"/>
                <w:szCs w:val="16"/>
              </w:rPr>
              <w:t xml:space="preserve">          _____________________________________________</w:t>
            </w:r>
          </w:p>
          <w:p w:rsidR="00F05058" w:rsidRPr="00F05058" w:rsidRDefault="00B35ACC" w:rsidP="00742873">
            <w:pPr>
              <w:rPr>
                <w:rFonts w:ascii="Century Gothic" w:hAnsi="Century Gothic"/>
                <w:sz w:val="16"/>
                <w:szCs w:val="16"/>
              </w:rPr>
            </w:pPr>
            <w:r>
              <w:rPr>
                <w:rFonts w:ascii="Century Gothic" w:hAnsi="Century Gothic"/>
                <w:noProof/>
                <w:sz w:val="16"/>
                <w:szCs w:val="16"/>
              </w:rPr>
              <w:pict>
                <v:rect id="_x0000_s1249" style="position:absolute;margin-left:0;margin-top:8.85pt;width:9pt;height:7.15pt;z-index:251759616"/>
              </w:pict>
            </w:r>
          </w:p>
          <w:p w:rsidR="00384BE0" w:rsidRPr="00F05058" w:rsidRDefault="00B35ACC" w:rsidP="00742873">
            <w:pPr>
              <w:rPr>
                <w:rFonts w:ascii="Century Gothic" w:hAnsi="Century Gothic"/>
                <w:sz w:val="16"/>
                <w:szCs w:val="16"/>
              </w:rPr>
            </w:pPr>
            <w:r>
              <w:rPr>
                <w:rFonts w:ascii="Century Gothic" w:hAnsi="Century Gothic"/>
                <w:noProof/>
                <w:sz w:val="16"/>
                <w:szCs w:val="16"/>
              </w:rPr>
              <w:pict>
                <v:rect id="_x0000_s1251" style="position:absolute;margin-left:112.5pt;margin-top:-1pt;width:9pt;height:7.15pt;z-index:251761664"/>
              </w:pict>
            </w:r>
            <w:r w:rsidR="00F05058" w:rsidRPr="00F05058">
              <w:rPr>
                <w:rFonts w:ascii="Century Gothic" w:hAnsi="Century Gothic"/>
                <w:sz w:val="16"/>
                <w:szCs w:val="16"/>
              </w:rPr>
              <w:t xml:space="preserve">     </w:t>
            </w:r>
            <w:r w:rsidR="00F05058">
              <w:rPr>
                <w:rFonts w:ascii="Century Gothic" w:hAnsi="Century Gothic"/>
                <w:sz w:val="16"/>
                <w:szCs w:val="16"/>
              </w:rPr>
              <w:t xml:space="preserve"> </w:t>
            </w:r>
            <w:r w:rsidR="00F05058" w:rsidRPr="00F05058">
              <w:rPr>
                <w:rFonts w:ascii="Century Gothic" w:hAnsi="Century Gothic"/>
                <w:sz w:val="16"/>
                <w:szCs w:val="16"/>
              </w:rPr>
              <w:t>Omission</w:t>
            </w:r>
            <w:r w:rsidR="00F05058">
              <w:rPr>
                <w:rFonts w:ascii="Century Gothic" w:hAnsi="Century Gothic"/>
                <w:sz w:val="16"/>
                <w:szCs w:val="16"/>
              </w:rPr>
              <w:t xml:space="preserve">                                    No Longer Taking</w:t>
            </w:r>
          </w:p>
          <w:p w:rsidR="00384BE0" w:rsidRPr="00F05058" w:rsidRDefault="00B35ACC" w:rsidP="00742873">
            <w:pPr>
              <w:rPr>
                <w:rFonts w:ascii="Century Gothic" w:hAnsi="Century Gothic"/>
                <w:sz w:val="16"/>
                <w:szCs w:val="16"/>
              </w:rPr>
            </w:pPr>
            <w:r>
              <w:rPr>
                <w:rFonts w:ascii="Century Gothic" w:hAnsi="Century Gothic"/>
                <w:noProof/>
                <w:sz w:val="16"/>
                <w:szCs w:val="16"/>
              </w:rPr>
              <w:pict>
                <v:rect id="_x0000_s1252" style="position:absolute;margin-left:112.5pt;margin-top:-1.35pt;width:9pt;height:7.15pt;z-index:251762688"/>
              </w:pict>
            </w:r>
            <w:r>
              <w:rPr>
                <w:rFonts w:ascii="Century Gothic" w:hAnsi="Century Gothic"/>
                <w:noProof/>
                <w:sz w:val="16"/>
                <w:szCs w:val="16"/>
              </w:rPr>
              <w:pict>
                <v:rect id="_x0000_s1250" style="position:absolute;margin-left:0;margin-top:-1.3pt;width:9pt;height:7.15pt;z-index:251760640"/>
              </w:pict>
            </w:r>
            <w:r w:rsidR="00F05058">
              <w:rPr>
                <w:rFonts w:ascii="Century Gothic" w:hAnsi="Century Gothic"/>
                <w:sz w:val="16"/>
                <w:szCs w:val="16"/>
              </w:rPr>
              <w:t xml:space="preserve">      Dose                                           Other_____________</w:t>
            </w:r>
          </w:p>
        </w:tc>
        <w:tc>
          <w:tcPr>
            <w:tcW w:w="1260" w:type="dxa"/>
          </w:tcPr>
          <w:p w:rsidR="00742873" w:rsidRPr="002D11FC" w:rsidRDefault="00742873" w:rsidP="00742873">
            <w:pPr>
              <w:rPr>
                <w:rFonts w:ascii="Century Gothic" w:hAnsi="Century Gothic"/>
                <w:sz w:val="18"/>
                <w:szCs w:val="18"/>
              </w:rPr>
            </w:pP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54" style="position:absolute;margin-left:14.1pt;margin-top:28.4pt;width:9pt;height:7.15pt;z-index:251764736;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55" style="position:absolute;margin-left:9.6pt;margin-top:28.4pt;width:9pt;height:7.15pt;z-index:251765760;mso-position-horizontal-relative:text;mso-position-vertical-relative:text"/>
              </w:pict>
            </w:r>
          </w:p>
        </w:tc>
        <w:tc>
          <w:tcPr>
            <w:tcW w:w="1080" w:type="dxa"/>
          </w:tcPr>
          <w:p w:rsidR="00742873" w:rsidRPr="002D11FC" w:rsidRDefault="00B35ACC" w:rsidP="00742873">
            <w:pPr>
              <w:rPr>
                <w:rFonts w:ascii="Century Gothic" w:hAnsi="Century Gothic"/>
                <w:sz w:val="18"/>
                <w:szCs w:val="18"/>
              </w:rPr>
            </w:pPr>
            <w:r w:rsidRPr="00B35ACC">
              <w:rPr>
                <w:rFonts w:ascii="Century Gothic" w:hAnsi="Century Gothic"/>
                <w:noProof/>
                <w:sz w:val="16"/>
                <w:szCs w:val="16"/>
              </w:rPr>
              <w:pict>
                <v:rect id="_x0000_s1256" style="position:absolute;margin-left:14.85pt;margin-top:28.45pt;width:9pt;height:7.15pt;z-index:251766784;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sidRPr="00B35ACC">
              <w:rPr>
                <w:rFonts w:ascii="Century Gothic" w:hAnsi="Century Gothic"/>
                <w:noProof/>
                <w:sz w:val="16"/>
                <w:szCs w:val="16"/>
              </w:rPr>
              <w:pict>
                <v:rect id="_x0000_s1257" style="position:absolute;margin-left:11.1pt;margin-top:28.4pt;width:9pt;height:7.15pt;z-index:251767808;mso-position-horizontal-relative:text;mso-position-vertical-relative:text"/>
              </w:pict>
            </w:r>
          </w:p>
        </w:tc>
        <w:tc>
          <w:tcPr>
            <w:tcW w:w="1278" w:type="dxa"/>
          </w:tcPr>
          <w:p w:rsidR="00742873" w:rsidRPr="002D11FC" w:rsidRDefault="00742873" w:rsidP="00742873">
            <w:pPr>
              <w:rPr>
                <w:rFonts w:ascii="Century Gothic" w:hAnsi="Century Gothic"/>
                <w:sz w:val="18"/>
                <w:szCs w:val="18"/>
              </w:rPr>
            </w:pPr>
          </w:p>
        </w:tc>
      </w:tr>
      <w:tr w:rsidR="00D63E22" w:rsidTr="00D63E22">
        <w:tc>
          <w:tcPr>
            <w:tcW w:w="4518" w:type="dxa"/>
          </w:tcPr>
          <w:p w:rsidR="00422EE2" w:rsidRPr="00F05058" w:rsidRDefault="00B35ACC" w:rsidP="00422EE2">
            <w:pPr>
              <w:rPr>
                <w:rFonts w:ascii="Century Gothic" w:hAnsi="Century Gothic"/>
                <w:sz w:val="16"/>
                <w:szCs w:val="16"/>
              </w:rPr>
            </w:pPr>
            <w:r w:rsidRPr="00B35ACC">
              <w:rPr>
                <w:rFonts w:ascii="Century Gothic" w:hAnsi="Century Gothic"/>
                <w:noProof/>
                <w:sz w:val="18"/>
                <w:szCs w:val="18"/>
              </w:rPr>
              <w:pict>
                <v:shape id="_x0000_s1330" type="#_x0000_t13" style="position:absolute;margin-left:0;margin-top:3.85pt;width:18pt;height:13.9pt;z-index:251849728;mso-position-horizontal-relative:text;mso-position-vertical-relative:text" fillcolor="black [3213]"/>
              </w:pict>
            </w:r>
          </w:p>
          <w:p w:rsidR="00422EE2" w:rsidRPr="00F05058" w:rsidRDefault="00422EE2" w:rsidP="00422EE2">
            <w:pPr>
              <w:rPr>
                <w:rFonts w:ascii="Century Gothic" w:hAnsi="Century Gothic"/>
                <w:sz w:val="16"/>
                <w:szCs w:val="16"/>
              </w:rPr>
            </w:pPr>
            <w:r>
              <w:rPr>
                <w:rFonts w:ascii="Century Gothic" w:hAnsi="Century Gothic"/>
                <w:sz w:val="16"/>
                <w:szCs w:val="16"/>
              </w:rPr>
              <w:t xml:space="preserve">          _____________________________________________</w: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02" style="position:absolute;margin-left:0;margin-top:8.85pt;width:9pt;height:7.15pt;z-index:251814912"/>
              </w:pic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04" style="position:absolute;margin-left:112.5pt;margin-top:-1pt;width:9pt;height:7.15pt;z-index:251816960"/>
              </w:pict>
            </w:r>
            <w:r w:rsidR="00422EE2" w:rsidRPr="00F05058">
              <w:rPr>
                <w:rFonts w:ascii="Century Gothic" w:hAnsi="Century Gothic"/>
                <w:sz w:val="16"/>
                <w:szCs w:val="16"/>
              </w:rPr>
              <w:t xml:space="preserve">     </w:t>
            </w:r>
            <w:r w:rsidR="00422EE2">
              <w:rPr>
                <w:rFonts w:ascii="Century Gothic" w:hAnsi="Century Gothic"/>
                <w:sz w:val="16"/>
                <w:szCs w:val="16"/>
              </w:rPr>
              <w:t xml:space="preserve"> </w:t>
            </w:r>
            <w:r w:rsidR="00422EE2" w:rsidRPr="00F05058">
              <w:rPr>
                <w:rFonts w:ascii="Century Gothic" w:hAnsi="Century Gothic"/>
                <w:sz w:val="16"/>
                <w:szCs w:val="16"/>
              </w:rPr>
              <w:t>Omission</w:t>
            </w:r>
            <w:r w:rsidR="00422EE2">
              <w:rPr>
                <w:rFonts w:ascii="Century Gothic" w:hAnsi="Century Gothic"/>
                <w:sz w:val="16"/>
                <w:szCs w:val="16"/>
              </w:rPr>
              <w:t xml:space="preserve">                                    No Longer Taking</w:t>
            </w:r>
          </w:p>
          <w:p w:rsidR="00F05058" w:rsidRPr="002D11FC" w:rsidRDefault="00B35ACC" w:rsidP="00422EE2">
            <w:pPr>
              <w:rPr>
                <w:rFonts w:ascii="Century Gothic" w:hAnsi="Century Gothic"/>
                <w:sz w:val="18"/>
                <w:szCs w:val="18"/>
              </w:rPr>
            </w:pPr>
            <w:r w:rsidRPr="00B35ACC">
              <w:rPr>
                <w:rFonts w:ascii="Century Gothic" w:hAnsi="Century Gothic"/>
                <w:noProof/>
                <w:sz w:val="16"/>
                <w:szCs w:val="16"/>
              </w:rPr>
              <w:pict>
                <v:rect id="_x0000_s1305" style="position:absolute;margin-left:112.5pt;margin-top:-1.35pt;width:9pt;height:7.15pt;z-index:251817984"/>
              </w:pict>
            </w:r>
            <w:r w:rsidRPr="00B35ACC">
              <w:rPr>
                <w:rFonts w:ascii="Century Gothic" w:hAnsi="Century Gothic"/>
                <w:noProof/>
                <w:sz w:val="16"/>
                <w:szCs w:val="16"/>
              </w:rPr>
              <w:pict>
                <v:rect id="_x0000_s1303" style="position:absolute;margin-left:0;margin-top:-1.3pt;width:9pt;height:7.15pt;z-index:251815936"/>
              </w:pict>
            </w:r>
            <w:r w:rsidR="00422EE2">
              <w:rPr>
                <w:rFonts w:ascii="Century Gothic" w:hAnsi="Century Gothic"/>
                <w:sz w:val="16"/>
                <w:szCs w:val="16"/>
              </w:rPr>
              <w:t xml:space="preserve">      Dose                                           Other_____________</w:t>
            </w:r>
          </w:p>
        </w:tc>
        <w:tc>
          <w:tcPr>
            <w:tcW w:w="1260" w:type="dxa"/>
          </w:tcPr>
          <w:p w:rsidR="00742873" w:rsidRPr="002D11FC" w:rsidRDefault="00742873" w:rsidP="00742873">
            <w:pPr>
              <w:rPr>
                <w:rFonts w:ascii="Century Gothic" w:hAnsi="Century Gothic"/>
                <w:sz w:val="18"/>
                <w:szCs w:val="18"/>
              </w:rPr>
            </w:pP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58" style="position:absolute;margin-left:14.1pt;margin-top:21.65pt;width:9pt;height:7.15pt;z-index:251768832;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59" style="position:absolute;margin-left:9.6pt;margin-top:21.65pt;width:9pt;height:7.15pt;z-index:251769856;mso-position-horizontal-relative:text;mso-position-vertical-relative:text"/>
              </w:pict>
            </w: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0" style="position:absolute;margin-left:14.85pt;margin-top:21.65pt;width:9pt;height:7.15pt;z-index:251770880;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1" style="position:absolute;margin-left:11.1pt;margin-top:21.65pt;width:9pt;height:7.15pt;z-index:251771904;mso-position-horizontal-relative:text;mso-position-vertical-relative:text"/>
              </w:pict>
            </w:r>
          </w:p>
        </w:tc>
        <w:tc>
          <w:tcPr>
            <w:tcW w:w="1278" w:type="dxa"/>
          </w:tcPr>
          <w:p w:rsidR="00742873" w:rsidRPr="002D11FC" w:rsidRDefault="00742873" w:rsidP="00742873">
            <w:pPr>
              <w:rPr>
                <w:rFonts w:ascii="Century Gothic" w:hAnsi="Century Gothic"/>
                <w:sz w:val="18"/>
                <w:szCs w:val="18"/>
              </w:rPr>
            </w:pPr>
          </w:p>
        </w:tc>
      </w:tr>
      <w:tr w:rsidR="00D63E22" w:rsidTr="00D63E22">
        <w:tc>
          <w:tcPr>
            <w:tcW w:w="4518" w:type="dxa"/>
          </w:tcPr>
          <w:p w:rsidR="00422EE2" w:rsidRPr="00F05058" w:rsidRDefault="00B35ACC" w:rsidP="00422EE2">
            <w:pPr>
              <w:rPr>
                <w:rFonts w:ascii="Century Gothic" w:hAnsi="Century Gothic"/>
                <w:sz w:val="16"/>
                <w:szCs w:val="16"/>
              </w:rPr>
            </w:pPr>
            <w:r w:rsidRPr="00B35ACC">
              <w:rPr>
                <w:rFonts w:ascii="Century Gothic" w:hAnsi="Century Gothic"/>
                <w:noProof/>
                <w:sz w:val="18"/>
                <w:szCs w:val="18"/>
              </w:rPr>
              <w:pict>
                <v:shape id="_x0000_s1331" type="#_x0000_t13" style="position:absolute;margin-left:0;margin-top:4.8pt;width:18pt;height:13.9pt;z-index:251850752;mso-position-horizontal-relative:text;mso-position-vertical-relative:text" fillcolor="black [3213]"/>
              </w:pict>
            </w:r>
          </w:p>
          <w:p w:rsidR="00422EE2" w:rsidRPr="00F05058" w:rsidRDefault="00422EE2" w:rsidP="00422EE2">
            <w:pPr>
              <w:rPr>
                <w:rFonts w:ascii="Century Gothic" w:hAnsi="Century Gothic"/>
                <w:sz w:val="16"/>
                <w:szCs w:val="16"/>
              </w:rPr>
            </w:pPr>
            <w:r>
              <w:rPr>
                <w:rFonts w:ascii="Century Gothic" w:hAnsi="Century Gothic"/>
                <w:sz w:val="16"/>
                <w:szCs w:val="16"/>
              </w:rPr>
              <w:t xml:space="preserve">          _____________________________________________</w: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06" style="position:absolute;margin-left:0;margin-top:8.85pt;width:9pt;height:7.15pt;z-index:251820032"/>
              </w:pic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08" style="position:absolute;margin-left:112.5pt;margin-top:-1pt;width:9pt;height:7.15pt;z-index:251822080"/>
              </w:pict>
            </w:r>
            <w:r w:rsidR="00422EE2" w:rsidRPr="00F05058">
              <w:rPr>
                <w:rFonts w:ascii="Century Gothic" w:hAnsi="Century Gothic"/>
                <w:sz w:val="16"/>
                <w:szCs w:val="16"/>
              </w:rPr>
              <w:t xml:space="preserve">     </w:t>
            </w:r>
            <w:r w:rsidR="00422EE2">
              <w:rPr>
                <w:rFonts w:ascii="Century Gothic" w:hAnsi="Century Gothic"/>
                <w:sz w:val="16"/>
                <w:szCs w:val="16"/>
              </w:rPr>
              <w:t xml:space="preserve"> </w:t>
            </w:r>
            <w:r w:rsidR="00422EE2" w:rsidRPr="00F05058">
              <w:rPr>
                <w:rFonts w:ascii="Century Gothic" w:hAnsi="Century Gothic"/>
                <w:sz w:val="16"/>
                <w:szCs w:val="16"/>
              </w:rPr>
              <w:t>Omission</w:t>
            </w:r>
            <w:r w:rsidR="00422EE2">
              <w:rPr>
                <w:rFonts w:ascii="Century Gothic" w:hAnsi="Century Gothic"/>
                <w:sz w:val="16"/>
                <w:szCs w:val="16"/>
              </w:rPr>
              <w:t xml:space="preserve">                                    No Longer Taking</w:t>
            </w:r>
          </w:p>
          <w:p w:rsidR="00F05058" w:rsidRPr="002D11FC" w:rsidRDefault="00B35ACC" w:rsidP="00422EE2">
            <w:pPr>
              <w:rPr>
                <w:rFonts w:ascii="Century Gothic" w:hAnsi="Century Gothic"/>
                <w:sz w:val="18"/>
                <w:szCs w:val="18"/>
              </w:rPr>
            </w:pPr>
            <w:r w:rsidRPr="00B35ACC">
              <w:rPr>
                <w:rFonts w:ascii="Century Gothic" w:hAnsi="Century Gothic"/>
                <w:noProof/>
                <w:sz w:val="16"/>
                <w:szCs w:val="16"/>
              </w:rPr>
              <w:pict>
                <v:rect id="_x0000_s1309" style="position:absolute;margin-left:112.5pt;margin-top:-1.35pt;width:9pt;height:7.15pt;z-index:251823104"/>
              </w:pict>
            </w:r>
            <w:r w:rsidRPr="00B35ACC">
              <w:rPr>
                <w:rFonts w:ascii="Century Gothic" w:hAnsi="Century Gothic"/>
                <w:noProof/>
                <w:sz w:val="16"/>
                <w:szCs w:val="16"/>
              </w:rPr>
              <w:pict>
                <v:rect id="_x0000_s1307" style="position:absolute;margin-left:0;margin-top:-1.3pt;width:9pt;height:7.15pt;z-index:251821056"/>
              </w:pict>
            </w:r>
            <w:r w:rsidR="00422EE2">
              <w:rPr>
                <w:rFonts w:ascii="Century Gothic" w:hAnsi="Century Gothic"/>
                <w:sz w:val="16"/>
                <w:szCs w:val="16"/>
              </w:rPr>
              <w:t xml:space="preserve">      Dose                                           Other_____________</w:t>
            </w:r>
          </w:p>
        </w:tc>
        <w:tc>
          <w:tcPr>
            <w:tcW w:w="1260" w:type="dxa"/>
          </w:tcPr>
          <w:p w:rsidR="00742873" w:rsidRPr="002D11FC" w:rsidRDefault="00742873" w:rsidP="00742873">
            <w:pPr>
              <w:rPr>
                <w:rFonts w:ascii="Century Gothic" w:hAnsi="Century Gothic"/>
                <w:sz w:val="18"/>
                <w:szCs w:val="18"/>
              </w:rPr>
            </w:pP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2" style="position:absolute;margin-left:14.1pt;margin-top:18.7pt;width:9pt;height:7.15pt;z-index:251772928;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3" style="position:absolute;margin-left:9.6pt;margin-top:18.7pt;width:9pt;height:7.15pt;z-index:251773952;mso-position-horizontal-relative:text;mso-position-vertical-relative:text"/>
              </w:pict>
            </w: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4" style="position:absolute;margin-left:14.85pt;margin-top:18.7pt;width:9pt;height:7.15pt;z-index:251774976;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5" style="position:absolute;margin-left:11.1pt;margin-top:18.7pt;width:9pt;height:7.15pt;z-index:251776000;mso-position-horizontal-relative:text;mso-position-vertical-relative:text"/>
              </w:pict>
            </w:r>
          </w:p>
        </w:tc>
        <w:tc>
          <w:tcPr>
            <w:tcW w:w="1278" w:type="dxa"/>
          </w:tcPr>
          <w:p w:rsidR="00742873" w:rsidRPr="002D11FC" w:rsidRDefault="00742873" w:rsidP="00742873">
            <w:pPr>
              <w:rPr>
                <w:rFonts w:ascii="Century Gothic" w:hAnsi="Century Gothic"/>
                <w:sz w:val="18"/>
                <w:szCs w:val="18"/>
              </w:rPr>
            </w:pPr>
          </w:p>
        </w:tc>
      </w:tr>
      <w:tr w:rsidR="00D63E22" w:rsidTr="00D63E22">
        <w:tc>
          <w:tcPr>
            <w:tcW w:w="4518" w:type="dxa"/>
          </w:tcPr>
          <w:p w:rsidR="00422EE2" w:rsidRPr="00F05058" w:rsidRDefault="00B35ACC" w:rsidP="00422EE2">
            <w:pPr>
              <w:rPr>
                <w:rFonts w:ascii="Century Gothic" w:hAnsi="Century Gothic"/>
                <w:sz w:val="16"/>
                <w:szCs w:val="16"/>
              </w:rPr>
            </w:pPr>
            <w:r w:rsidRPr="00B35ACC">
              <w:rPr>
                <w:rFonts w:ascii="Century Gothic" w:hAnsi="Century Gothic"/>
                <w:noProof/>
                <w:sz w:val="18"/>
                <w:szCs w:val="18"/>
              </w:rPr>
              <w:pict>
                <v:shape id="_x0000_s1332" type="#_x0000_t13" style="position:absolute;margin-left:0;margin-top:3.85pt;width:18pt;height:13.9pt;z-index:251851776;mso-position-horizontal-relative:text;mso-position-vertical-relative:text" fillcolor="black [3213]"/>
              </w:pict>
            </w:r>
          </w:p>
          <w:p w:rsidR="00422EE2" w:rsidRPr="00F05058" w:rsidRDefault="00422EE2" w:rsidP="00422EE2">
            <w:pPr>
              <w:rPr>
                <w:rFonts w:ascii="Century Gothic" w:hAnsi="Century Gothic"/>
                <w:sz w:val="16"/>
                <w:szCs w:val="16"/>
              </w:rPr>
            </w:pPr>
            <w:r>
              <w:rPr>
                <w:rFonts w:ascii="Century Gothic" w:hAnsi="Century Gothic"/>
                <w:sz w:val="16"/>
                <w:szCs w:val="16"/>
              </w:rPr>
              <w:t xml:space="preserve">          _____________________________________________</w: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10" style="position:absolute;margin-left:0;margin-top:8.85pt;width:9pt;height:7.15pt;z-index:251825152"/>
              </w:pic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12" style="position:absolute;margin-left:112.5pt;margin-top:-1pt;width:9pt;height:7.15pt;z-index:251827200"/>
              </w:pict>
            </w:r>
            <w:r w:rsidR="00422EE2" w:rsidRPr="00F05058">
              <w:rPr>
                <w:rFonts w:ascii="Century Gothic" w:hAnsi="Century Gothic"/>
                <w:sz w:val="16"/>
                <w:szCs w:val="16"/>
              </w:rPr>
              <w:t xml:space="preserve">     </w:t>
            </w:r>
            <w:r w:rsidR="00422EE2">
              <w:rPr>
                <w:rFonts w:ascii="Century Gothic" w:hAnsi="Century Gothic"/>
                <w:sz w:val="16"/>
                <w:szCs w:val="16"/>
              </w:rPr>
              <w:t xml:space="preserve"> </w:t>
            </w:r>
            <w:r w:rsidR="00422EE2" w:rsidRPr="00F05058">
              <w:rPr>
                <w:rFonts w:ascii="Century Gothic" w:hAnsi="Century Gothic"/>
                <w:sz w:val="16"/>
                <w:szCs w:val="16"/>
              </w:rPr>
              <w:t>Omission</w:t>
            </w:r>
            <w:r w:rsidR="00422EE2">
              <w:rPr>
                <w:rFonts w:ascii="Century Gothic" w:hAnsi="Century Gothic"/>
                <w:sz w:val="16"/>
                <w:szCs w:val="16"/>
              </w:rPr>
              <w:t xml:space="preserve">                                    No Longer Taking</w:t>
            </w:r>
          </w:p>
          <w:p w:rsidR="00F05058" w:rsidRPr="002D11FC" w:rsidRDefault="00B35ACC" w:rsidP="00422EE2">
            <w:pPr>
              <w:rPr>
                <w:rFonts w:ascii="Century Gothic" w:hAnsi="Century Gothic"/>
                <w:sz w:val="18"/>
                <w:szCs w:val="18"/>
              </w:rPr>
            </w:pPr>
            <w:r w:rsidRPr="00B35ACC">
              <w:rPr>
                <w:rFonts w:ascii="Century Gothic" w:hAnsi="Century Gothic"/>
                <w:noProof/>
                <w:sz w:val="16"/>
                <w:szCs w:val="16"/>
              </w:rPr>
              <w:pict>
                <v:rect id="_x0000_s1313" style="position:absolute;margin-left:112.5pt;margin-top:-1.35pt;width:9pt;height:7.15pt;z-index:251828224"/>
              </w:pict>
            </w:r>
            <w:r w:rsidRPr="00B35ACC">
              <w:rPr>
                <w:rFonts w:ascii="Century Gothic" w:hAnsi="Century Gothic"/>
                <w:noProof/>
                <w:sz w:val="16"/>
                <w:szCs w:val="16"/>
              </w:rPr>
              <w:pict>
                <v:rect id="_x0000_s1311" style="position:absolute;margin-left:0;margin-top:-1.3pt;width:9pt;height:7.15pt;z-index:251826176"/>
              </w:pict>
            </w:r>
            <w:r w:rsidR="00422EE2">
              <w:rPr>
                <w:rFonts w:ascii="Century Gothic" w:hAnsi="Century Gothic"/>
                <w:sz w:val="16"/>
                <w:szCs w:val="16"/>
              </w:rPr>
              <w:t xml:space="preserve">      Dose                                           Other_____________</w:t>
            </w:r>
          </w:p>
        </w:tc>
        <w:tc>
          <w:tcPr>
            <w:tcW w:w="1260" w:type="dxa"/>
          </w:tcPr>
          <w:p w:rsidR="00742873" w:rsidRPr="002D11FC" w:rsidRDefault="00742873" w:rsidP="00742873">
            <w:pPr>
              <w:rPr>
                <w:rFonts w:ascii="Century Gothic" w:hAnsi="Century Gothic"/>
                <w:sz w:val="18"/>
                <w:szCs w:val="18"/>
              </w:rPr>
            </w:pP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6" style="position:absolute;margin-left:14.1pt;margin-top:14.9pt;width:9pt;height:7.15pt;z-index:251777024;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7" style="position:absolute;margin-left:9.6pt;margin-top:14.9pt;width:9pt;height:7.15pt;z-index:251778048;mso-position-horizontal-relative:text;mso-position-vertical-relative:text"/>
              </w:pict>
            </w: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8" style="position:absolute;margin-left:14.85pt;margin-top:14.9pt;width:9pt;height:7.15pt;z-index:251779072;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69" style="position:absolute;margin-left:11.1pt;margin-top:14.9pt;width:9pt;height:7.15pt;z-index:251780096;mso-position-horizontal-relative:text;mso-position-vertical-relative:text"/>
              </w:pict>
            </w:r>
          </w:p>
        </w:tc>
        <w:tc>
          <w:tcPr>
            <w:tcW w:w="1278" w:type="dxa"/>
          </w:tcPr>
          <w:p w:rsidR="00742873" w:rsidRPr="002D11FC" w:rsidRDefault="00742873" w:rsidP="00742873">
            <w:pPr>
              <w:rPr>
                <w:rFonts w:ascii="Century Gothic" w:hAnsi="Century Gothic"/>
                <w:sz w:val="18"/>
                <w:szCs w:val="18"/>
              </w:rPr>
            </w:pPr>
          </w:p>
        </w:tc>
      </w:tr>
      <w:tr w:rsidR="00D63E22" w:rsidTr="00D63E22">
        <w:tc>
          <w:tcPr>
            <w:tcW w:w="4518" w:type="dxa"/>
          </w:tcPr>
          <w:p w:rsidR="00422EE2" w:rsidRPr="00F05058" w:rsidRDefault="00B35ACC" w:rsidP="00422EE2">
            <w:pPr>
              <w:rPr>
                <w:rFonts w:ascii="Century Gothic" w:hAnsi="Century Gothic"/>
                <w:sz w:val="16"/>
                <w:szCs w:val="16"/>
              </w:rPr>
            </w:pPr>
            <w:r w:rsidRPr="00B35ACC">
              <w:rPr>
                <w:rFonts w:ascii="Century Gothic" w:hAnsi="Century Gothic"/>
                <w:noProof/>
                <w:sz w:val="18"/>
                <w:szCs w:val="18"/>
              </w:rPr>
              <w:pict>
                <v:shape id="_x0000_s1333" type="#_x0000_t13" style="position:absolute;margin-left:0;margin-top:6.1pt;width:18pt;height:13.9pt;z-index:251852800;mso-position-horizontal-relative:text;mso-position-vertical-relative:text" fillcolor="black [3213]"/>
              </w:pict>
            </w:r>
          </w:p>
          <w:p w:rsidR="00422EE2" w:rsidRPr="00F05058" w:rsidRDefault="00422EE2" w:rsidP="00422EE2">
            <w:pPr>
              <w:rPr>
                <w:rFonts w:ascii="Century Gothic" w:hAnsi="Century Gothic"/>
                <w:sz w:val="16"/>
                <w:szCs w:val="16"/>
              </w:rPr>
            </w:pPr>
            <w:r>
              <w:rPr>
                <w:rFonts w:ascii="Century Gothic" w:hAnsi="Century Gothic"/>
                <w:sz w:val="16"/>
                <w:szCs w:val="16"/>
              </w:rPr>
              <w:t xml:space="preserve">          _____________________________________________</w: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14" style="position:absolute;margin-left:0;margin-top:8.85pt;width:9pt;height:7.15pt;z-index:251830272"/>
              </w:pic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16" style="position:absolute;margin-left:112.5pt;margin-top:-1pt;width:9pt;height:7.15pt;z-index:251832320"/>
              </w:pict>
            </w:r>
            <w:r w:rsidR="00422EE2" w:rsidRPr="00F05058">
              <w:rPr>
                <w:rFonts w:ascii="Century Gothic" w:hAnsi="Century Gothic"/>
                <w:sz w:val="16"/>
                <w:szCs w:val="16"/>
              </w:rPr>
              <w:t xml:space="preserve">     </w:t>
            </w:r>
            <w:r w:rsidR="00422EE2">
              <w:rPr>
                <w:rFonts w:ascii="Century Gothic" w:hAnsi="Century Gothic"/>
                <w:sz w:val="16"/>
                <w:szCs w:val="16"/>
              </w:rPr>
              <w:t xml:space="preserve"> </w:t>
            </w:r>
            <w:r w:rsidR="00422EE2" w:rsidRPr="00F05058">
              <w:rPr>
                <w:rFonts w:ascii="Century Gothic" w:hAnsi="Century Gothic"/>
                <w:sz w:val="16"/>
                <w:szCs w:val="16"/>
              </w:rPr>
              <w:t>Omission</w:t>
            </w:r>
            <w:r w:rsidR="00422EE2">
              <w:rPr>
                <w:rFonts w:ascii="Century Gothic" w:hAnsi="Century Gothic"/>
                <w:sz w:val="16"/>
                <w:szCs w:val="16"/>
              </w:rPr>
              <w:t xml:space="preserve">                                    No Longer Taking</w:t>
            </w:r>
          </w:p>
          <w:p w:rsidR="00F05058" w:rsidRPr="002D11FC" w:rsidRDefault="00B35ACC" w:rsidP="00422EE2">
            <w:pPr>
              <w:rPr>
                <w:rFonts w:ascii="Century Gothic" w:hAnsi="Century Gothic"/>
                <w:sz w:val="18"/>
                <w:szCs w:val="18"/>
              </w:rPr>
            </w:pPr>
            <w:r w:rsidRPr="00B35ACC">
              <w:rPr>
                <w:rFonts w:ascii="Century Gothic" w:hAnsi="Century Gothic"/>
                <w:noProof/>
                <w:sz w:val="16"/>
                <w:szCs w:val="16"/>
              </w:rPr>
              <w:pict>
                <v:rect id="_x0000_s1317" style="position:absolute;margin-left:112.5pt;margin-top:-1.35pt;width:9pt;height:7.15pt;z-index:251833344"/>
              </w:pict>
            </w:r>
            <w:r w:rsidRPr="00B35ACC">
              <w:rPr>
                <w:rFonts w:ascii="Century Gothic" w:hAnsi="Century Gothic"/>
                <w:noProof/>
                <w:sz w:val="16"/>
                <w:szCs w:val="16"/>
              </w:rPr>
              <w:pict>
                <v:rect id="_x0000_s1315" style="position:absolute;margin-left:0;margin-top:-1.3pt;width:9pt;height:7.15pt;z-index:251831296"/>
              </w:pict>
            </w:r>
            <w:r w:rsidR="00422EE2">
              <w:rPr>
                <w:rFonts w:ascii="Century Gothic" w:hAnsi="Century Gothic"/>
                <w:sz w:val="16"/>
                <w:szCs w:val="16"/>
              </w:rPr>
              <w:t xml:space="preserve">      Dose                                           Other_____________</w:t>
            </w:r>
          </w:p>
        </w:tc>
        <w:tc>
          <w:tcPr>
            <w:tcW w:w="1260" w:type="dxa"/>
          </w:tcPr>
          <w:p w:rsidR="00742873" w:rsidRPr="002D11FC" w:rsidRDefault="00742873" w:rsidP="00742873">
            <w:pPr>
              <w:rPr>
                <w:rFonts w:ascii="Century Gothic" w:hAnsi="Century Gothic"/>
                <w:sz w:val="18"/>
                <w:szCs w:val="18"/>
              </w:rPr>
            </w:pP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0" style="position:absolute;margin-left:14.1pt;margin-top:17.15pt;width:9pt;height:7.15pt;z-index:251781120;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1" style="position:absolute;margin-left:9.6pt;margin-top:17.15pt;width:9pt;height:7.15pt;z-index:251782144;mso-position-horizontal-relative:text;mso-position-vertical-relative:text"/>
              </w:pict>
            </w: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2" style="position:absolute;margin-left:14.85pt;margin-top:17.15pt;width:9pt;height:7.15pt;z-index:251783168;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3" style="position:absolute;margin-left:11.1pt;margin-top:17.15pt;width:9pt;height:7.15pt;z-index:251784192;mso-position-horizontal-relative:text;mso-position-vertical-relative:text"/>
              </w:pict>
            </w:r>
          </w:p>
        </w:tc>
        <w:tc>
          <w:tcPr>
            <w:tcW w:w="1278" w:type="dxa"/>
          </w:tcPr>
          <w:p w:rsidR="00742873" w:rsidRPr="002D11FC" w:rsidRDefault="00742873" w:rsidP="00742873">
            <w:pPr>
              <w:rPr>
                <w:rFonts w:ascii="Century Gothic" w:hAnsi="Century Gothic"/>
                <w:sz w:val="18"/>
                <w:szCs w:val="18"/>
              </w:rPr>
            </w:pPr>
          </w:p>
        </w:tc>
      </w:tr>
      <w:tr w:rsidR="00D63E22" w:rsidTr="00D63E22">
        <w:tc>
          <w:tcPr>
            <w:tcW w:w="4518" w:type="dxa"/>
          </w:tcPr>
          <w:p w:rsidR="00422EE2" w:rsidRPr="00F05058" w:rsidRDefault="00B35ACC" w:rsidP="00422EE2">
            <w:pPr>
              <w:rPr>
                <w:rFonts w:ascii="Century Gothic" w:hAnsi="Century Gothic"/>
                <w:sz w:val="16"/>
                <w:szCs w:val="16"/>
              </w:rPr>
            </w:pPr>
            <w:r w:rsidRPr="00B35ACC">
              <w:rPr>
                <w:rFonts w:ascii="Century Gothic" w:hAnsi="Century Gothic"/>
                <w:noProof/>
                <w:sz w:val="18"/>
                <w:szCs w:val="18"/>
              </w:rPr>
              <w:pict>
                <v:shape id="_x0000_s1334" type="#_x0000_t13" style="position:absolute;margin-left:0;margin-top:5.4pt;width:18pt;height:13.9pt;z-index:251853824;mso-position-horizontal-relative:text;mso-position-vertical-relative:text" fillcolor="black [3213]"/>
              </w:pict>
            </w:r>
          </w:p>
          <w:p w:rsidR="00422EE2" w:rsidRPr="00F05058" w:rsidRDefault="00422EE2" w:rsidP="00422EE2">
            <w:pPr>
              <w:rPr>
                <w:rFonts w:ascii="Century Gothic" w:hAnsi="Century Gothic"/>
                <w:sz w:val="16"/>
                <w:szCs w:val="16"/>
              </w:rPr>
            </w:pPr>
            <w:r>
              <w:rPr>
                <w:rFonts w:ascii="Century Gothic" w:hAnsi="Century Gothic"/>
                <w:sz w:val="16"/>
                <w:szCs w:val="16"/>
              </w:rPr>
              <w:t xml:space="preserve">          _____________________________________________</w: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18" style="position:absolute;margin-left:0;margin-top:8.85pt;width:9pt;height:7.15pt;z-index:251835392"/>
              </w:pic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20" style="position:absolute;margin-left:112.5pt;margin-top:-1pt;width:9pt;height:7.15pt;z-index:251837440"/>
              </w:pict>
            </w:r>
            <w:r w:rsidR="00422EE2" w:rsidRPr="00F05058">
              <w:rPr>
                <w:rFonts w:ascii="Century Gothic" w:hAnsi="Century Gothic"/>
                <w:sz w:val="16"/>
                <w:szCs w:val="16"/>
              </w:rPr>
              <w:t xml:space="preserve">     </w:t>
            </w:r>
            <w:r w:rsidR="00422EE2">
              <w:rPr>
                <w:rFonts w:ascii="Century Gothic" w:hAnsi="Century Gothic"/>
                <w:sz w:val="16"/>
                <w:szCs w:val="16"/>
              </w:rPr>
              <w:t xml:space="preserve"> </w:t>
            </w:r>
            <w:r w:rsidR="00422EE2" w:rsidRPr="00F05058">
              <w:rPr>
                <w:rFonts w:ascii="Century Gothic" w:hAnsi="Century Gothic"/>
                <w:sz w:val="16"/>
                <w:szCs w:val="16"/>
              </w:rPr>
              <w:t>Omission</w:t>
            </w:r>
            <w:r w:rsidR="00422EE2">
              <w:rPr>
                <w:rFonts w:ascii="Century Gothic" w:hAnsi="Century Gothic"/>
                <w:sz w:val="16"/>
                <w:szCs w:val="16"/>
              </w:rPr>
              <w:t xml:space="preserve">                                    No Longer Taking</w:t>
            </w:r>
          </w:p>
          <w:p w:rsidR="00F05058" w:rsidRPr="002D11FC" w:rsidRDefault="00B35ACC" w:rsidP="00422EE2">
            <w:pPr>
              <w:rPr>
                <w:rFonts w:ascii="Century Gothic" w:hAnsi="Century Gothic"/>
                <w:sz w:val="18"/>
                <w:szCs w:val="18"/>
              </w:rPr>
            </w:pPr>
            <w:r w:rsidRPr="00B35ACC">
              <w:rPr>
                <w:rFonts w:ascii="Century Gothic" w:hAnsi="Century Gothic"/>
                <w:noProof/>
                <w:sz w:val="16"/>
                <w:szCs w:val="16"/>
              </w:rPr>
              <w:pict>
                <v:rect id="_x0000_s1321" style="position:absolute;margin-left:112.5pt;margin-top:-1.35pt;width:9pt;height:7.15pt;z-index:251838464"/>
              </w:pict>
            </w:r>
            <w:r w:rsidRPr="00B35ACC">
              <w:rPr>
                <w:rFonts w:ascii="Century Gothic" w:hAnsi="Century Gothic"/>
                <w:noProof/>
                <w:sz w:val="16"/>
                <w:szCs w:val="16"/>
              </w:rPr>
              <w:pict>
                <v:rect id="_x0000_s1319" style="position:absolute;margin-left:0;margin-top:-1.3pt;width:9pt;height:7.15pt;z-index:251836416"/>
              </w:pict>
            </w:r>
            <w:r w:rsidR="00422EE2">
              <w:rPr>
                <w:rFonts w:ascii="Century Gothic" w:hAnsi="Century Gothic"/>
                <w:sz w:val="16"/>
                <w:szCs w:val="16"/>
              </w:rPr>
              <w:t xml:space="preserve">      Dose                                           Other_____________</w:t>
            </w:r>
          </w:p>
        </w:tc>
        <w:tc>
          <w:tcPr>
            <w:tcW w:w="1260" w:type="dxa"/>
          </w:tcPr>
          <w:p w:rsidR="00742873" w:rsidRPr="002D11FC" w:rsidRDefault="00742873" w:rsidP="00742873">
            <w:pPr>
              <w:rPr>
                <w:rFonts w:ascii="Century Gothic" w:hAnsi="Century Gothic"/>
                <w:sz w:val="18"/>
                <w:szCs w:val="18"/>
              </w:rPr>
            </w:pP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4" style="position:absolute;margin-left:14.1pt;margin-top:19.3pt;width:9pt;height:7.15pt;z-index:251785216;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5" style="position:absolute;margin-left:9.6pt;margin-top:19.3pt;width:9pt;height:7.15pt;z-index:251786240;mso-position-horizontal-relative:text;mso-position-vertical-relative:text"/>
              </w:pict>
            </w: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6" style="position:absolute;margin-left:14.85pt;margin-top:19.3pt;width:9pt;height:7.15pt;z-index:251787264;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7" style="position:absolute;margin-left:11.1pt;margin-top:19.3pt;width:9pt;height:7.15pt;z-index:251788288;mso-position-horizontal-relative:text;mso-position-vertical-relative:text"/>
              </w:pict>
            </w:r>
          </w:p>
        </w:tc>
        <w:tc>
          <w:tcPr>
            <w:tcW w:w="1278" w:type="dxa"/>
          </w:tcPr>
          <w:p w:rsidR="00742873" w:rsidRPr="002D11FC" w:rsidRDefault="00742873" w:rsidP="00742873">
            <w:pPr>
              <w:rPr>
                <w:rFonts w:ascii="Century Gothic" w:hAnsi="Century Gothic"/>
                <w:sz w:val="18"/>
                <w:szCs w:val="18"/>
              </w:rPr>
            </w:pPr>
          </w:p>
        </w:tc>
      </w:tr>
      <w:tr w:rsidR="00D63E22" w:rsidTr="00D63E22">
        <w:tc>
          <w:tcPr>
            <w:tcW w:w="4518" w:type="dxa"/>
          </w:tcPr>
          <w:p w:rsidR="00422EE2" w:rsidRPr="00F05058" w:rsidRDefault="00B35ACC" w:rsidP="00422EE2">
            <w:pPr>
              <w:rPr>
                <w:rFonts w:ascii="Century Gothic" w:hAnsi="Century Gothic"/>
                <w:sz w:val="16"/>
                <w:szCs w:val="16"/>
              </w:rPr>
            </w:pPr>
            <w:r w:rsidRPr="00B35ACC">
              <w:rPr>
                <w:rFonts w:ascii="Century Gothic" w:hAnsi="Century Gothic"/>
                <w:noProof/>
                <w:sz w:val="18"/>
                <w:szCs w:val="18"/>
              </w:rPr>
              <w:pict>
                <v:shape id="_x0000_s1335" type="#_x0000_t13" style="position:absolute;margin-left:0;margin-top:6.35pt;width:18pt;height:13.9pt;z-index:251854848;mso-position-horizontal-relative:text;mso-position-vertical-relative:text" fillcolor="black [3213]"/>
              </w:pict>
            </w:r>
          </w:p>
          <w:p w:rsidR="00422EE2" w:rsidRPr="00F05058" w:rsidRDefault="00422EE2" w:rsidP="00422EE2">
            <w:pPr>
              <w:rPr>
                <w:rFonts w:ascii="Century Gothic" w:hAnsi="Century Gothic"/>
                <w:sz w:val="16"/>
                <w:szCs w:val="16"/>
              </w:rPr>
            </w:pPr>
            <w:r>
              <w:rPr>
                <w:rFonts w:ascii="Century Gothic" w:hAnsi="Century Gothic"/>
                <w:sz w:val="16"/>
                <w:szCs w:val="16"/>
              </w:rPr>
              <w:t xml:space="preserve">          _____________________________________________</w: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22" style="position:absolute;margin-left:0;margin-top:8.85pt;width:9pt;height:7.15pt;z-index:251840512"/>
              </w:pic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24" style="position:absolute;margin-left:112.5pt;margin-top:-1pt;width:9pt;height:7.15pt;z-index:251842560"/>
              </w:pict>
            </w:r>
            <w:r w:rsidR="00422EE2" w:rsidRPr="00F05058">
              <w:rPr>
                <w:rFonts w:ascii="Century Gothic" w:hAnsi="Century Gothic"/>
                <w:sz w:val="16"/>
                <w:szCs w:val="16"/>
              </w:rPr>
              <w:t xml:space="preserve">     </w:t>
            </w:r>
            <w:r w:rsidR="00422EE2">
              <w:rPr>
                <w:rFonts w:ascii="Century Gothic" w:hAnsi="Century Gothic"/>
                <w:sz w:val="16"/>
                <w:szCs w:val="16"/>
              </w:rPr>
              <w:t xml:space="preserve"> </w:t>
            </w:r>
            <w:r w:rsidR="00422EE2" w:rsidRPr="00F05058">
              <w:rPr>
                <w:rFonts w:ascii="Century Gothic" w:hAnsi="Century Gothic"/>
                <w:sz w:val="16"/>
                <w:szCs w:val="16"/>
              </w:rPr>
              <w:t>Omission</w:t>
            </w:r>
            <w:r w:rsidR="00422EE2">
              <w:rPr>
                <w:rFonts w:ascii="Century Gothic" w:hAnsi="Century Gothic"/>
                <w:sz w:val="16"/>
                <w:szCs w:val="16"/>
              </w:rPr>
              <w:t xml:space="preserve">                                    No Longer Taking</w:t>
            </w:r>
          </w:p>
          <w:p w:rsidR="00F05058" w:rsidRPr="002D11FC" w:rsidRDefault="00B35ACC" w:rsidP="00422EE2">
            <w:pPr>
              <w:rPr>
                <w:rFonts w:ascii="Century Gothic" w:hAnsi="Century Gothic"/>
                <w:sz w:val="18"/>
                <w:szCs w:val="18"/>
              </w:rPr>
            </w:pPr>
            <w:r w:rsidRPr="00B35ACC">
              <w:rPr>
                <w:rFonts w:ascii="Century Gothic" w:hAnsi="Century Gothic"/>
                <w:noProof/>
                <w:sz w:val="16"/>
                <w:szCs w:val="16"/>
              </w:rPr>
              <w:pict>
                <v:rect id="_x0000_s1325" style="position:absolute;margin-left:112.5pt;margin-top:-1.35pt;width:9pt;height:7.15pt;z-index:251843584"/>
              </w:pict>
            </w:r>
            <w:r w:rsidRPr="00B35ACC">
              <w:rPr>
                <w:rFonts w:ascii="Century Gothic" w:hAnsi="Century Gothic"/>
                <w:noProof/>
                <w:sz w:val="16"/>
                <w:szCs w:val="16"/>
              </w:rPr>
              <w:pict>
                <v:rect id="_x0000_s1323" style="position:absolute;margin-left:0;margin-top:-1.3pt;width:9pt;height:7.15pt;z-index:251841536"/>
              </w:pict>
            </w:r>
            <w:r w:rsidR="00422EE2">
              <w:rPr>
                <w:rFonts w:ascii="Century Gothic" w:hAnsi="Century Gothic"/>
                <w:sz w:val="16"/>
                <w:szCs w:val="16"/>
              </w:rPr>
              <w:t xml:space="preserve">      Dose                                           Other_____________</w:t>
            </w:r>
          </w:p>
        </w:tc>
        <w:tc>
          <w:tcPr>
            <w:tcW w:w="1260" w:type="dxa"/>
          </w:tcPr>
          <w:p w:rsidR="00742873" w:rsidRPr="002D11FC" w:rsidRDefault="00742873" w:rsidP="00742873">
            <w:pPr>
              <w:rPr>
                <w:rFonts w:ascii="Century Gothic" w:hAnsi="Century Gothic"/>
                <w:sz w:val="18"/>
                <w:szCs w:val="18"/>
              </w:rPr>
            </w:pP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8" style="position:absolute;margin-left:14.1pt;margin-top:21.25pt;width:9pt;height:7.15pt;z-index:251789312;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79" style="position:absolute;margin-left:9.6pt;margin-top:21.25pt;width:9pt;height:7.15pt;z-index:251790336;mso-position-horizontal-relative:text;mso-position-vertical-relative:text"/>
              </w:pict>
            </w: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80" style="position:absolute;margin-left:14.85pt;margin-top:21.25pt;width:9pt;height:7.15pt;z-index:251791360;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81" style="position:absolute;margin-left:11.1pt;margin-top:21.25pt;width:9pt;height:7.15pt;z-index:251792384;mso-position-horizontal-relative:text;mso-position-vertical-relative:text"/>
              </w:pict>
            </w:r>
          </w:p>
        </w:tc>
        <w:tc>
          <w:tcPr>
            <w:tcW w:w="1278" w:type="dxa"/>
          </w:tcPr>
          <w:p w:rsidR="00742873" w:rsidRPr="002D11FC" w:rsidRDefault="00742873" w:rsidP="00742873">
            <w:pPr>
              <w:rPr>
                <w:rFonts w:ascii="Century Gothic" w:hAnsi="Century Gothic"/>
                <w:sz w:val="18"/>
                <w:szCs w:val="18"/>
              </w:rPr>
            </w:pPr>
          </w:p>
        </w:tc>
      </w:tr>
      <w:tr w:rsidR="00D63E22" w:rsidTr="00D63E22">
        <w:tc>
          <w:tcPr>
            <w:tcW w:w="4518" w:type="dxa"/>
          </w:tcPr>
          <w:p w:rsidR="00422EE2" w:rsidRPr="00F05058" w:rsidRDefault="00B35ACC" w:rsidP="00422EE2">
            <w:pPr>
              <w:rPr>
                <w:rFonts w:ascii="Century Gothic" w:hAnsi="Century Gothic"/>
                <w:sz w:val="16"/>
                <w:szCs w:val="16"/>
              </w:rPr>
            </w:pPr>
            <w:r>
              <w:rPr>
                <w:rFonts w:ascii="Century Gothic" w:hAnsi="Century Gothic"/>
                <w:noProof/>
                <w:sz w:val="16"/>
                <w:szCs w:val="16"/>
              </w:rPr>
              <w:pict>
                <v:shape id="_x0000_s1336" type="#_x0000_t13" style="position:absolute;margin-left:0;margin-top:5.45pt;width:18pt;height:13.9pt;z-index:251855872;mso-position-horizontal-relative:text;mso-position-vertical-relative:text" fillcolor="black [3213]"/>
              </w:pict>
            </w:r>
          </w:p>
          <w:p w:rsidR="00422EE2" w:rsidRPr="00F05058" w:rsidRDefault="00422EE2" w:rsidP="00422EE2">
            <w:pPr>
              <w:rPr>
                <w:rFonts w:ascii="Century Gothic" w:hAnsi="Century Gothic"/>
                <w:sz w:val="16"/>
                <w:szCs w:val="16"/>
              </w:rPr>
            </w:pPr>
            <w:r>
              <w:rPr>
                <w:rFonts w:ascii="Century Gothic" w:hAnsi="Century Gothic"/>
                <w:sz w:val="16"/>
                <w:szCs w:val="16"/>
              </w:rPr>
              <w:t xml:space="preserve">          _____________________________________________</w: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26" style="position:absolute;margin-left:0;margin-top:8.85pt;width:9pt;height:7.15pt;z-index:251845632"/>
              </w:pict>
            </w:r>
          </w:p>
          <w:p w:rsidR="00422EE2" w:rsidRPr="00F05058" w:rsidRDefault="00B35ACC" w:rsidP="00422EE2">
            <w:pPr>
              <w:rPr>
                <w:rFonts w:ascii="Century Gothic" w:hAnsi="Century Gothic"/>
                <w:sz w:val="16"/>
                <w:szCs w:val="16"/>
              </w:rPr>
            </w:pPr>
            <w:r>
              <w:rPr>
                <w:rFonts w:ascii="Century Gothic" w:hAnsi="Century Gothic"/>
                <w:noProof/>
                <w:sz w:val="16"/>
                <w:szCs w:val="16"/>
              </w:rPr>
              <w:pict>
                <v:rect id="_x0000_s1328" style="position:absolute;margin-left:112.5pt;margin-top:-1pt;width:9pt;height:7.15pt;z-index:251847680"/>
              </w:pict>
            </w:r>
            <w:r w:rsidR="00422EE2" w:rsidRPr="00F05058">
              <w:rPr>
                <w:rFonts w:ascii="Century Gothic" w:hAnsi="Century Gothic"/>
                <w:sz w:val="16"/>
                <w:szCs w:val="16"/>
              </w:rPr>
              <w:t xml:space="preserve">     </w:t>
            </w:r>
            <w:r w:rsidR="00422EE2">
              <w:rPr>
                <w:rFonts w:ascii="Century Gothic" w:hAnsi="Century Gothic"/>
                <w:sz w:val="16"/>
                <w:szCs w:val="16"/>
              </w:rPr>
              <w:t xml:space="preserve"> </w:t>
            </w:r>
            <w:r w:rsidR="00422EE2" w:rsidRPr="00F05058">
              <w:rPr>
                <w:rFonts w:ascii="Century Gothic" w:hAnsi="Century Gothic"/>
                <w:sz w:val="16"/>
                <w:szCs w:val="16"/>
              </w:rPr>
              <w:t>Omission</w:t>
            </w:r>
            <w:r w:rsidR="00422EE2">
              <w:rPr>
                <w:rFonts w:ascii="Century Gothic" w:hAnsi="Century Gothic"/>
                <w:sz w:val="16"/>
                <w:szCs w:val="16"/>
              </w:rPr>
              <w:t xml:space="preserve">                                    No Longer Taking</w:t>
            </w:r>
          </w:p>
          <w:p w:rsidR="00F05058" w:rsidRPr="002D11FC" w:rsidRDefault="00B35ACC" w:rsidP="00422EE2">
            <w:pPr>
              <w:rPr>
                <w:rFonts w:ascii="Century Gothic" w:hAnsi="Century Gothic"/>
                <w:sz w:val="18"/>
                <w:szCs w:val="18"/>
              </w:rPr>
            </w:pPr>
            <w:r w:rsidRPr="00B35ACC">
              <w:rPr>
                <w:rFonts w:ascii="Century Gothic" w:hAnsi="Century Gothic"/>
                <w:noProof/>
                <w:sz w:val="16"/>
                <w:szCs w:val="16"/>
              </w:rPr>
              <w:pict>
                <v:rect id="_x0000_s1329" style="position:absolute;margin-left:112.5pt;margin-top:-1.35pt;width:9pt;height:7.15pt;z-index:251848704"/>
              </w:pict>
            </w:r>
            <w:r w:rsidRPr="00B35ACC">
              <w:rPr>
                <w:rFonts w:ascii="Century Gothic" w:hAnsi="Century Gothic"/>
                <w:noProof/>
                <w:sz w:val="16"/>
                <w:szCs w:val="16"/>
              </w:rPr>
              <w:pict>
                <v:rect id="_x0000_s1327" style="position:absolute;margin-left:0;margin-top:-1.3pt;width:9pt;height:7.15pt;z-index:251846656"/>
              </w:pict>
            </w:r>
            <w:r w:rsidR="00422EE2">
              <w:rPr>
                <w:rFonts w:ascii="Century Gothic" w:hAnsi="Century Gothic"/>
                <w:sz w:val="16"/>
                <w:szCs w:val="16"/>
              </w:rPr>
              <w:t xml:space="preserve">      Dose                                           Other_____________</w:t>
            </w:r>
          </w:p>
        </w:tc>
        <w:tc>
          <w:tcPr>
            <w:tcW w:w="1260" w:type="dxa"/>
          </w:tcPr>
          <w:p w:rsidR="00742873" w:rsidRPr="002D11FC" w:rsidRDefault="00742873" w:rsidP="00742873">
            <w:pPr>
              <w:rPr>
                <w:rFonts w:ascii="Century Gothic" w:hAnsi="Century Gothic"/>
                <w:sz w:val="18"/>
                <w:szCs w:val="18"/>
              </w:rPr>
            </w:pP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82" style="position:absolute;margin-left:14.1pt;margin-top:19.35pt;width:9pt;height:7.15pt;z-index:251793408;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83" style="position:absolute;margin-left:9.6pt;margin-top:19.35pt;width:9pt;height:7.15pt;z-index:251794432;mso-position-horizontal-relative:text;mso-position-vertical-relative:text"/>
              </w:pict>
            </w:r>
          </w:p>
        </w:tc>
        <w:tc>
          <w:tcPr>
            <w:tcW w:w="108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84" style="position:absolute;margin-left:14.85pt;margin-top:19.35pt;width:9pt;height:7.15pt;z-index:251795456;mso-position-horizontal-relative:text;mso-position-vertical-relative:text"/>
              </w:pict>
            </w:r>
          </w:p>
        </w:tc>
        <w:tc>
          <w:tcPr>
            <w:tcW w:w="900" w:type="dxa"/>
          </w:tcPr>
          <w:p w:rsidR="00742873" w:rsidRPr="002D11FC" w:rsidRDefault="00B35ACC" w:rsidP="00742873">
            <w:pPr>
              <w:rPr>
                <w:rFonts w:ascii="Century Gothic" w:hAnsi="Century Gothic"/>
                <w:sz w:val="18"/>
                <w:szCs w:val="18"/>
              </w:rPr>
            </w:pPr>
            <w:r>
              <w:rPr>
                <w:rFonts w:ascii="Century Gothic" w:hAnsi="Century Gothic"/>
                <w:noProof/>
                <w:sz w:val="18"/>
                <w:szCs w:val="18"/>
              </w:rPr>
              <w:pict>
                <v:rect id="_x0000_s1285" style="position:absolute;margin-left:11.1pt;margin-top:19.35pt;width:9pt;height:7.15pt;z-index:251796480;mso-position-horizontal-relative:text;mso-position-vertical-relative:text"/>
              </w:pict>
            </w:r>
          </w:p>
        </w:tc>
        <w:tc>
          <w:tcPr>
            <w:tcW w:w="1278" w:type="dxa"/>
          </w:tcPr>
          <w:p w:rsidR="00742873" w:rsidRPr="002D11FC" w:rsidRDefault="00742873" w:rsidP="00742873">
            <w:pPr>
              <w:rPr>
                <w:rFonts w:ascii="Century Gothic" w:hAnsi="Century Gothic"/>
                <w:sz w:val="18"/>
                <w:szCs w:val="18"/>
              </w:rPr>
            </w:pPr>
          </w:p>
        </w:tc>
      </w:tr>
    </w:tbl>
    <w:p w:rsidR="00742873" w:rsidRDefault="00742873" w:rsidP="00742873">
      <w:pPr>
        <w:spacing w:after="0" w:line="240" w:lineRule="auto"/>
        <w:rPr>
          <w:rFonts w:ascii="Century Gothic" w:hAnsi="Century Gothic"/>
          <w:sz w:val="24"/>
          <w:szCs w:val="24"/>
        </w:rPr>
      </w:pPr>
    </w:p>
    <w:p w:rsidR="00422EE2" w:rsidRDefault="00422EE2" w:rsidP="00742873">
      <w:pPr>
        <w:spacing w:after="0" w:line="240" w:lineRule="auto"/>
        <w:rPr>
          <w:rFonts w:ascii="Century Gothic" w:hAnsi="Century Gothic"/>
          <w:sz w:val="24"/>
          <w:szCs w:val="24"/>
        </w:rPr>
      </w:pPr>
    </w:p>
    <w:p w:rsidR="00422EE2" w:rsidRDefault="00422EE2" w:rsidP="00742873">
      <w:pPr>
        <w:spacing w:after="0" w:line="240" w:lineRule="auto"/>
        <w:rPr>
          <w:rFonts w:ascii="Century Gothic" w:hAnsi="Century Gothic"/>
          <w:sz w:val="24"/>
          <w:szCs w:val="24"/>
        </w:rPr>
      </w:pPr>
    </w:p>
    <w:p w:rsidR="00422EE2" w:rsidRDefault="00422EE2" w:rsidP="00742873">
      <w:pPr>
        <w:spacing w:after="0" w:line="240" w:lineRule="auto"/>
        <w:rPr>
          <w:rFonts w:ascii="Century Gothic" w:hAnsi="Century Gothic"/>
          <w:sz w:val="24"/>
          <w:szCs w:val="24"/>
        </w:rPr>
      </w:pPr>
    </w:p>
    <w:p w:rsidR="00422EE2" w:rsidRDefault="00422EE2" w:rsidP="00742873">
      <w:pPr>
        <w:spacing w:after="0" w:line="240" w:lineRule="auto"/>
        <w:rPr>
          <w:rFonts w:ascii="Century Gothic" w:hAnsi="Century Gothic"/>
          <w:sz w:val="24"/>
          <w:szCs w:val="24"/>
        </w:rPr>
      </w:pPr>
    </w:p>
    <w:tbl>
      <w:tblPr>
        <w:tblStyle w:val="TableGrid"/>
        <w:tblW w:w="0" w:type="auto"/>
        <w:tblLook w:val="04A0"/>
      </w:tblPr>
      <w:tblGrid>
        <w:gridCol w:w="11016"/>
      </w:tblGrid>
      <w:tr w:rsidR="002D11FC" w:rsidTr="002D11FC">
        <w:tc>
          <w:tcPr>
            <w:tcW w:w="11016" w:type="dxa"/>
            <w:shd w:val="clear" w:color="auto" w:fill="000000" w:themeFill="text1"/>
          </w:tcPr>
          <w:p w:rsidR="002D11FC" w:rsidRPr="002D11FC" w:rsidRDefault="002D11FC" w:rsidP="002D11FC">
            <w:pPr>
              <w:jc w:val="center"/>
              <w:rPr>
                <w:rFonts w:ascii="Century Gothic" w:hAnsi="Century Gothic"/>
                <w:b/>
                <w:color w:val="FFF9E5" w:themeColor="background2"/>
                <w:sz w:val="24"/>
                <w:szCs w:val="24"/>
              </w:rPr>
            </w:pPr>
            <w:r w:rsidRPr="002D11FC">
              <w:rPr>
                <w:rFonts w:ascii="Century Gothic" w:hAnsi="Century Gothic"/>
                <w:b/>
                <w:color w:val="FFF9E5" w:themeColor="background2"/>
                <w:sz w:val="24"/>
                <w:szCs w:val="24"/>
              </w:rPr>
              <w:t>DO NOT REMOVE OR THIN FROM THE CHART</w:t>
            </w:r>
          </w:p>
          <w:p w:rsidR="002D11FC" w:rsidRPr="002D11FC" w:rsidRDefault="002D11FC" w:rsidP="002D11FC">
            <w:pPr>
              <w:jc w:val="center"/>
              <w:rPr>
                <w:rFonts w:ascii="Century Gothic" w:hAnsi="Century Gothic"/>
                <w:b/>
                <w:color w:val="FFF9E5" w:themeColor="background2"/>
                <w:sz w:val="18"/>
                <w:szCs w:val="18"/>
              </w:rPr>
            </w:pPr>
            <w:r w:rsidRPr="002D11FC">
              <w:rPr>
                <w:rFonts w:ascii="Century Gothic" w:hAnsi="Century Gothic"/>
                <w:b/>
                <w:color w:val="FFF9E5" w:themeColor="background2"/>
                <w:sz w:val="18"/>
                <w:szCs w:val="18"/>
              </w:rPr>
              <w:t>Please place with the “Medication Prior to Admission-Reconciliation and Order Form”</w:t>
            </w:r>
          </w:p>
        </w:tc>
      </w:tr>
    </w:tbl>
    <w:p w:rsidR="00742873" w:rsidRPr="00742873" w:rsidRDefault="00742873" w:rsidP="00742873">
      <w:pPr>
        <w:spacing w:after="0" w:line="240" w:lineRule="auto"/>
        <w:rPr>
          <w:rFonts w:ascii="Century Gothic" w:hAnsi="Century Gothic"/>
          <w:sz w:val="24"/>
          <w:szCs w:val="24"/>
        </w:rPr>
      </w:pPr>
    </w:p>
    <w:p w:rsidR="00742873" w:rsidRDefault="00742873" w:rsidP="00742873">
      <w:pPr>
        <w:spacing w:after="0" w:line="240" w:lineRule="auto"/>
        <w:rPr>
          <w:rFonts w:ascii="Century Gothic" w:hAnsi="Century Gothic"/>
          <w:sz w:val="24"/>
          <w:szCs w:val="24"/>
        </w:rPr>
      </w:pPr>
    </w:p>
    <w:p w:rsidR="00422EE2" w:rsidRDefault="00422EE2" w:rsidP="00742873">
      <w:pPr>
        <w:spacing w:after="0" w:line="240" w:lineRule="auto"/>
        <w:rPr>
          <w:rFonts w:ascii="Century Gothic" w:hAnsi="Century Gothic"/>
          <w:sz w:val="24"/>
          <w:szCs w:val="24"/>
        </w:rPr>
      </w:pPr>
    </w:p>
    <w:p w:rsidR="00422EE2" w:rsidRDefault="00422EE2" w:rsidP="00742873">
      <w:pPr>
        <w:spacing w:after="0" w:line="240" w:lineRule="auto"/>
        <w:rPr>
          <w:rFonts w:ascii="Century Gothic" w:hAnsi="Century Gothic"/>
          <w:sz w:val="24"/>
          <w:szCs w:val="24"/>
        </w:rPr>
      </w:pPr>
    </w:p>
    <w:p w:rsidR="00422EE2" w:rsidRDefault="00422EE2" w:rsidP="00742873">
      <w:pPr>
        <w:spacing w:after="0" w:line="240" w:lineRule="auto"/>
        <w:rPr>
          <w:rFonts w:ascii="Century Gothic" w:hAnsi="Century Gothic"/>
          <w:sz w:val="24"/>
          <w:szCs w:val="24"/>
        </w:rPr>
      </w:pPr>
    </w:p>
    <w:p w:rsidR="00422EE2" w:rsidRPr="00422EE2" w:rsidRDefault="00422EE2" w:rsidP="00742873">
      <w:pPr>
        <w:spacing w:after="0" w:line="240" w:lineRule="auto"/>
        <w:rPr>
          <w:rFonts w:ascii="Century Gothic" w:hAnsi="Century Gothic"/>
          <w:b/>
          <w:sz w:val="28"/>
          <w:szCs w:val="28"/>
        </w:rPr>
      </w:pPr>
      <w:r w:rsidRPr="00422EE2">
        <w:rPr>
          <w:rFonts w:ascii="Century Gothic" w:hAnsi="Century Gothic"/>
          <w:b/>
          <w:sz w:val="28"/>
          <w:szCs w:val="28"/>
        </w:rPr>
        <w:t>Instructions for Use</w:t>
      </w:r>
    </w:p>
    <w:p w:rsidR="00422EE2" w:rsidRDefault="00422EE2" w:rsidP="00742873">
      <w:pPr>
        <w:spacing w:after="0" w:line="240" w:lineRule="auto"/>
        <w:rPr>
          <w:rFonts w:ascii="Century Gothic" w:hAnsi="Century Gothic"/>
          <w:sz w:val="24"/>
          <w:szCs w:val="24"/>
        </w:rPr>
      </w:pPr>
    </w:p>
    <w:p w:rsidR="00422EE2" w:rsidRPr="00422EE2" w:rsidRDefault="00422EE2" w:rsidP="00742873">
      <w:pPr>
        <w:spacing w:after="0" w:line="240" w:lineRule="auto"/>
        <w:rPr>
          <w:rFonts w:ascii="Century Gothic" w:hAnsi="Century Gothic"/>
          <w:b/>
          <w:sz w:val="24"/>
          <w:szCs w:val="24"/>
        </w:rPr>
      </w:pPr>
      <w:r w:rsidRPr="00422EE2">
        <w:rPr>
          <w:rFonts w:ascii="Century Gothic" w:hAnsi="Century Gothic"/>
          <w:b/>
          <w:sz w:val="24"/>
          <w:szCs w:val="24"/>
        </w:rPr>
        <w:t>Guidelines:</w:t>
      </w:r>
    </w:p>
    <w:p w:rsidR="00422EE2" w:rsidRPr="00422EE2" w:rsidRDefault="00422EE2" w:rsidP="00742873">
      <w:pPr>
        <w:spacing w:after="0" w:line="240" w:lineRule="auto"/>
        <w:rPr>
          <w:rFonts w:ascii="Century Gothic" w:hAnsi="Century Gothic"/>
          <w:b/>
          <w:sz w:val="24"/>
          <w:szCs w:val="24"/>
        </w:rPr>
      </w:pPr>
    </w:p>
    <w:p w:rsidR="00422EE2" w:rsidRDefault="00422EE2" w:rsidP="00742873">
      <w:pPr>
        <w:spacing w:after="0" w:line="240" w:lineRule="auto"/>
        <w:rPr>
          <w:rFonts w:ascii="Century Gothic" w:hAnsi="Century Gothic"/>
          <w:sz w:val="24"/>
          <w:szCs w:val="24"/>
        </w:rPr>
      </w:pPr>
      <w:r>
        <w:rPr>
          <w:rFonts w:ascii="Century Gothic" w:hAnsi="Century Gothic"/>
          <w:sz w:val="24"/>
          <w:szCs w:val="24"/>
        </w:rPr>
        <w:t>This is a physician order form for medications taken prior to admissions to be completed on all patients on admission.</w:t>
      </w:r>
    </w:p>
    <w:p w:rsidR="00422EE2" w:rsidRDefault="00422EE2" w:rsidP="00742873">
      <w:pPr>
        <w:spacing w:after="0" w:line="240" w:lineRule="auto"/>
        <w:rPr>
          <w:rFonts w:ascii="Century Gothic" w:hAnsi="Century Gothic"/>
          <w:sz w:val="24"/>
          <w:szCs w:val="24"/>
        </w:rPr>
      </w:pPr>
    </w:p>
    <w:p w:rsidR="00422EE2" w:rsidRPr="00422EE2" w:rsidRDefault="00422EE2" w:rsidP="00742873">
      <w:pPr>
        <w:spacing w:after="0" w:line="240" w:lineRule="auto"/>
        <w:rPr>
          <w:rFonts w:ascii="Century Gothic" w:hAnsi="Century Gothic"/>
          <w:b/>
          <w:sz w:val="24"/>
          <w:szCs w:val="24"/>
        </w:rPr>
      </w:pPr>
      <w:r w:rsidRPr="00422EE2">
        <w:rPr>
          <w:rFonts w:ascii="Century Gothic" w:hAnsi="Century Gothic"/>
          <w:b/>
          <w:sz w:val="24"/>
          <w:szCs w:val="24"/>
        </w:rPr>
        <w:t>Procedure:</w:t>
      </w:r>
    </w:p>
    <w:p w:rsidR="00422EE2" w:rsidRDefault="00422EE2" w:rsidP="00422EE2">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Complete the “Allergies / Intolerances &amp; Reactions” section.  Check the appropriate box if there are no known allergies or if you were unable to obtain this information</w:t>
      </w:r>
    </w:p>
    <w:p w:rsidR="00422EE2" w:rsidRDefault="00422EE2" w:rsidP="00422EE2">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List all prescriptions and over-the-counter (OTC) medications used on a scheduled and/or PRN basis including does, route and frequency in the lef</w:t>
      </w:r>
      <w:r w:rsidR="00312F59">
        <w:rPr>
          <w:rFonts w:ascii="Century Gothic" w:hAnsi="Century Gothic"/>
          <w:sz w:val="24"/>
          <w:szCs w:val="24"/>
        </w:rPr>
        <w:t>t</w:t>
      </w:r>
      <w:r>
        <w:rPr>
          <w:rFonts w:ascii="Century Gothic" w:hAnsi="Century Gothic"/>
          <w:sz w:val="24"/>
          <w:szCs w:val="24"/>
        </w:rPr>
        <w:t>-hand column labeled “Medications Taken Prior to Admission.”</w:t>
      </w:r>
    </w:p>
    <w:p w:rsidR="00422EE2" w:rsidRDefault="00422EE2" w:rsidP="00422EE2">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Use a second form if there is insufficient space and indicate the page number in the bottom right-hand corner.</w:t>
      </w:r>
    </w:p>
    <w:p w:rsidR="00422EE2" w:rsidRDefault="00422EE2" w:rsidP="00422EE2">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Check the appropriate box if patient is on no home medications or if you were unable to obtain the medication history.</w:t>
      </w:r>
    </w:p>
    <w:p w:rsidR="00422EE2" w:rsidRDefault="00422EE2" w:rsidP="00422EE2">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Check all applicable boxes in the section labeled “Information Source.”</w:t>
      </w:r>
    </w:p>
    <w:p w:rsidR="00422EE2" w:rsidRDefault="00422EE2" w:rsidP="00422EE2">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Sign section marked “</w:t>
      </w:r>
      <w:r w:rsidR="00312F59">
        <w:rPr>
          <w:rFonts w:ascii="Century Gothic" w:hAnsi="Century Gothic"/>
          <w:sz w:val="24"/>
          <w:szCs w:val="24"/>
        </w:rPr>
        <w:t>Medication Hi</w:t>
      </w:r>
      <w:r>
        <w:rPr>
          <w:rFonts w:ascii="Century Gothic" w:hAnsi="Century Gothic"/>
          <w:sz w:val="24"/>
          <w:szCs w:val="24"/>
        </w:rPr>
        <w:t>story Taken By” and record the “Date and Time.”</w:t>
      </w:r>
    </w:p>
    <w:p w:rsidR="0067237E" w:rsidRDefault="0067237E" w:rsidP="00B8226F">
      <w:pPr>
        <w:pBdr>
          <w:bottom w:val="single" w:sz="12" w:space="1" w:color="auto"/>
        </w:pBdr>
        <w:spacing w:after="0" w:line="240" w:lineRule="auto"/>
        <w:rPr>
          <w:rFonts w:ascii="Century Gothic" w:hAnsi="Century Gothic"/>
          <w:sz w:val="24"/>
          <w:szCs w:val="24"/>
        </w:rPr>
      </w:pPr>
    </w:p>
    <w:p w:rsidR="00422EE2" w:rsidRPr="00312F59" w:rsidRDefault="00422EE2" w:rsidP="00B8226F">
      <w:pPr>
        <w:spacing w:after="0" w:line="240" w:lineRule="auto"/>
        <w:rPr>
          <w:rFonts w:ascii="Century Gothic" w:hAnsi="Century Gothic"/>
          <w:sz w:val="24"/>
          <w:szCs w:val="24"/>
        </w:rPr>
      </w:pPr>
    </w:p>
    <w:p w:rsidR="0067237E" w:rsidRPr="00312F59" w:rsidRDefault="00312F59" w:rsidP="00B8226F">
      <w:pPr>
        <w:spacing w:after="0" w:line="240" w:lineRule="auto"/>
        <w:rPr>
          <w:rFonts w:ascii="Century Gothic" w:hAnsi="Century Gothic"/>
          <w:b/>
          <w:sz w:val="24"/>
          <w:szCs w:val="24"/>
        </w:rPr>
      </w:pPr>
      <w:r w:rsidRPr="00312F59">
        <w:rPr>
          <w:rFonts w:ascii="Century Gothic" w:hAnsi="Century Gothic"/>
          <w:b/>
          <w:sz w:val="24"/>
          <w:szCs w:val="24"/>
        </w:rPr>
        <w:t>Physicians:</w:t>
      </w:r>
    </w:p>
    <w:p w:rsidR="00312F59" w:rsidRDefault="00312F59" w:rsidP="00312F59">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Review each medication and check the appropriate box.</w:t>
      </w:r>
    </w:p>
    <w:p w:rsidR="00312F59" w:rsidRDefault="00312F59" w:rsidP="00312F59">
      <w:pPr>
        <w:pStyle w:val="ListParagraph"/>
        <w:numPr>
          <w:ilvl w:val="1"/>
          <w:numId w:val="57"/>
        </w:numPr>
        <w:spacing w:after="0" w:line="240" w:lineRule="auto"/>
        <w:rPr>
          <w:rFonts w:ascii="Century Gothic" w:hAnsi="Century Gothic"/>
          <w:sz w:val="24"/>
          <w:szCs w:val="24"/>
        </w:rPr>
      </w:pPr>
      <w:r>
        <w:rPr>
          <w:rFonts w:ascii="Century Gothic" w:hAnsi="Century Gothic"/>
          <w:sz w:val="24"/>
          <w:szCs w:val="24"/>
        </w:rPr>
        <w:t>Check “continue” if the medication is continued at the same does, route and frequency.</w:t>
      </w:r>
    </w:p>
    <w:p w:rsidR="00312F59" w:rsidRDefault="00312F59" w:rsidP="00312F59">
      <w:pPr>
        <w:pStyle w:val="ListParagraph"/>
        <w:numPr>
          <w:ilvl w:val="1"/>
          <w:numId w:val="57"/>
        </w:numPr>
        <w:spacing w:after="0" w:line="240" w:lineRule="auto"/>
        <w:rPr>
          <w:rFonts w:ascii="Century Gothic" w:hAnsi="Century Gothic"/>
          <w:sz w:val="24"/>
          <w:szCs w:val="24"/>
        </w:rPr>
      </w:pPr>
      <w:r>
        <w:rPr>
          <w:rFonts w:ascii="Century Gothic" w:hAnsi="Century Gothic"/>
          <w:sz w:val="24"/>
          <w:szCs w:val="24"/>
        </w:rPr>
        <w:t>Check “change” if the medication does, route, or frequency is changed and indicate the reason for change in the “Reason for Changing or Not Ordering” column.  Write the changed order in the section “PHYSICIAN’S Changed Orders.”</w:t>
      </w:r>
    </w:p>
    <w:p w:rsidR="00312F59" w:rsidRDefault="00312F59" w:rsidP="00312F59">
      <w:pPr>
        <w:pStyle w:val="ListParagraph"/>
        <w:numPr>
          <w:ilvl w:val="1"/>
          <w:numId w:val="57"/>
        </w:numPr>
        <w:spacing w:after="0" w:line="240" w:lineRule="auto"/>
        <w:rPr>
          <w:rFonts w:ascii="Century Gothic" w:hAnsi="Century Gothic"/>
          <w:sz w:val="24"/>
          <w:szCs w:val="24"/>
        </w:rPr>
      </w:pPr>
      <w:r>
        <w:rPr>
          <w:rFonts w:ascii="Century Gothic" w:hAnsi="Century Gothic"/>
          <w:sz w:val="24"/>
          <w:szCs w:val="24"/>
        </w:rPr>
        <w:t>Check “do not order” if the medication is discontinued or held and indicate the reason for not ordering.</w:t>
      </w:r>
    </w:p>
    <w:p w:rsidR="00312F59" w:rsidRDefault="00312F59" w:rsidP="00312F59">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Complete “Physician Signature,” “Physician Printer Name,” and “Date and Time.”</w:t>
      </w:r>
    </w:p>
    <w:p w:rsidR="00312F59" w:rsidRDefault="00312F59" w:rsidP="00312F59">
      <w:pPr>
        <w:pBdr>
          <w:bottom w:val="single" w:sz="12" w:space="1" w:color="auto"/>
        </w:pBdr>
        <w:spacing w:after="0" w:line="240" w:lineRule="auto"/>
        <w:rPr>
          <w:rFonts w:ascii="Century Gothic" w:hAnsi="Century Gothic"/>
          <w:sz w:val="24"/>
          <w:szCs w:val="24"/>
        </w:rPr>
      </w:pPr>
    </w:p>
    <w:p w:rsidR="00312F59" w:rsidRDefault="00312F59" w:rsidP="00312F59">
      <w:pPr>
        <w:spacing w:after="0" w:line="240" w:lineRule="auto"/>
        <w:rPr>
          <w:rFonts w:ascii="Century Gothic" w:hAnsi="Century Gothic"/>
          <w:sz w:val="24"/>
          <w:szCs w:val="24"/>
        </w:rPr>
      </w:pPr>
    </w:p>
    <w:p w:rsidR="00312F59" w:rsidRDefault="00312F59" w:rsidP="00312F59">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Fax or copy the form to be sent to pharmacy and check the box “Orders Faxed/Sent to Pharmacy” and enter “Date and Time” sent.</w:t>
      </w:r>
    </w:p>
    <w:p w:rsidR="00312F59" w:rsidRDefault="00312F59" w:rsidP="00312F59">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Transcribe ONLY orders that are checked in the box marked “continue” and any changed orders written in the “PHYSICIAN’S changed Orders” section.</w:t>
      </w:r>
    </w:p>
    <w:p w:rsidR="00312F59" w:rsidRDefault="00312F59" w:rsidP="00312F59">
      <w:pPr>
        <w:pStyle w:val="ListParagraph"/>
        <w:numPr>
          <w:ilvl w:val="0"/>
          <w:numId w:val="57"/>
        </w:numPr>
        <w:spacing w:after="0" w:line="240" w:lineRule="auto"/>
        <w:rPr>
          <w:rFonts w:ascii="Century Gothic" w:hAnsi="Century Gothic"/>
          <w:sz w:val="24"/>
          <w:szCs w:val="24"/>
        </w:rPr>
      </w:pPr>
      <w:r>
        <w:rPr>
          <w:rFonts w:ascii="Century Gothic" w:hAnsi="Century Gothic"/>
          <w:sz w:val="24"/>
          <w:szCs w:val="24"/>
        </w:rPr>
        <w:t>Indicate transcription and verification of order processed according to established procedures.</w:t>
      </w:r>
    </w:p>
    <w:p w:rsidR="00312F59" w:rsidRPr="00312F59" w:rsidRDefault="00312F59" w:rsidP="00312F59">
      <w:pPr>
        <w:spacing w:after="0" w:line="240" w:lineRule="auto"/>
        <w:rPr>
          <w:rFonts w:ascii="Century Gothic" w:hAnsi="Century Gothic"/>
          <w:sz w:val="24"/>
          <w:szCs w:val="24"/>
        </w:rPr>
      </w:pPr>
    </w:p>
    <w:p w:rsidR="00312F59" w:rsidRPr="00312F59" w:rsidRDefault="00312F59" w:rsidP="00B8226F">
      <w:pPr>
        <w:spacing w:after="0" w:line="240" w:lineRule="auto"/>
        <w:rPr>
          <w:rFonts w:ascii="Century Gothic" w:hAnsi="Century Gothic"/>
          <w:sz w:val="24"/>
          <w:szCs w:val="24"/>
        </w:rPr>
      </w:pPr>
    </w:p>
    <w:p w:rsidR="0067237E" w:rsidRDefault="0067237E"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b/>
          <w:sz w:val="24"/>
          <w:szCs w:val="24"/>
        </w:rPr>
      </w:pPr>
      <w:r>
        <w:rPr>
          <w:rFonts w:ascii="Century Gothic" w:hAnsi="Century Gothic"/>
          <w:b/>
          <w:sz w:val="24"/>
          <w:szCs w:val="24"/>
        </w:rPr>
        <w:lastRenderedPageBreak/>
        <w:t>MEDICATIONS PRIOR TO ADMISSION-</w:t>
      </w:r>
    </w:p>
    <w:p w:rsidR="00312F59" w:rsidRDefault="00312F59" w:rsidP="00B8226F">
      <w:pPr>
        <w:spacing w:after="0" w:line="240" w:lineRule="auto"/>
        <w:rPr>
          <w:rFonts w:ascii="Century Gothic" w:hAnsi="Century Gothic"/>
          <w:b/>
          <w:sz w:val="24"/>
          <w:szCs w:val="24"/>
        </w:rPr>
      </w:pPr>
      <w:r>
        <w:rPr>
          <w:rFonts w:ascii="Century Gothic" w:hAnsi="Century Gothic"/>
          <w:b/>
          <w:sz w:val="24"/>
          <w:szCs w:val="24"/>
        </w:rPr>
        <w:t>RECONCILATION AND ORDER FORM</w:t>
      </w:r>
    </w:p>
    <w:tbl>
      <w:tblPr>
        <w:tblStyle w:val="TableGrid"/>
        <w:tblW w:w="11043" w:type="dxa"/>
        <w:tblLook w:val="04A0"/>
      </w:tblPr>
      <w:tblGrid>
        <w:gridCol w:w="4968"/>
        <w:gridCol w:w="1440"/>
        <w:gridCol w:w="1350"/>
        <w:gridCol w:w="1080"/>
        <w:gridCol w:w="2178"/>
        <w:gridCol w:w="27"/>
      </w:tblGrid>
      <w:tr w:rsidR="00312F59" w:rsidTr="007B286C">
        <w:trPr>
          <w:gridAfter w:val="1"/>
          <w:wAfter w:w="27" w:type="dxa"/>
        </w:trPr>
        <w:tc>
          <w:tcPr>
            <w:tcW w:w="11016" w:type="dxa"/>
            <w:gridSpan w:val="5"/>
          </w:tcPr>
          <w:p w:rsidR="00312F59" w:rsidRDefault="00312F59" w:rsidP="00B8226F">
            <w:pPr>
              <w:rPr>
                <w:rFonts w:ascii="Century Gothic" w:hAnsi="Century Gothic"/>
                <w:b/>
                <w:sz w:val="18"/>
                <w:szCs w:val="18"/>
              </w:rPr>
            </w:pPr>
            <w:r w:rsidRPr="00312F59">
              <w:rPr>
                <w:rFonts w:ascii="Century Gothic" w:hAnsi="Century Gothic"/>
                <w:b/>
                <w:sz w:val="18"/>
                <w:szCs w:val="18"/>
              </w:rPr>
              <w:t>Allergies / Intolerances &amp; Reactions</w:t>
            </w:r>
          </w:p>
          <w:p w:rsidR="00312F59" w:rsidRDefault="00312F59" w:rsidP="00B8226F">
            <w:pPr>
              <w:rPr>
                <w:rFonts w:ascii="Century Gothic" w:hAnsi="Century Gothic"/>
                <w:b/>
                <w:sz w:val="18"/>
                <w:szCs w:val="18"/>
              </w:rPr>
            </w:pPr>
          </w:p>
          <w:p w:rsidR="00312F59" w:rsidRDefault="00B35ACC" w:rsidP="00312F59">
            <w:pPr>
              <w:rPr>
                <w:rFonts w:ascii="Century Gothic" w:hAnsi="Century Gothic"/>
                <w:b/>
                <w:sz w:val="24"/>
                <w:szCs w:val="24"/>
              </w:rPr>
            </w:pPr>
            <w:r w:rsidRPr="00B35ACC">
              <w:rPr>
                <w:rFonts w:ascii="Century Gothic" w:hAnsi="Century Gothic"/>
                <w:noProof/>
                <w:sz w:val="20"/>
                <w:szCs w:val="20"/>
              </w:rPr>
              <w:pict>
                <v:rect id="_x0000_s1338" style="position:absolute;margin-left:124.5pt;margin-top:.1pt;width:9pt;height:7.15pt;z-index:251857920"/>
              </w:pict>
            </w:r>
            <w:r w:rsidRPr="00B35ACC">
              <w:rPr>
                <w:rFonts w:ascii="Century Gothic" w:hAnsi="Century Gothic"/>
                <w:b/>
                <w:noProof/>
                <w:sz w:val="18"/>
                <w:szCs w:val="18"/>
              </w:rPr>
              <w:pict>
                <v:rect id="_x0000_s1337" style="position:absolute;margin-left:-2.25pt;margin-top:.1pt;width:9pt;height:7.15pt;z-index:251856896"/>
              </w:pict>
            </w:r>
            <w:r w:rsidR="00312F59">
              <w:rPr>
                <w:rFonts w:ascii="Century Gothic" w:hAnsi="Century Gothic"/>
                <w:b/>
                <w:sz w:val="18"/>
                <w:szCs w:val="18"/>
              </w:rPr>
              <w:t xml:space="preserve">      None Known                             Unable to Obtain</w:t>
            </w:r>
          </w:p>
        </w:tc>
      </w:tr>
      <w:tr w:rsidR="00312F59" w:rsidTr="007B286C">
        <w:trPr>
          <w:gridAfter w:val="1"/>
          <w:wAfter w:w="27" w:type="dxa"/>
        </w:trPr>
        <w:tc>
          <w:tcPr>
            <w:tcW w:w="11016" w:type="dxa"/>
            <w:gridSpan w:val="5"/>
          </w:tcPr>
          <w:p w:rsidR="00312F59" w:rsidRDefault="00312F59" w:rsidP="00B8226F">
            <w:pPr>
              <w:rPr>
                <w:rFonts w:ascii="Century Gothic" w:hAnsi="Century Gothic"/>
                <w:b/>
                <w:sz w:val="18"/>
                <w:szCs w:val="18"/>
              </w:rPr>
            </w:pPr>
          </w:p>
          <w:p w:rsidR="00312F59" w:rsidRDefault="00B35ACC" w:rsidP="00B8226F">
            <w:pPr>
              <w:rPr>
                <w:rFonts w:ascii="Century Gothic" w:hAnsi="Century Gothic"/>
                <w:b/>
                <w:sz w:val="18"/>
                <w:szCs w:val="18"/>
              </w:rPr>
            </w:pPr>
            <w:r w:rsidRPr="00B35ACC">
              <w:rPr>
                <w:rFonts w:ascii="Century Gothic" w:hAnsi="Century Gothic"/>
                <w:b/>
                <w:noProof/>
                <w:sz w:val="96"/>
                <w:szCs w:val="96"/>
              </w:rPr>
              <w:pict>
                <v:rect id="_x0000_s1340" style="position:absolute;margin-left:124.5pt;margin-top:1.25pt;width:9pt;height:7.15pt;z-index:251859968"/>
              </w:pict>
            </w:r>
            <w:r w:rsidR="00312F59">
              <w:rPr>
                <w:rFonts w:ascii="Century Gothic" w:hAnsi="Century Gothic"/>
                <w:b/>
                <w:sz w:val="18"/>
                <w:szCs w:val="18"/>
              </w:rPr>
              <w:t xml:space="preserve">     </w:t>
            </w:r>
            <w:r w:rsidRPr="00B35ACC">
              <w:rPr>
                <w:rFonts w:ascii="Century Gothic" w:hAnsi="Century Gothic"/>
                <w:b/>
                <w:noProof/>
                <w:sz w:val="96"/>
                <w:szCs w:val="96"/>
              </w:rPr>
              <w:pict>
                <v:rect id="_x0000_s1339" style="position:absolute;margin-left:-2.25pt;margin-top:1.3pt;width:9pt;height:7.15pt;z-index:251858944;mso-position-horizontal-relative:text;mso-position-vertical-relative:text"/>
              </w:pict>
            </w:r>
            <w:r w:rsidR="00312F59">
              <w:rPr>
                <w:rFonts w:ascii="Century Gothic" w:hAnsi="Century Gothic"/>
                <w:b/>
                <w:sz w:val="18"/>
                <w:szCs w:val="18"/>
              </w:rPr>
              <w:t xml:space="preserve"> No Home Medications             Unable to Obtain Medication History</w:t>
            </w:r>
          </w:p>
          <w:p w:rsidR="00312F59" w:rsidRPr="00312F59" w:rsidRDefault="00312F59" w:rsidP="00B8226F">
            <w:pPr>
              <w:rPr>
                <w:rFonts w:ascii="Century Gothic" w:hAnsi="Century Gothic"/>
                <w:b/>
                <w:sz w:val="18"/>
                <w:szCs w:val="18"/>
              </w:rPr>
            </w:pPr>
          </w:p>
        </w:tc>
      </w:tr>
      <w:tr w:rsidR="000D2670" w:rsidTr="007B286C">
        <w:tc>
          <w:tcPr>
            <w:tcW w:w="4968" w:type="dxa"/>
            <w:vMerge w:val="restart"/>
          </w:tcPr>
          <w:p w:rsidR="000D2670" w:rsidRPr="000D2670" w:rsidRDefault="000D2670" w:rsidP="00CB4696">
            <w:pPr>
              <w:jc w:val="center"/>
              <w:rPr>
                <w:rFonts w:ascii="Century Gothic" w:hAnsi="Century Gothic"/>
                <w:b/>
                <w:sz w:val="20"/>
                <w:szCs w:val="20"/>
              </w:rPr>
            </w:pPr>
            <w:r w:rsidRPr="000D2670">
              <w:rPr>
                <w:rFonts w:ascii="Century Gothic" w:hAnsi="Century Gothic"/>
                <w:b/>
                <w:sz w:val="20"/>
                <w:szCs w:val="20"/>
              </w:rPr>
              <w:t>Medications Taken Prior to Admission</w:t>
            </w:r>
          </w:p>
          <w:p w:rsidR="000D2670" w:rsidRPr="000D2670" w:rsidRDefault="000D2670" w:rsidP="00CB4696">
            <w:pPr>
              <w:jc w:val="center"/>
              <w:rPr>
                <w:rFonts w:ascii="Century Gothic" w:hAnsi="Century Gothic"/>
                <w:sz w:val="18"/>
                <w:szCs w:val="18"/>
              </w:rPr>
            </w:pPr>
            <w:r w:rsidRPr="000D2670">
              <w:rPr>
                <w:rFonts w:ascii="Century Gothic" w:hAnsi="Century Gothic"/>
                <w:sz w:val="18"/>
                <w:szCs w:val="18"/>
              </w:rPr>
              <w:t>List all regularly scheduled and PRN medications</w:t>
            </w:r>
          </w:p>
          <w:p w:rsidR="000D2670" w:rsidRPr="000D2670" w:rsidRDefault="000D2670" w:rsidP="00CB4696">
            <w:pPr>
              <w:jc w:val="center"/>
              <w:rPr>
                <w:rFonts w:ascii="Century Gothic" w:hAnsi="Century Gothic"/>
                <w:sz w:val="16"/>
                <w:szCs w:val="16"/>
              </w:rPr>
            </w:pPr>
            <w:r w:rsidRPr="000D2670">
              <w:rPr>
                <w:rFonts w:ascii="Century Gothic" w:hAnsi="Century Gothic"/>
                <w:sz w:val="16"/>
                <w:szCs w:val="16"/>
              </w:rPr>
              <w:t>(including prescription, OTC, drops, patches, creams, injections, inhalers)</w:t>
            </w:r>
          </w:p>
          <w:p w:rsidR="000D2670" w:rsidRPr="000D2670" w:rsidRDefault="000D2670" w:rsidP="00CB4696">
            <w:pPr>
              <w:jc w:val="center"/>
              <w:rPr>
                <w:rFonts w:ascii="Century Gothic" w:hAnsi="Century Gothic"/>
                <w:b/>
                <w:sz w:val="24"/>
                <w:szCs w:val="24"/>
              </w:rPr>
            </w:pPr>
            <w:r w:rsidRPr="000D2670">
              <w:rPr>
                <w:rFonts w:ascii="Century Gothic" w:hAnsi="Century Gothic"/>
                <w:b/>
                <w:sz w:val="20"/>
                <w:szCs w:val="20"/>
              </w:rPr>
              <w:t>Medication, Do</w:t>
            </w:r>
            <w:r w:rsidR="00CB4696">
              <w:rPr>
                <w:rFonts w:ascii="Century Gothic" w:hAnsi="Century Gothic"/>
                <w:b/>
                <w:sz w:val="20"/>
                <w:szCs w:val="20"/>
              </w:rPr>
              <w:t>se</w:t>
            </w:r>
            <w:r w:rsidRPr="000D2670">
              <w:rPr>
                <w:rFonts w:ascii="Century Gothic" w:hAnsi="Century Gothic"/>
                <w:b/>
                <w:sz w:val="20"/>
                <w:szCs w:val="20"/>
              </w:rPr>
              <w:t>, Route &amp; Frequency</w:t>
            </w:r>
          </w:p>
        </w:tc>
        <w:tc>
          <w:tcPr>
            <w:tcW w:w="6075" w:type="dxa"/>
            <w:gridSpan w:val="5"/>
          </w:tcPr>
          <w:p w:rsidR="000D2670" w:rsidRPr="000D2670" w:rsidRDefault="000D2670" w:rsidP="000D2670">
            <w:pPr>
              <w:jc w:val="center"/>
              <w:rPr>
                <w:rFonts w:ascii="Century Gothic" w:hAnsi="Century Gothic"/>
                <w:b/>
                <w:sz w:val="20"/>
                <w:szCs w:val="20"/>
              </w:rPr>
            </w:pPr>
            <w:r w:rsidRPr="000D2670">
              <w:rPr>
                <w:rFonts w:ascii="Century Gothic" w:hAnsi="Century Gothic"/>
                <w:b/>
                <w:sz w:val="20"/>
                <w:szCs w:val="20"/>
              </w:rPr>
              <w:t>PHYSICIAN’S Review &amp; Order</w:t>
            </w:r>
          </w:p>
          <w:p w:rsidR="000D2670" w:rsidRPr="000D2670" w:rsidRDefault="000D2670" w:rsidP="000D2670">
            <w:pPr>
              <w:jc w:val="center"/>
              <w:rPr>
                <w:rFonts w:ascii="Century Gothic" w:hAnsi="Century Gothic"/>
                <w:sz w:val="18"/>
                <w:szCs w:val="18"/>
              </w:rPr>
            </w:pPr>
            <w:r w:rsidRPr="000D2670">
              <w:rPr>
                <w:rFonts w:ascii="Century Gothic" w:hAnsi="Century Gothic"/>
                <w:sz w:val="18"/>
                <w:szCs w:val="18"/>
              </w:rPr>
              <w:t>Review each medication and check off appropriate box</w:t>
            </w:r>
          </w:p>
          <w:p w:rsidR="000D2670" w:rsidRDefault="000D2670" w:rsidP="000D2670">
            <w:pPr>
              <w:jc w:val="center"/>
              <w:rPr>
                <w:rFonts w:ascii="Century Gothic" w:hAnsi="Century Gothic"/>
                <w:sz w:val="24"/>
                <w:szCs w:val="24"/>
              </w:rPr>
            </w:pPr>
          </w:p>
        </w:tc>
      </w:tr>
      <w:tr w:rsidR="000D2670" w:rsidTr="007B286C">
        <w:tc>
          <w:tcPr>
            <w:tcW w:w="4968" w:type="dxa"/>
            <w:vMerge/>
          </w:tcPr>
          <w:p w:rsidR="000D2670" w:rsidRDefault="000D2670" w:rsidP="00B8226F">
            <w:pPr>
              <w:rPr>
                <w:rFonts w:ascii="Century Gothic" w:hAnsi="Century Gothic"/>
                <w:sz w:val="24"/>
                <w:szCs w:val="24"/>
              </w:rPr>
            </w:pPr>
          </w:p>
        </w:tc>
        <w:tc>
          <w:tcPr>
            <w:tcW w:w="1440" w:type="dxa"/>
          </w:tcPr>
          <w:p w:rsidR="000D2670" w:rsidRDefault="000D2670" w:rsidP="000D2670">
            <w:pPr>
              <w:jc w:val="center"/>
              <w:rPr>
                <w:rFonts w:ascii="Century Gothic" w:hAnsi="Century Gothic"/>
                <w:sz w:val="18"/>
                <w:szCs w:val="18"/>
              </w:rPr>
            </w:pPr>
          </w:p>
          <w:p w:rsidR="000D2670" w:rsidRPr="000D2670" w:rsidRDefault="000D2670" w:rsidP="000D2670">
            <w:pPr>
              <w:jc w:val="center"/>
              <w:rPr>
                <w:rFonts w:ascii="Century Gothic" w:hAnsi="Century Gothic"/>
                <w:sz w:val="18"/>
                <w:szCs w:val="18"/>
              </w:rPr>
            </w:pPr>
            <w:r w:rsidRPr="000D2670">
              <w:rPr>
                <w:rFonts w:ascii="Century Gothic" w:hAnsi="Century Gothic"/>
                <w:sz w:val="18"/>
                <w:szCs w:val="18"/>
              </w:rPr>
              <w:t>Continue</w:t>
            </w:r>
          </w:p>
        </w:tc>
        <w:tc>
          <w:tcPr>
            <w:tcW w:w="1350" w:type="dxa"/>
          </w:tcPr>
          <w:p w:rsidR="000D2670" w:rsidRDefault="000D2670" w:rsidP="000D2670">
            <w:pPr>
              <w:jc w:val="center"/>
              <w:rPr>
                <w:rFonts w:ascii="Century Gothic" w:hAnsi="Century Gothic"/>
                <w:sz w:val="18"/>
                <w:szCs w:val="18"/>
              </w:rPr>
            </w:pPr>
          </w:p>
          <w:p w:rsidR="000D2670" w:rsidRPr="000D2670" w:rsidRDefault="000D2670" w:rsidP="000D2670">
            <w:pPr>
              <w:jc w:val="center"/>
              <w:rPr>
                <w:rFonts w:ascii="Century Gothic" w:hAnsi="Century Gothic"/>
                <w:sz w:val="18"/>
                <w:szCs w:val="18"/>
              </w:rPr>
            </w:pPr>
            <w:r w:rsidRPr="000D2670">
              <w:rPr>
                <w:rFonts w:ascii="Century Gothic" w:hAnsi="Century Gothic"/>
                <w:sz w:val="18"/>
                <w:szCs w:val="18"/>
              </w:rPr>
              <w:t>Change</w:t>
            </w:r>
          </w:p>
          <w:p w:rsidR="000D2670" w:rsidRPr="000D2670" w:rsidRDefault="000D2670" w:rsidP="000D2670">
            <w:pPr>
              <w:jc w:val="center"/>
              <w:rPr>
                <w:rFonts w:ascii="Century Gothic" w:hAnsi="Century Gothic"/>
                <w:sz w:val="18"/>
                <w:szCs w:val="18"/>
              </w:rPr>
            </w:pPr>
            <w:r w:rsidRPr="000D2670">
              <w:rPr>
                <w:rFonts w:ascii="Century Gothic" w:hAnsi="Century Gothic"/>
                <w:sz w:val="18"/>
                <w:szCs w:val="18"/>
              </w:rPr>
              <w:t>(see below)</w:t>
            </w:r>
          </w:p>
        </w:tc>
        <w:tc>
          <w:tcPr>
            <w:tcW w:w="1080" w:type="dxa"/>
          </w:tcPr>
          <w:p w:rsidR="000D2670" w:rsidRDefault="000D2670" w:rsidP="000D2670">
            <w:pPr>
              <w:jc w:val="center"/>
              <w:rPr>
                <w:rFonts w:ascii="Century Gothic" w:hAnsi="Century Gothic"/>
                <w:sz w:val="18"/>
                <w:szCs w:val="18"/>
              </w:rPr>
            </w:pPr>
          </w:p>
          <w:p w:rsidR="000D2670" w:rsidRPr="000D2670" w:rsidRDefault="000D2670" w:rsidP="000D2670">
            <w:pPr>
              <w:jc w:val="center"/>
              <w:rPr>
                <w:rFonts w:ascii="Century Gothic" w:hAnsi="Century Gothic"/>
                <w:sz w:val="18"/>
                <w:szCs w:val="18"/>
              </w:rPr>
            </w:pPr>
            <w:r w:rsidRPr="000D2670">
              <w:rPr>
                <w:rFonts w:ascii="Century Gothic" w:hAnsi="Century Gothic"/>
                <w:sz w:val="18"/>
                <w:szCs w:val="18"/>
              </w:rPr>
              <w:t>Do Not</w:t>
            </w:r>
          </w:p>
          <w:p w:rsidR="000D2670" w:rsidRPr="000D2670" w:rsidRDefault="000D2670" w:rsidP="000D2670">
            <w:pPr>
              <w:jc w:val="center"/>
              <w:rPr>
                <w:rFonts w:ascii="Century Gothic" w:hAnsi="Century Gothic"/>
                <w:sz w:val="18"/>
                <w:szCs w:val="18"/>
              </w:rPr>
            </w:pPr>
            <w:r w:rsidRPr="000D2670">
              <w:rPr>
                <w:rFonts w:ascii="Century Gothic" w:hAnsi="Century Gothic"/>
                <w:sz w:val="18"/>
                <w:szCs w:val="18"/>
              </w:rPr>
              <w:t>Order</w:t>
            </w:r>
          </w:p>
        </w:tc>
        <w:tc>
          <w:tcPr>
            <w:tcW w:w="2205" w:type="dxa"/>
            <w:gridSpan w:val="2"/>
          </w:tcPr>
          <w:p w:rsidR="000D2670" w:rsidRPr="000D2670" w:rsidRDefault="000D2670" w:rsidP="000D2670">
            <w:pPr>
              <w:jc w:val="center"/>
              <w:rPr>
                <w:rFonts w:ascii="Century Gothic" w:hAnsi="Century Gothic"/>
                <w:b/>
                <w:sz w:val="20"/>
                <w:szCs w:val="20"/>
              </w:rPr>
            </w:pPr>
            <w:r w:rsidRPr="000D2670">
              <w:rPr>
                <w:rFonts w:ascii="Century Gothic" w:hAnsi="Century Gothic"/>
                <w:b/>
                <w:sz w:val="20"/>
                <w:szCs w:val="20"/>
              </w:rPr>
              <w:t>Reason for Changing or</w:t>
            </w:r>
          </w:p>
          <w:p w:rsidR="000D2670" w:rsidRDefault="000D2670" w:rsidP="000D2670">
            <w:pPr>
              <w:jc w:val="center"/>
              <w:rPr>
                <w:rFonts w:ascii="Century Gothic" w:hAnsi="Century Gothic"/>
                <w:sz w:val="24"/>
                <w:szCs w:val="24"/>
              </w:rPr>
            </w:pPr>
            <w:r w:rsidRPr="000D2670">
              <w:rPr>
                <w:rFonts w:ascii="Century Gothic" w:hAnsi="Century Gothic"/>
                <w:b/>
                <w:sz w:val="20"/>
                <w:szCs w:val="20"/>
              </w:rPr>
              <w:t>Not Ordering</w:t>
            </w:r>
          </w:p>
        </w:tc>
      </w:tr>
      <w:tr w:rsidR="00312F59" w:rsidTr="007B286C">
        <w:tc>
          <w:tcPr>
            <w:tcW w:w="4968" w:type="dxa"/>
          </w:tcPr>
          <w:p w:rsidR="00312F59" w:rsidRDefault="00312F59" w:rsidP="00B8226F">
            <w:pPr>
              <w:rPr>
                <w:rFonts w:ascii="Century Gothic" w:hAnsi="Century Gothic"/>
                <w:sz w:val="24"/>
                <w:szCs w:val="24"/>
              </w:rPr>
            </w:pPr>
          </w:p>
          <w:p w:rsidR="00CB4696" w:rsidRDefault="00CB4696" w:rsidP="00B8226F">
            <w:pPr>
              <w:rPr>
                <w:rFonts w:ascii="Century Gothic" w:hAnsi="Century Gothic"/>
                <w:sz w:val="24"/>
                <w:szCs w:val="24"/>
              </w:rPr>
            </w:pPr>
          </w:p>
        </w:tc>
        <w:tc>
          <w:tcPr>
            <w:tcW w:w="1440" w:type="dxa"/>
          </w:tcPr>
          <w:p w:rsidR="00312F59" w:rsidRDefault="00B35ACC" w:rsidP="00B8226F">
            <w:pPr>
              <w:rPr>
                <w:rFonts w:ascii="Century Gothic" w:hAnsi="Century Gothic"/>
                <w:sz w:val="24"/>
                <w:szCs w:val="24"/>
              </w:rPr>
            </w:pPr>
            <w:r>
              <w:rPr>
                <w:rFonts w:ascii="Century Gothic" w:hAnsi="Century Gothic"/>
                <w:noProof/>
                <w:sz w:val="24"/>
                <w:szCs w:val="24"/>
              </w:rPr>
              <w:pict>
                <v:rect id="_x0000_s1341" style="position:absolute;margin-left:26.1pt;margin-top:8.7pt;width:9pt;height:7.15pt;z-index:251860992;mso-position-horizontal-relative:text;mso-position-vertical-relative:text"/>
              </w:pict>
            </w:r>
          </w:p>
        </w:tc>
        <w:tc>
          <w:tcPr>
            <w:tcW w:w="1350" w:type="dxa"/>
          </w:tcPr>
          <w:p w:rsidR="00312F59" w:rsidRDefault="00312F59" w:rsidP="00B8226F">
            <w:pPr>
              <w:rPr>
                <w:rFonts w:ascii="Century Gothic" w:hAnsi="Century Gothic"/>
                <w:sz w:val="24"/>
                <w:szCs w:val="24"/>
              </w:rPr>
            </w:pPr>
          </w:p>
        </w:tc>
        <w:tc>
          <w:tcPr>
            <w:tcW w:w="1080" w:type="dxa"/>
          </w:tcPr>
          <w:p w:rsidR="00312F59" w:rsidRDefault="00312F59" w:rsidP="00B8226F">
            <w:pPr>
              <w:rPr>
                <w:rFonts w:ascii="Century Gothic" w:hAnsi="Century Gothic"/>
                <w:sz w:val="24"/>
                <w:szCs w:val="24"/>
              </w:rPr>
            </w:pPr>
          </w:p>
        </w:tc>
        <w:tc>
          <w:tcPr>
            <w:tcW w:w="2205" w:type="dxa"/>
            <w:gridSpan w:val="2"/>
          </w:tcPr>
          <w:p w:rsidR="00312F59" w:rsidRDefault="00312F59" w:rsidP="00B8226F">
            <w:pPr>
              <w:rPr>
                <w:rFonts w:ascii="Century Gothic" w:hAnsi="Century Gothic"/>
                <w:sz w:val="24"/>
                <w:szCs w:val="24"/>
              </w:rPr>
            </w:pPr>
          </w:p>
        </w:tc>
      </w:tr>
      <w:tr w:rsidR="00312F59" w:rsidTr="007B286C">
        <w:tc>
          <w:tcPr>
            <w:tcW w:w="4968" w:type="dxa"/>
          </w:tcPr>
          <w:p w:rsidR="00312F59" w:rsidRDefault="00312F59" w:rsidP="00B8226F">
            <w:pPr>
              <w:rPr>
                <w:rFonts w:ascii="Century Gothic" w:hAnsi="Century Gothic"/>
                <w:sz w:val="24"/>
                <w:szCs w:val="24"/>
              </w:rPr>
            </w:pPr>
          </w:p>
          <w:p w:rsidR="00CB4696" w:rsidRDefault="00CB4696" w:rsidP="00B8226F">
            <w:pPr>
              <w:rPr>
                <w:rFonts w:ascii="Century Gothic" w:hAnsi="Century Gothic"/>
                <w:sz w:val="24"/>
                <w:szCs w:val="24"/>
              </w:rPr>
            </w:pPr>
          </w:p>
        </w:tc>
        <w:tc>
          <w:tcPr>
            <w:tcW w:w="1440" w:type="dxa"/>
          </w:tcPr>
          <w:p w:rsidR="00312F59" w:rsidRDefault="00B35ACC" w:rsidP="00B8226F">
            <w:pPr>
              <w:rPr>
                <w:rFonts w:ascii="Century Gothic" w:hAnsi="Century Gothic"/>
                <w:sz w:val="24"/>
                <w:szCs w:val="24"/>
              </w:rPr>
            </w:pPr>
            <w:r>
              <w:rPr>
                <w:rFonts w:ascii="Century Gothic" w:hAnsi="Century Gothic"/>
                <w:noProof/>
                <w:sz w:val="24"/>
                <w:szCs w:val="24"/>
              </w:rPr>
              <w:pict>
                <v:rect id="_x0000_s1342" style="position:absolute;margin-left:26.1pt;margin-top:11.8pt;width:9pt;height:7.15pt;z-index:251862016;mso-position-horizontal-relative:text;mso-position-vertical-relative:text"/>
              </w:pict>
            </w:r>
          </w:p>
        </w:tc>
        <w:tc>
          <w:tcPr>
            <w:tcW w:w="1350" w:type="dxa"/>
          </w:tcPr>
          <w:p w:rsidR="00312F59" w:rsidRDefault="00312F59" w:rsidP="00B8226F">
            <w:pPr>
              <w:rPr>
                <w:rFonts w:ascii="Century Gothic" w:hAnsi="Century Gothic"/>
                <w:sz w:val="24"/>
                <w:szCs w:val="24"/>
              </w:rPr>
            </w:pPr>
          </w:p>
        </w:tc>
        <w:tc>
          <w:tcPr>
            <w:tcW w:w="1080" w:type="dxa"/>
          </w:tcPr>
          <w:p w:rsidR="00312F59" w:rsidRDefault="00312F59" w:rsidP="00B8226F">
            <w:pPr>
              <w:rPr>
                <w:rFonts w:ascii="Century Gothic" w:hAnsi="Century Gothic"/>
                <w:sz w:val="24"/>
                <w:szCs w:val="24"/>
              </w:rPr>
            </w:pPr>
          </w:p>
        </w:tc>
        <w:tc>
          <w:tcPr>
            <w:tcW w:w="2205" w:type="dxa"/>
            <w:gridSpan w:val="2"/>
          </w:tcPr>
          <w:p w:rsidR="00312F59" w:rsidRDefault="00312F59" w:rsidP="00B8226F">
            <w:pPr>
              <w:rPr>
                <w:rFonts w:ascii="Century Gothic" w:hAnsi="Century Gothic"/>
                <w:sz w:val="24"/>
                <w:szCs w:val="24"/>
              </w:rPr>
            </w:pPr>
          </w:p>
        </w:tc>
      </w:tr>
      <w:tr w:rsidR="00312F59" w:rsidTr="007B286C">
        <w:tc>
          <w:tcPr>
            <w:tcW w:w="4968" w:type="dxa"/>
          </w:tcPr>
          <w:p w:rsidR="00312F59" w:rsidRDefault="00312F59" w:rsidP="00B8226F">
            <w:pPr>
              <w:rPr>
                <w:rFonts w:ascii="Century Gothic" w:hAnsi="Century Gothic"/>
                <w:sz w:val="24"/>
                <w:szCs w:val="24"/>
              </w:rPr>
            </w:pPr>
          </w:p>
          <w:p w:rsidR="00CB4696" w:rsidRDefault="00CB4696" w:rsidP="00B8226F">
            <w:pPr>
              <w:rPr>
                <w:rFonts w:ascii="Century Gothic" w:hAnsi="Century Gothic"/>
                <w:sz w:val="24"/>
                <w:szCs w:val="24"/>
              </w:rPr>
            </w:pPr>
          </w:p>
        </w:tc>
        <w:tc>
          <w:tcPr>
            <w:tcW w:w="1440" w:type="dxa"/>
          </w:tcPr>
          <w:p w:rsidR="00312F59" w:rsidRDefault="00B35ACC" w:rsidP="00B8226F">
            <w:pPr>
              <w:rPr>
                <w:rFonts w:ascii="Century Gothic" w:hAnsi="Century Gothic"/>
                <w:sz w:val="24"/>
                <w:szCs w:val="24"/>
              </w:rPr>
            </w:pPr>
            <w:r>
              <w:rPr>
                <w:rFonts w:ascii="Century Gothic" w:hAnsi="Century Gothic"/>
                <w:noProof/>
                <w:sz w:val="24"/>
                <w:szCs w:val="24"/>
              </w:rPr>
              <w:pict>
                <v:rect id="_x0000_s1343" style="position:absolute;margin-left:26.1pt;margin-top:10.35pt;width:9pt;height:7.15pt;z-index:251863040;mso-position-horizontal-relative:text;mso-position-vertical-relative:text"/>
              </w:pict>
            </w:r>
          </w:p>
        </w:tc>
        <w:tc>
          <w:tcPr>
            <w:tcW w:w="1350" w:type="dxa"/>
          </w:tcPr>
          <w:p w:rsidR="00312F59" w:rsidRDefault="00312F59" w:rsidP="00B8226F">
            <w:pPr>
              <w:rPr>
                <w:rFonts w:ascii="Century Gothic" w:hAnsi="Century Gothic"/>
                <w:sz w:val="24"/>
                <w:szCs w:val="24"/>
              </w:rPr>
            </w:pPr>
          </w:p>
        </w:tc>
        <w:tc>
          <w:tcPr>
            <w:tcW w:w="1080" w:type="dxa"/>
          </w:tcPr>
          <w:p w:rsidR="00312F59" w:rsidRDefault="00312F59" w:rsidP="00B8226F">
            <w:pPr>
              <w:rPr>
                <w:rFonts w:ascii="Century Gothic" w:hAnsi="Century Gothic"/>
                <w:sz w:val="24"/>
                <w:szCs w:val="24"/>
              </w:rPr>
            </w:pPr>
          </w:p>
        </w:tc>
        <w:tc>
          <w:tcPr>
            <w:tcW w:w="2205" w:type="dxa"/>
            <w:gridSpan w:val="2"/>
          </w:tcPr>
          <w:p w:rsidR="00312F59" w:rsidRDefault="00312F59" w:rsidP="00B8226F">
            <w:pPr>
              <w:rPr>
                <w:rFonts w:ascii="Century Gothic" w:hAnsi="Century Gothic"/>
                <w:sz w:val="24"/>
                <w:szCs w:val="24"/>
              </w:rPr>
            </w:pPr>
          </w:p>
        </w:tc>
      </w:tr>
      <w:tr w:rsidR="00312F59" w:rsidTr="007B286C">
        <w:tc>
          <w:tcPr>
            <w:tcW w:w="4968" w:type="dxa"/>
          </w:tcPr>
          <w:p w:rsidR="00312F59" w:rsidRDefault="00312F59" w:rsidP="00B8226F">
            <w:pPr>
              <w:rPr>
                <w:rFonts w:ascii="Century Gothic" w:hAnsi="Century Gothic"/>
                <w:sz w:val="24"/>
                <w:szCs w:val="24"/>
              </w:rPr>
            </w:pPr>
          </w:p>
          <w:p w:rsidR="00CB4696" w:rsidRDefault="00CB4696" w:rsidP="00B8226F">
            <w:pPr>
              <w:rPr>
                <w:rFonts w:ascii="Century Gothic" w:hAnsi="Century Gothic"/>
                <w:sz w:val="24"/>
                <w:szCs w:val="24"/>
              </w:rPr>
            </w:pPr>
          </w:p>
        </w:tc>
        <w:tc>
          <w:tcPr>
            <w:tcW w:w="1440" w:type="dxa"/>
          </w:tcPr>
          <w:p w:rsidR="00312F59" w:rsidRDefault="00B35ACC" w:rsidP="00B8226F">
            <w:pPr>
              <w:rPr>
                <w:rFonts w:ascii="Century Gothic" w:hAnsi="Century Gothic"/>
                <w:sz w:val="24"/>
                <w:szCs w:val="24"/>
              </w:rPr>
            </w:pPr>
            <w:r>
              <w:rPr>
                <w:rFonts w:ascii="Century Gothic" w:hAnsi="Century Gothic"/>
                <w:noProof/>
                <w:sz w:val="24"/>
                <w:szCs w:val="24"/>
              </w:rPr>
              <w:pict>
                <v:rect id="_x0000_s1344" style="position:absolute;margin-left:26.1pt;margin-top:10.45pt;width:9pt;height:7.15pt;z-index:251864064;mso-position-horizontal-relative:text;mso-position-vertical-relative:text"/>
              </w:pict>
            </w:r>
          </w:p>
        </w:tc>
        <w:tc>
          <w:tcPr>
            <w:tcW w:w="1350" w:type="dxa"/>
          </w:tcPr>
          <w:p w:rsidR="00312F59" w:rsidRDefault="00312F59" w:rsidP="00B8226F">
            <w:pPr>
              <w:rPr>
                <w:rFonts w:ascii="Century Gothic" w:hAnsi="Century Gothic"/>
                <w:sz w:val="24"/>
                <w:szCs w:val="24"/>
              </w:rPr>
            </w:pPr>
          </w:p>
        </w:tc>
        <w:tc>
          <w:tcPr>
            <w:tcW w:w="1080" w:type="dxa"/>
          </w:tcPr>
          <w:p w:rsidR="00312F59" w:rsidRDefault="00312F59" w:rsidP="00B8226F">
            <w:pPr>
              <w:rPr>
                <w:rFonts w:ascii="Century Gothic" w:hAnsi="Century Gothic"/>
                <w:sz w:val="24"/>
                <w:szCs w:val="24"/>
              </w:rPr>
            </w:pPr>
          </w:p>
        </w:tc>
        <w:tc>
          <w:tcPr>
            <w:tcW w:w="2205" w:type="dxa"/>
            <w:gridSpan w:val="2"/>
          </w:tcPr>
          <w:p w:rsidR="00312F59" w:rsidRDefault="00312F59" w:rsidP="00B8226F">
            <w:pPr>
              <w:rPr>
                <w:rFonts w:ascii="Century Gothic" w:hAnsi="Century Gothic"/>
                <w:sz w:val="24"/>
                <w:szCs w:val="24"/>
              </w:rPr>
            </w:pPr>
          </w:p>
        </w:tc>
      </w:tr>
      <w:tr w:rsidR="00312F59" w:rsidTr="007B286C">
        <w:tc>
          <w:tcPr>
            <w:tcW w:w="4968" w:type="dxa"/>
          </w:tcPr>
          <w:p w:rsidR="00312F59" w:rsidRDefault="00312F59" w:rsidP="00B8226F">
            <w:pPr>
              <w:rPr>
                <w:rFonts w:ascii="Century Gothic" w:hAnsi="Century Gothic"/>
                <w:sz w:val="24"/>
                <w:szCs w:val="24"/>
              </w:rPr>
            </w:pPr>
          </w:p>
          <w:p w:rsidR="00CB4696" w:rsidRDefault="00CB4696" w:rsidP="00B8226F">
            <w:pPr>
              <w:rPr>
                <w:rFonts w:ascii="Century Gothic" w:hAnsi="Century Gothic"/>
                <w:sz w:val="24"/>
                <w:szCs w:val="24"/>
              </w:rPr>
            </w:pPr>
          </w:p>
        </w:tc>
        <w:tc>
          <w:tcPr>
            <w:tcW w:w="1440" w:type="dxa"/>
          </w:tcPr>
          <w:p w:rsidR="00312F59" w:rsidRDefault="00B35ACC" w:rsidP="00B8226F">
            <w:pPr>
              <w:rPr>
                <w:rFonts w:ascii="Century Gothic" w:hAnsi="Century Gothic"/>
                <w:sz w:val="24"/>
                <w:szCs w:val="24"/>
              </w:rPr>
            </w:pPr>
            <w:r>
              <w:rPr>
                <w:rFonts w:ascii="Century Gothic" w:hAnsi="Century Gothic"/>
                <w:noProof/>
                <w:sz w:val="24"/>
                <w:szCs w:val="24"/>
              </w:rPr>
              <w:pict>
                <v:rect id="_x0000_s1345" style="position:absolute;margin-left:26.1pt;margin-top:10.5pt;width:9pt;height:7.15pt;z-index:251865088;mso-position-horizontal-relative:text;mso-position-vertical-relative:text"/>
              </w:pict>
            </w:r>
          </w:p>
        </w:tc>
        <w:tc>
          <w:tcPr>
            <w:tcW w:w="1350" w:type="dxa"/>
          </w:tcPr>
          <w:p w:rsidR="00312F59" w:rsidRDefault="00312F59" w:rsidP="00B8226F">
            <w:pPr>
              <w:rPr>
                <w:rFonts w:ascii="Century Gothic" w:hAnsi="Century Gothic"/>
                <w:sz w:val="24"/>
                <w:szCs w:val="24"/>
              </w:rPr>
            </w:pPr>
          </w:p>
        </w:tc>
        <w:tc>
          <w:tcPr>
            <w:tcW w:w="1080" w:type="dxa"/>
          </w:tcPr>
          <w:p w:rsidR="00312F59" w:rsidRDefault="00312F59" w:rsidP="00B8226F">
            <w:pPr>
              <w:rPr>
                <w:rFonts w:ascii="Century Gothic" w:hAnsi="Century Gothic"/>
                <w:sz w:val="24"/>
                <w:szCs w:val="24"/>
              </w:rPr>
            </w:pPr>
          </w:p>
        </w:tc>
        <w:tc>
          <w:tcPr>
            <w:tcW w:w="2205" w:type="dxa"/>
            <w:gridSpan w:val="2"/>
          </w:tcPr>
          <w:p w:rsidR="00312F59" w:rsidRDefault="00312F59" w:rsidP="00B8226F">
            <w:pPr>
              <w:rPr>
                <w:rFonts w:ascii="Century Gothic" w:hAnsi="Century Gothic"/>
                <w:sz w:val="24"/>
                <w:szCs w:val="24"/>
              </w:rPr>
            </w:pPr>
          </w:p>
        </w:tc>
      </w:tr>
      <w:tr w:rsidR="00312F59" w:rsidTr="007B286C">
        <w:tc>
          <w:tcPr>
            <w:tcW w:w="4968" w:type="dxa"/>
          </w:tcPr>
          <w:p w:rsidR="00312F59" w:rsidRDefault="00312F59" w:rsidP="00B8226F">
            <w:pPr>
              <w:rPr>
                <w:rFonts w:ascii="Century Gothic" w:hAnsi="Century Gothic"/>
                <w:sz w:val="24"/>
                <w:szCs w:val="24"/>
              </w:rPr>
            </w:pPr>
          </w:p>
          <w:p w:rsidR="00CB4696" w:rsidRDefault="00CB4696" w:rsidP="00B8226F">
            <w:pPr>
              <w:rPr>
                <w:rFonts w:ascii="Century Gothic" w:hAnsi="Century Gothic"/>
                <w:sz w:val="24"/>
                <w:szCs w:val="24"/>
              </w:rPr>
            </w:pPr>
          </w:p>
        </w:tc>
        <w:tc>
          <w:tcPr>
            <w:tcW w:w="1440" w:type="dxa"/>
          </w:tcPr>
          <w:p w:rsidR="00312F59" w:rsidRDefault="00B35ACC" w:rsidP="00B8226F">
            <w:pPr>
              <w:rPr>
                <w:rFonts w:ascii="Century Gothic" w:hAnsi="Century Gothic"/>
                <w:sz w:val="24"/>
                <w:szCs w:val="24"/>
              </w:rPr>
            </w:pPr>
            <w:r>
              <w:rPr>
                <w:rFonts w:ascii="Century Gothic" w:hAnsi="Century Gothic"/>
                <w:noProof/>
                <w:sz w:val="24"/>
                <w:szCs w:val="24"/>
              </w:rPr>
              <w:pict>
                <v:rect id="_x0000_s1346" style="position:absolute;margin-left:26.1pt;margin-top:12.1pt;width:9pt;height:7.15pt;z-index:251866112;mso-position-horizontal-relative:text;mso-position-vertical-relative:text"/>
              </w:pict>
            </w:r>
          </w:p>
        </w:tc>
        <w:tc>
          <w:tcPr>
            <w:tcW w:w="1350" w:type="dxa"/>
          </w:tcPr>
          <w:p w:rsidR="00312F59" w:rsidRDefault="00312F59" w:rsidP="00B8226F">
            <w:pPr>
              <w:rPr>
                <w:rFonts w:ascii="Century Gothic" w:hAnsi="Century Gothic"/>
                <w:sz w:val="24"/>
                <w:szCs w:val="24"/>
              </w:rPr>
            </w:pPr>
          </w:p>
        </w:tc>
        <w:tc>
          <w:tcPr>
            <w:tcW w:w="1080" w:type="dxa"/>
          </w:tcPr>
          <w:p w:rsidR="00312F59" w:rsidRDefault="00312F59" w:rsidP="00B8226F">
            <w:pPr>
              <w:rPr>
                <w:rFonts w:ascii="Century Gothic" w:hAnsi="Century Gothic"/>
                <w:sz w:val="24"/>
                <w:szCs w:val="24"/>
              </w:rPr>
            </w:pPr>
          </w:p>
        </w:tc>
        <w:tc>
          <w:tcPr>
            <w:tcW w:w="2205" w:type="dxa"/>
            <w:gridSpan w:val="2"/>
          </w:tcPr>
          <w:p w:rsidR="00312F59" w:rsidRDefault="00312F59" w:rsidP="00B8226F">
            <w:pPr>
              <w:rPr>
                <w:rFonts w:ascii="Century Gothic" w:hAnsi="Century Gothic"/>
                <w:sz w:val="24"/>
                <w:szCs w:val="24"/>
              </w:rPr>
            </w:pPr>
          </w:p>
        </w:tc>
      </w:tr>
      <w:tr w:rsidR="006C58CD" w:rsidTr="007B286C">
        <w:tc>
          <w:tcPr>
            <w:tcW w:w="4968" w:type="dxa"/>
          </w:tcPr>
          <w:p w:rsidR="006C58CD" w:rsidRDefault="006C58CD" w:rsidP="00B8226F">
            <w:pPr>
              <w:rPr>
                <w:rFonts w:ascii="Century Gothic" w:hAnsi="Century Gothic"/>
                <w:sz w:val="24"/>
                <w:szCs w:val="24"/>
              </w:rPr>
            </w:pPr>
          </w:p>
          <w:p w:rsidR="006C58CD" w:rsidRDefault="006C58CD" w:rsidP="00B8226F">
            <w:pPr>
              <w:rPr>
                <w:rFonts w:ascii="Century Gothic" w:hAnsi="Century Gothic"/>
                <w:sz w:val="24"/>
                <w:szCs w:val="24"/>
              </w:rPr>
            </w:pPr>
          </w:p>
        </w:tc>
        <w:tc>
          <w:tcPr>
            <w:tcW w:w="1440" w:type="dxa"/>
          </w:tcPr>
          <w:p w:rsidR="006C58CD" w:rsidRDefault="00B35ACC" w:rsidP="00B8226F">
            <w:pPr>
              <w:rPr>
                <w:rFonts w:ascii="Century Gothic" w:hAnsi="Century Gothic"/>
                <w:noProof/>
                <w:sz w:val="24"/>
                <w:szCs w:val="24"/>
              </w:rPr>
            </w:pPr>
            <w:r>
              <w:rPr>
                <w:rFonts w:ascii="Century Gothic" w:hAnsi="Century Gothic"/>
                <w:noProof/>
                <w:sz w:val="24"/>
                <w:szCs w:val="24"/>
              </w:rPr>
              <w:pict>
                <v:rect id="_x0000_s1347" style="position:absolute;margin-left:26.1pt;margin-top:11.4pt;width:9pt;height:7.15pt;z-index:251867136;mso-position-horizontal-relative:text;mso-position-vertical-relative:text"/>
              </w:pict>
            </w:r>
          </w:p>
        </w:tc>
        <w:tc>
          <w:tcPr>
            <w:tcW w:w="1350" w:type="dxa"/>
          </w:tcPr>
          <w:p w:rsidR="006C58CD" w:rsidRDefault="006C58CD" w:rsidP="00B8226F">
            <w:pPr>
              <w:rPr>
                <w:rFonts w:ascii="Century Gothic" w:hAnsi="Century Gothic"/>
                <w:sz w:val="24"/>
                <w:szCs w:val="24"/>
              </w:rPr>
            </w:pPr>
          </w:p>
        </w:tc>
        <w:tc>
          <w:tcPr>
            <w:tcW w:w="1080" w:type="dxa"/>
          </w:tcPr>
          <w:p w:rsidR="006C58CD" w:rsidRDefault="006C58CD" w:rsidP="00B8226F">
            <w:pPr>
              <w:rPr>
                <w:rFonts w:ascii="Century Gothic" w:hAnsi="Century Gothic"/>
                <w:sz w:val="24"/>
                <w:szCs w:val="24"/>
              </w:rPr>
            </w:pPr>
          </w:p>
        </w:tc>
        <w:tc>
          <w:tcPr>
            <w:tcW w:w="2205" w:type="dxa"/>
            <w:gridSpan w:val="2"/>
          </w:tcPr>
          <w:p w:rsidR="006C58CD" w:rsidRDefault="006C58CD" w:rsidP="00B8226F">
            <w:pPr>
              <w:rPr>
                <w:rFonts w:ascii="Century Gothic" w:hAnsi="Century Gothic"/>
                <w:sz w:val="24"/>
                <w:szCs w:val="24"/>
              </w:rPr>
            </w:pPr>
          </w:p>
        </w:tc>
      </w:tr>
      <w:tr w:rsidR="006C58CD" w:rsidTr="007B286C">
        <w:tc>
          <w:tcPr>
            <w:tcW w:w="4968" w:type="dxa"/>
          </w:tcPr>
          <w:p w:rsidR="006C58CD" w:rsidRDefault="006C58CD" w:rsidP="00B8226F">
            <w:pPr>
              <w:rPr>
                <w:rFonts w:ascii="Century Gothic" w:hAnsi="Century Gothic"/>
                <w:sz w:val="24"/>
                <w:szCs w:val="24"/>
              </w:rPr>
            </w:pPr>
          </w:p>
          <w:p w:rsidR="006C58CD" w:rsidRDefault="006C58CD" w:rsidP="00B8226F">
            <w:pPr>
              <w:rPr>
                <w:rFonts w:ascii="Century Gothic" w:hAnsi="Century Gothic"/>
                <w:sz w:val="24"/>
                <w:szCs w:val="24"/>
              </w:rPr>
            </w:pPr>
          </w:p>
        </w:tc>
        <w:tc>
          <w:tcPr>
            <w:tcW w:w="1440" w:type="dxa"/>
          </w:tcPr>
          <w:p w:rsidR="006C58CD" w:rsidRDefault="00B35ACC" w:rsidP="00B8226F">
            <w:pPr>
              <w:rPr>
                <w:rFonts w:ascii="Century Gothic" w:hAnsi="Century Gothic"/>
                <w:noProof/>
                <w:sz w:val="24"/>
                <w:szCs w:val="24"/>
              </w:rPr>
            </w:pPr>
            <w:r>
              <w:rPr>
                <w:rFonts w:ascii="Century Gothic" w:hAnsi="Century Gothic"/>
                <w:noProof/>
                <w:sz w:val="24"/>
                <w:szCs w:val="24"/>
              </w:rPr>
              <w:pict>
                <v:rect id="_x0000_s1348" style="position:absolute;margin-left:26.1pt;margin-top:8.5pt;width:9pt;height:7.15pt;z-index:251868160;mso-position-horizontal-relative:text;mso-position-vertical-relative:text"/>
              </w:pict>
            </w:r>
          </w:p>
        </w:tc>
        <w:tc>
          <w:tcPr>
            <w:tcW w:w="1350" w:type="dxa"/>
          </w:tcPr>
          <w:p w:rsidR="006C58CD" w:rsidRDefault="006C58CD" w:rsidP="00B8226F">
            <w:pPr>
              <w:rPr>
                <w:rFonts w:ascii="Century Gothic" w:hAnsi="Century Gothic"/>
                <w:sz w:val="24"/>
                <w:szCs w:val="24"/>
              </w:rPr>
            </w:pPr>
          </w:p>
        </w:tc>
        <w:tc>
          <w:tcPr>
            <w:tcW w:w="1080" w:type="dxa"/>
          </w:tcPr>
          <w:p w:rsidR="006C58CD" w:rsidRDefault="006C58CD" w:rsidP="00B8226F">
            <w:pPr>
              <w:rPr>
                <w:rFonts w:ascii="Century Gothic" w:hAnsi="Century Gothic"/>
                <w:sz w:val="24"/>
                <w:szCs w:val="24"/>
              </w:rPr>
            </w:pPr>
          </w:p>
        </w:tc>
        <w:tc>
          <w:tcPr>
            <w:tcW w:w="2205" w:type="dxa"/>
            <w:gridSpan w:val="2"/>
          </w:tcPr>
          <w:p w:rsidR="006C58CD" w:rsidRDefault="006C58CD" w:rsidP="00B8226F">
            <w:pPr>
              <w:rPr>
                <w:rFonts w:ascii="Century Gothic" w:hAnsi="Century Gothic"/>
                <w:sz w:val="24"/>
                <w:szCs w:val="24"/>
              </w:rPr>
            </w:pPr>
          </w:p>
        </w:tc>
      </w:tr>
      <w:tr w:rsidR="006C58CD" w:rsidTr="007B286C">
        <w:tc>
          <w:tcPr>
            <w:tcW w:w="4968" w:type="dxa"/>
          </w:tcPr>
          <w:p w:rsidR="006C58CD" w:rsidRDefault="006C58CD" w:rsidP="00B8226F">
            <w:pPr>
              <w:rPr>
                <w:rFonts w:ascii="Century Gothic" w:hAnsi="Century Gothic"/>
                <w:sz w:val="24"/>
                <w:szCs w:val="24"/>
              </w:rPr>
            </w:pPr>
          </w:p>
          <w:p w:rsidR="006C58CD" w:rsidRDefault="006C58CD" w:rsidP="00B8226F">
            <w:pPr>
              <w:rPr>
                <w:rFonts w:ascii="Century Gothic" w:hAnsi="Century Gothic"/>
                <w:sz w:val="24"/>
                <w:szCs w:val="24"/>
              </w:rPr>
            </w:pPr>
          </w:p>
        </w:tc>
        <w:tc>
          <w:tcPr>
            <w:tcW w:w="1440" w:type="dxa"/>
          </w:tcPr>
          <w:p w:rsidR="006C58CD" w:rsidRDefault="00B35ACC" w:rsidP="00B8226F">
            <w:pPr>
              <w:rPr>
                <w:rFonts w:ascii="Century Gothic" w:hAnsi="Century Gothic"/>
                <w:noProof/>
                <w:sz w:val="24"/>
                <w:szCs w:val="24"/>
              </w:rPr>
            </w:pPr>
            <w:r>
              <w:rPr>
                <w:rFonts w:ascii="Century Gothic" w:hAnsi="Century Gothic"/>
                <w:noProof/>
                <w:sz w:val="24"/>
                <w:szCs w:val="24"/>
              </w:rPr>
              <w:pict>
                <v:rect id="_x0000_s1349" style="position:absolute;margin-left:26.1pt;margin-top:10.05pt;width:9pt;height:7.15pt;z-index:251869184;mso-position-horizontal-relative:text;mso-position-vertical-relative:text"/>
              </w:pict>
            </w:r>
          </w:p>
        </w:tc>
        <w:tc>
          <w:tcPr>
            <w:tcW w:w="1350" w:type="dxa"/>
          </w:tcPr>
          <w:p w:rsidR="006C58CD" w:rsidRDefault="006C58CD" w:rsidP="00B8226F">
            <w:pPr>
              <w:rPr>
                <w:rFonts w:ascii="Century Gothic" w:hAnsi="Century Gothic"/>
                <w:sz w:val="24"/>
                <w:szCs w:val="24"/>
              </w:rPr>
            </w:pPr>
          </w:p>
        </w:tc>
        <w:tc>
          <w:tcPr>
            <w:tcW w:w="1080" w:type="dxa"/>
          </w:tcPr>
          <w:p w:rsidR="006C58CD" w:rsidRDefault="006C58CD" w:rsidP="00B8226F">
            <w:pPr>
              <w:rPr>
                <w:rFonts w:ascii="Century Gothic" w:hAnsi="Century Gothic"/>
                <w:sz w:val="24"/>
                <w:szCs w:val="24"/>
              </w:rPr>
            </w:pPr>
          </w:p>
        </w:tc>
        <w:tc>
          <w:tcPr>
            <w:tcW w:w="2205" w:type="dxa"/>
            <w:gridSpan w:val="2"/>
          </w:tcPr>
          <w:p w:rsidR="006C58CD" w:rsidRDefault="006C58CD" w:rsidP="00B8226F">
            <w:pPr>
              <w:rPr>
                <w:rFonts w:ascii="Century Gothic" w:hAnsi="Century Gothic"/>
                <w:sz w:val="24"/>
                <w:szCs w:val="24"/>
              </w:rPr>
            </w:pPr>
          </w:p>
        </w:tc>
      </w:tr>
      <w:tr w:rsidR="006C58CD" w:rsidTr="007B286C">
        <w:tc>
          <w:tcPr>
            <w:tcW w:w="7758" w:type="dxa"/>
            <w:gridSpan w:val="3"/>
          </w:tcPr>
          <w:p w:rsidR="006C58CD" w:rsidRPr="006C58CD" w:rsidRDefault="006C58CD" w:rsidP="00B8226F">
            <w:pPr>
              <w:rPr>
                <w:rFonts w:ascii="Century Gothic" w:hAnsi="Century Gothic"/>
                <w:b/>
                <w:sz w:val="20"/>
                <w:szCs w:val="20"/>
              </w:rPr>
            </w:pPr>
            <w:r w:rsidRPr="006C58CD">
              <w:rPr>
                <w:rFonts w:ascii="Century Gothic" w:hAnsi="Century Gothic"/>
                <w:b/>
                <w:sz w:val="20"/>
                <w:szCs w:val="20"/>
              </w:rPr>
              <w:t>PHYSICIAN’S Changed Orders</w:t>
            </w:r>
          </w:p>
          <w:p w:rsidR="006C58CD" w:rsidRPr="006C58CD" w:rsidRDefault="006C58CD" w:rsidP="00B8226F">
            <w:pPr>
              <w:rPr>
                <w:rFonts w:ascii="Century Gothic" w:hAnsi="Century Gothic"/>
                <w:sz w:val="18"/>
                <w:szCs w:val="18"/>
              </w:rPr>
            </w:pPr>
            <w:r w:rsidRPr="006C58CD">
              <w:rPr>
                <w:rFonts w:ascii="Century Gothic" w:hAnsi="Century Gothic"/>
                <w:sz w:val="18"/>
                <w:szCs w:val="18"/>
              </w:rPr>
              <w:t>Write changes to medications prior to admission (ie: medications listed above)</w:t>
            </w:r>
          </w:p>
        </w:tc>
        <w:tc>
          <w:tcPr>
            <w:tcW w:w="3285" w:type="dxa"/>
            <w:gridSpan w:val="3"/>
          </w:tcPr>
          <w:p w:rsidR="006C58CD" w:rsidRPr="006C58CD" w:rsidRDefault="006C58CD" w:rsidP="00B8226F">
            <w:pPr>
              <w:rPr>
                <w:rFonts w:ascii="Century Gothic" w:hAnsi="Century Gothic"/>
                <w:b/>
                <w:sz w:val="20"/>
                <w:szCs w:val="20"/>
              </w:rPr>
            </w:pPr>
            <w:r w:rsidRPr="006C58CD">
              <w:rPr>
                <w:rFonts w:ascii="Century Gothic" w:hAnsi="Century Gothic"/>
                <w:b/>
                <w:sz w:val="20"/>
                <w:szCs w:val="20"/>
              </w:rPr>
              <w:t>Information Source:</w:t>
            </w:r>
          </w:p>
        </w:tc>
      </w:tr>
      <w:tr w:rsidR="007B286C" w:rsidTr="007B286C">
        <w:tc>
          <w:tcPr>
            <w:tcW w:w="7758" w:type="dxa"/>
            <w:gridSpan w:val="3"/>
          </w:tcPr>
          <w:p w:rsidR="007B286C" w:rsidRDefault="007B286C" w:rsidP="00B8226F">
            <w:pPr>
              <w:rPr>
                <w:rFonts w:ascii="Century Gothic" w:hAnsi="Century Gothic"/>
                <w:sz w:val="24"/>
                <w:szCs w:val="24"/>
              </w:rPr>
            </w:pPr>
          </w:p>
          <w:p w:rsidR="007B286C" w:rsidRDefault="007B286C" w:rsidP="00B8226F">
            <w:pPr>
              <w:rPr>
                <w:rFonts w:ascii="Century Gothic" w:hAnsi="Century Gothic"/>
                <w:sz w:val="24"/>
                <w:szCs w:val="24"/>
              </w:rPr>
            </w:pPr>
          </w:p>
          <w:p w:rsidR="007B286C" w:rsidRDefault="007B286C" w:rsidP="00B8226F">
            <w:pPr>
              <w:rPr>
                <w:rFonts w:ascii="Century Gothic" w:hAnsi="Century Gothic"/>
                <w:sz w:val="24"/>
                <w:szCs w:val="24"/>
              </w:rPr>
            </w:pPr>
          </w:p>
          <w:p w:rsidR="007B286C" w:rsidRDefault="007B286C" w:rsidP="00B8226F">
            <w:pPr>
              <w:rPr>
                <w:rFonts w:ascii="Century Gothic" w:hAnsi="Century Gothic"/>
                <w:sz w:val="24"/>
                <w:szCs w:val="24"/>
              </w:rPr>
            </w:pPr>
          </w:p>
          <w:p w:rsidR="007B286C" w:rsidRDefault="007B286C" w:rsidP="00B8226F">
            <w:pPr>
              <w:rPr>
                <w:rFonts w:ascii="Century Gothic" w:hAnsi="Century Gothic"/>
                <w:sz w:val="24"/>
                <w:szCs w:val="24"/>
              </w:rPr>
            </w:pPr>
          </w:p>
          <w:p w:rsidR="007B286C" w:rsidRDefault="007B286C" w:rsidP="00B8226F">
            <w:pPr>
              <w:rPr>
                <w:rFonts w:ascii="Century Gothic" w:hAnsi="Century Gothic"/>
                <w:sz w:val="24"/>
                <w:szCs w:val="24"/>
              </w:rPr>
            </w:pPr>
          </w:p>
          <w:p w:rsidR="007B286C" w:rsidRDefault="007B286C" w:rsidP="00B8226F">
            <w:pPr>
              <w:rPr>
                <w:rFonts w:ascii="Century Gothic" w:hAnsi="Century Gothic"/>
                <w:sz w:val="24"/>
                <w:szCs w:val="24"/>
              </w:rPr>
            </w:pPr>
          </w:p>
        </w:tc>
        <w:tc>
          <w:tcPr>
            <w:tcW w:w="3285" w:type="dxa"/>
            <w:gridSpan w:val="3"/>
          </w:tcPr>
          <w:p w:rsidR="007B286C" w:rsidRDefault="007B286C" w:rsidP="00B8226F">
            <w:pPr>
              <w:rPr>
                <w:rFonts w:ascii="Century Gothic" w:hAnsi="Century Gothic"/>
                <w:sz w:val="24"/>
                <w:szCs w:val="24"/>
              </w:rPr>
            </w:pPr>
            <w:r>
              <w:rPr>
                <w:rFonts w:ascii="Century Gothic" w:hAnsi="Century Gothic"/>
                <w:sz w:val="24"/>
                <w:szCs w:val="24"/>
              </w:rPr>
              <w:t xml:space="preserve">    </w:t>
            </w:r>
          </w:p>
          <w:p w:rsidR="007B286C" w:rsidRDefault="00B35ACC" w:rsidP="00B8226F">
            <w:pPr>
              <w:rPr>
                <w:rFonts w:ascii="Century Gothic" w:hAnsi="Century Gothic"/>
                <w:sz w:val="16"/>
                <w:szCs w:val="16"/>
              </w:rPr>
            </w:pPr>
            <w:r w:rsidRPr="00B35ACC">
              <w:rPr>
                <w:rFonts w:ascii="Century Gothic" w:hAnsi="Century Gothic"/>
                <w:noProof/>
                <w:sz w:val="24"/>
                <w:szCs w:val="24"/>
              </w:rPr>
              <w:pict>
                <v:rect id="_x0000_s1354" style="position:absolute;margin-left:79.35pt;margin-top:.85pt;width:9pt;height:7.15pt;z-index:251874304"/>
              </w:pict>
            </w:r>
            <w:r w:rsidRPr="00B35ACC">
              <w:rPr>
                <w:rFonts w:ascii="Century Gothic" w:hAnsi="Century Gothic"/>
                <w:noProof/>
                <w:sz w:val="24"/>
                <w:szCs w:val="24"/>
              </w:rPr>
              <w:pict>
                <v:rect id="_x0000_s1350" style="position:absolute;margin-left:-.9pt;margin-top:.85pt;width:9pt;height:7.15pt;z-index:251870208"/>
              </w:pict>
            </w:r>
            <w:r w:rsidR="007B286C">
              <w:rPr>
                <w:rFonts w:ascii="Century Gothic" w:hAnsi="Century Gothic"/>
                <w:sz w:val="16"/>
                <w:szCs w:val="16"/>
              </w:rPr>
              <w:t xml:space="preserve">      </w:t>
            </w:r>
            <w:r w:rsidR="007B286C" w:rsidRPr="007B286C">
              <w:rPr>
                <w:rFonts w:ascii="Century Gothic" w:hAnsi="Century Gothic"/>
                <w:sz w:val="16"/>
                <w:szCs w:val="16"/>
              </w:rPr>
              <w:t>Bubble Pack</w:t>
            </w:r>
            <w:r w:rsidR="007B286C">
              <w:rPr>
                <w:rFonts w:ascii="Century Gothic" w:hAnsi="Century Gothic"/>
                <w:sz w:val="16"/>
                <w:szCs w:val="16"/>
              </w:rPr>
              <w:t xml:space="preserve">              Medication</w:t>
            </w:r>
          </w:p>
          <w:p w:rsidR="007B286C" w:rsidRDefault="007B286C" w:rsidP="00B8226F">
            <w:pPr>
              <w:rPr>
                <w:rFonts w:ascii="Century Gothic" w:hAnsi="Century Gothic"/>
                <w:sz w:val="16"/>
                <w:szCs w:val="16"/>
              </w:rPr>
            </w:pPr>
            <w:r>
              <w:rPr>
                <w:rFonts w:ascii="Century Gothic" w:hAnsi="Century Gothic"/>
                <w:sz w:val="16"/>
                <w:szCs w:val="16"/>
              </w:rPr>
              <w:t xml:space="preserve">                                          Administration</w:t>
            </w:r>
          </w:p>
          <w:p w:rsidR="007B286C" w:rsidRDefault="00B35ACC" w:rsidP="00B8226F">
            <w:pPr>
              <w:rPr>
                <w:rFonts w:ascii="Century Gothic" w:hAnsi="Century Gothic"/>
                <w:sz w:val="16"/>
                <w:szCs w:val="16"/>
              </w:rPr>
            </w:pPr>
            <w:r w:rsidRPr="00B35ACC">
              <w:rPr>
                <w:rFonts w:ascii="Century Gothic" w:hAnsi="Century Gothic"/>
                <w:noProof/>
                <w:sz w:val="24"/>
                <w:szCs w:val="24"/>
              </w:rPr>
              <w:pict>
                <v:rect id="_x0000_s1351" style="position:absolute;margin-left:-.9pt;margin-top:0;width:9pt;height:7.15pt;z-index:251871232"/>
              </w:pict>
            </w:r>
            <w:r w:rsidR="007B286C">
              <w:rPr>
                <w:rFonts w:ascii="Century Gothic" w:hAnsi="Century Gothic"/>
                <w:sz w:val="16"/>
                <w:szCs w:val="16"/>
              </w:rPr>
              <w:t xml:space="preserve">      DPIN                            Record</w:t>
            </w:r>
          </w:p>
          <w:p w:rsidR="007B286C" w:rsidRDefault="007B286C" w:rsidP="00B8226F">
            <w:pPr>
              <w:rPr>
                <w:rFonts w:ascii="Century Gothic" w:hAnsi="Century Gothic"/>
                <w:sz w:val="16"/>
                <w:szCs w:val="16"/>
              </w:rPr>
            </w:pPr>
          </w:p>
          <w:p w:rsidR="007B286C" w:rsidRDefault="00B35ACC" w:rsidP="00B8226F">
            <w:pPr>
              <w:rPr>
                <w:rFonts w:ascii="Century Gothic" w:hAnsi="Century Gothic"/>
                <w:sz w:val="16"/>
                <w:szCs w:val="16"/>
              </w:rPr>
            </w:pPr>
            <w:r w:rsidRPr="00B35ACC">
              <w:rPr>
                <w:rFonts w:ascii="Century Gothic" w:hAnsi="Century Gothic"/>
                <w:noProof/>
                <w:sz w:val="24"/>
                <w:szCs w:val="24"/>
              </w:rPr>
              <w:pict>
                <v:rect id="_x0000_s1355" style="position:absolute;margin-left:79.35pt;margin-top:-.1pt;width:9pt;height:7.15pt;z-index:251875328"/>
              </w:pict>
            </w:r>
            <w:r w:rsidRPr="00B35ACC">
              <w:rPr>
                <w:rFonts w:ascii="Century Gothic" w:hAnsi="Century Gothic"/>
                <w:noProof/>
                <w:sz w:val="24"/>
                <w:szCs w:val="24"/>
              </w:rPr>
              <w:pict>
                <v:rect id="_x0000_s1352" style="position:absolute;margin-left:-.9pt;margin-top:-.1pt;width:9pt;height:7.15pt;z-index:251872256"/>
              </w:pict>
            </w:r>
            <w:r w:rsidR="007B286C">
              <w:rPr>
                <w:rFonts w:ascii="Century Gothic" w:hAnsi="Century Gothic"/>
                <w:sz w:val="16"/>
                <w:szCs w:val="16"/>
              </w:rPr>
              <w:t xml:space="preserve">      Family Recall              </w:t>
            </w:r>
            <w:r w:rsidR="007B286C" w:rsidRPr="007B286C">
              <w:rPr>
                <w:rFonts w:ascii="Century Gothic" w:hAnsi="Century Gothic"/>
                <w:sz w:val="14"/>
                <w:szCs w:val="14"/>
              </w:rPr>
              <w:t>Mediation Vials</w:t>
            </w:r>
          </w:p>
          <w:p w:rsidR="007B286C" w:rsidRDefault="00B35ACC" w:rsidP="00B8226F">
            <w:pPr>
              <w:rPr>
                <w:rFonts w:ascii="Century Gothic" w:hAnsi="Century Gothic"/>
                <w:sz w:val="16"/>
                <w:szCs w:val="16"/>
              </w:rPr>
            </w:pPr>
            <w:r w:rsidRPr="00B35ACC">
              <w:rPr>
                <w:rFonts w:ascii="Century Gothic" w:hAnsi="Century Gothic"/>
                <w:noProof/>
                <w:sz w:val="24"/>
                <w:szCs w:val="24"/>
              </w:rPr>
              <w:pict>
                <v:rect id="_x0000_s1356" style="position:absolute;margin-left:79.35pt;margin-top:8.85pt;width:9pt;height:7.15pt;z-index:251876352"/>
              </w:pict>
            </w:r>
            <w:r w:rsidRPr="00B35ACC">
              <w:rPr>
                <w:rFonts w:ascii="Century Gothic" w:hAnsi="Century Gothic"/>
                <w:noProof/>
                <w:sz w:val="24"/>
                <w:szCs w:val="24"/>
              </w:rPr>
              <w:pict>
                <v:rect id="_x0000_s1353" style="position:absolute;margin-left:-.9pt;margin-top:8.85pt;width:9pt;height:7.15pt;z-index:251873280"/>
              </w:pict>
            </w:r>
          </w:p>
          <w:p w:rsidR="007B286C" w:rsidRDefault="007B286C" w:rsidP="00B8226F">
            <w:pPr>
              <w:rPr>
                <w:rFonts w:ascii="Century Gothic" w:hAnsi="Century Gothic"/>
                <w:sz w:val="16"/>
                <w:szCs w:val="16"/>
              </w:rPr>
            </w:pPr>
            <w:r>
              <w:rPr>
                <w:rFonts w:ascii="Century Gothic" w:hAnsi="Century Gothic"/>
                <w:sz w:val="16"/>
                <w:szCs w:val="16"/>
              </w:rPr>
              <w:t xml:space="preserve">      HOME                          Patient Recall</w:t>
            </w:r>
          </w:p>
          <w:p w:rsidR="007B286C" w:rsidRDefault="007B286C" w:rsidP="00B8226F">
            <w:pPr>
              <w:rPr>
                <w:rFonts w:ascii="Century Gothic" w:hAnsi="Century Gothic"/>
                <w:sz w:val="16"/>
                <w:szCs w:val="16"/>
              </w:rPr>
            </w:pPr>
            <w:r>
              <w:rPr>
                <w:rFonts w:ascii="Century Gothic" w:hAnsi="Century Gothic"/>
                <w:sz w:val="16"/>
                <w:szCs w:val="16"/>
              </w:rPr>
              <w:t>Medication List</w:t>
            </w:r>
          </w:p>
          <w:p w:rsidR="007B286C" w:rsidRDefault="00B35ACC" w:rsidP="00B8226F">
            <w:pPr>
              <w:rPr>
                <w:rFonts w:ascii="Century Gothic" w:hAnsi="Century Gothic"/>
                <w:sz w:val="16"/>
                <w:szCs w:val="16"/>
              </w:rPr>
            </w:pPr>
            <w:r w:rsidRPr="00B35ACC">
              <w:rPr>
                <w:rFonts w:ascii="Century Gothic" w:hAnsi="Century Gothic"/>
                <w:noProof/>
                <w:sz w:val="24"/>
                <w:szCs w:val="24"/>
              </w:rPr>
              <w:pict>
                <v:rect id="_x0000_s1357" style="position:absolute;margin-left:79.35pt;margin-top:7.15pt;width:9pt;height:7.15pt;z-index:251877376"/>
              </w:pict>
            </w:r>
          </w:p>
          <w:p w:rsidR="007B286C" w:rsidRPr="007B286C" w:rsidRDefault="007B286C" w:rsidP="00B8226F">
            <w:pPr>
              <w:rPr>
                <w:rFonts w:ascii="Century Gothic" w:hAnsi="Century Gothic"/>
                <w:sz w:val="16"/>
                <w:szCs w:val="16"/>
              </w:rPr>
            </w:pPr>
            <w:r>
              <w:rPr>
                <w:rFonts w:ascii="Century Gothic" w:hAnsi="Century Gothic"/>
                <w:sz w:val="16"/>
                <w:szCs w:val="16"/>
              </w:rPr>
              <w:t xml:space="preserve">                                          Pharmacy</w:t>
            </w:r>
          </w:p>
        </w:tc>
      </w:tr>
      <w:tr w:rsidR="007B286C" w:rsidTr="007B286C">
        <w:tc>
          <w:tcPr>
            <w:tcW w:w="11043" w:type="dxa"/>
            <w:gridSpan w:val="6"/>
          </w:tcPr>
          <w:p w:rsidR="007B286C" w:rsidRPr="007B286C" w:rsidRDefault="007B286C" w:rsidP="00B8226F">
            <w:pPr>
              <w:rPr>
                <w:rFonts w:ascii="Century Gothic" w:hAnsi="Century Gothic"/>
                <w:b/>
                <w:sz w:val="20"/>
                <w:szCs w:val="20"/>
              </w:rPr>
            </w:pPr>
            <w:r w:rsidRPr="007B286C">
              <w:rPr>
                <w:rFonts w:ascii="Century Gothic" w:hAnsi="Century Gothic"/>
                <w:b/>
                <w:sz w:val="20"/>
                <w:szCs w:val="20"/>
              </w:rPr>
              <w:t>Physician Signature:</w:t>
            </w:r>
            <w:r>
              <w:rPr>
                <w:rFonts w:ascii="Century Gothic" w:hAnsi="Century Gothic"/>
                <w:b/>
                <w:sz w:val="20"/>
                <w:szCs w:val="20"/>
              </w:rPr>
              <w:t xml:space="preserve">                                           Physician Printed Name:                 Date:                        Time:</w:t>
            </w:r>
          </w:p>
          <w:p w:rsidR="007B286C" w:rsidRDefault="007B286C" w:rsidP="00B8226F">
            <w:pPr>
              <w:rPr>
                <w:rFonts w:ascii="Century Gothic" w:hAnsi="Century Gothic"/>
                <w:sz w:val="24"/>
                <w:szCs w:val="24"/>
              </w:rPr>
            </w:pPr>
          </w:p>
        </w:tc>
      </w:tr>
      <w:tr w:rsidR="007B286C" w:rsidTr="007B286C">
        <w:tc>
          <w:tcPr>
            <w:tcW w:w="11043" w:type="dxa"/>
            <w:gridSpan w:val="6"/>
          </w:tcPr>
          <w:p w:rsidR="007B286C" w:rsidRDefault="007B286C" w:rsidP="00B8226F">
            <w:pPr>
              <w:rPr>
                <w:rFonts w:ascii="Century Gothic" w:hAnsi="Century Gothic"/>
                <w:b/>
                <w:sz w:val="20"/>
                <w:szCs w:val="20"/>
              </w:rPr>
            </w:pPr>
            <w:r w:rsidRPr="007B286C">
              <w:rPr>
                <w:rFonts w:ascii="Century Gothic" w:hAnsi="Century Gothic"/>
                <w:b/>
                <w:sz w:val="20"/>
                <w:szCs w:val="20"/>
              </w:rPr>
              <w:t>Medication History Taken By:</w:t>
            </w:r>
            <w:r>
              <w:rPr>
                <w:rFonts w:ascii="Century Gothic" w:hAnsi="Century Gothic"/>
                <w:b/>
                <w:sz w:val="20"/>
                <w:szCs w:val="20"/>
              </w:rPr>
              <w:t xml:space="preserve">                                                                                       Date:                        Time:</w:t>
            </w:r>
          </w:p>
          <w:p w:rsidR="007B286C" w:rsidRPr="007B286C" w:rsidRDefault="007B286C" w:rsidP="00B8226F">
            <w:pPr>
              <w:rPr>
                <w:rFonts w:ascii="Century Gothic" w:hAnsi="Century Gothic"/>
                <w:b/>
                <w:sz w:val="20"/>
                <w:szCs w:val="20"/>
              </w:rPr>
            </w:pPr>
          </w:p>
        </w:tc>
      </w:tr>
      <w:tr w:rsidR="007B286C" w:rsidTr="00A41442">
        <w:tc>
          <w:tcPr>
            <w:tcW w:w="8838" w:type="dxa"/>
            <w:gridSpan w:val="4"/>
          </w:tcPr>
          <w:p w:rsidR="007B286C" w:rsidRPr="007B286C" w:rsidRDefault="00B35ACC" w:rsidP="00B8226F">
            <w:pPr>
              <w:rPr>
                <w:rFonts w:ascii="Century Gothic" w:hAnsi="Century Gothic"/>
                <w:b/>
                <w:sz w:val="20"/>
                <w:szCs w:val="20"/>
              </w:rPr>
            </w:pPr>
            <w:r>
              <w:rPr>
                <w:rFonts w:ascii="Century Gothic" w:hAnsi="Century Gothic"/>
                <w:b/>
                <w:noProof/>
                <w:sz w:val="20"/>
                <w:szCs w:val="20"/>
              </w:rPr>
              <w:pict>
                <v:rect id="_x0000_s1359" style="position:absolute;margin-left:1.5pt;margin-top:3pt;width:9pt;height:7.15pt;z-index:251880448;mso-position-horizontal-relative:text;mso-position-vertical-relative:text"/>
              </w:pict>
            </w:r>
            <w:r w:rsidR="007B286C" w:rsidRPr="007B286C">
              <w:rPr>
                <w:rFonts w:ascii="Century Gothic" w:hAnsi="Century Gothic"/>
                <w:b/>
                <w:sz w:val="20"/>
                <w:szCs w:val="20"/>
              </w:rPr>
              <w:t xml:space="preserve">    </w:t>
            </w:r>
            <w:r w:rsidR="007B286C">
              <w:rPr>
                <w:rFonts w:ascii="Century Gothic" w:hAnsi="Century Gothic"/>
                <w:b/>
                <w:sz w:val="20"/>
                <w:szCs w:val="20"/>
              </w:rPr>
              <w:t xml:space="preserve">  </w:t>
            </w:r>
            <w:r w:rsidR="007B286C" w:rsidRPr="007B286C">
              <w:rPr>
                <w:rFonts w:ascii="Century Gothic" w:hAnsi="Century Gothic"/>
                <w:b/>
                <w:sz w:val="20"/>
                <w:szCs w:val="20"/>
              </w:rPr>
              <w:t>Orders Faxed/Sent to Pharmacy</w:t>
            </w:r>
            <w:r w:rsidR="007B286C">
              <w:rPr>
                <w:rFonts w:ascii="Century Gothic" w:hAnsi="Century Gothic"/>
                <w:b/>
                <w:sz w:val="20"/>
                <w:szCs w:val="20"/>
              </w:rPr>
              <w:t xml:space="preserve">    Date:_______________     Time: _______________    </w:t>
            </w:r>
          </w:p>
        </w:tc>
        <w:tc>
          <w:tcPr>
            <w:tcW w:w="2205" w:type="dxa"/>
            <w:gridSpan w:val="2"/>
          </w:tcPr>
          <w:p w:rsidR="007B286C" w:rsidRDefault="007B286C" w:rsidP="00B8226F">
            <w:pPr>
              <w:rPr>
                <w:rFonts w:ascii="Century Gothic" w:hAnsi="Century Gothic"/>
                <w:b/>
                <w:sz w:val="20"/>
                <w:szCs w:val="20"/>
              </w:rPr>
            </w:pPr>
            <w:r w:rsidRPr="007B286C">
              <w:rPr>
                <w:rFonts w:ascii="Century Gothic" w:hAnsi="Century Gothic"/>
                <w:b/>
                <w:sz w:val="20"/>
                <w:szCs w:val="20"/>
              </w:rPr>
              <w:t>Page _</w:t>
            </w:r>
            <w:r>
              <w:rPr>
                <w:rFonts w:ascii="Century Gothic" w:hAnsi="Century Gothic"/>
                <w:b/>
                <w:sz w:val="20"/>
                <w:szCs w:val="20"/>
              </w:rPr>
              <w:t>___</w:t>
            </w:r>
            <w:r w:rsidRPr="007B286C">
              <w:rPr>
                <w:rFonts w:ascii="Century Gothic" w:hAnsi="Century Gothic"/>
                <w:b/>
                <w:sz w:val="20"/>
                <w:szCs w:val="20"/>
              </w:rPr>
              <w:t>_ of _</w:t>
            </w:r>
            <w:r>
              <w:rPr>
                <w:rFonts w:ascii="Century Gothic" w:hAnsi="Century Gothic"/>
                <w:b/>
                <w:sz w:val="20"/>
                <w:szCs w:val="20"/>
              </w:rPr>
              <w:t>___</w:t>
            </w:r>
            <w:r w:rsidRPr="007B286C">
              <w:rPr>
                <w:rFonts w:ascii="Century Gothic" w:hAnsi="Century Gothic"/>
                <w:b/>
                <w:sz w:val="20"/>
                <w:szCs w:val="20"/>
              </w:rPr>
              <w:t>_</w:t>
            </w:r>
          </w:p>
          <w:p w:rsidR="00847FE4" w:rsidRPr="007B286C" w:rsidRDefault="00847FE4" w:rsidP="00B8226F">
            <w:pPr>
              <w:rPr>
                <w:rFonts w:ascii="Century Gothic" w:hAnsi="Century Gothic"/>
                <w:b/>
                <w:sz w:val="20"/>
                <w:szCs w:val="20"/>
              </w:rPr>
            </w:pPr>
          </w:p>
        </w:tc>
      </w:tr>
      <w:tr w:rsidR="007B286C" w:rsidTr="007B286C">
        <w:tc>
          <w:tcPr>
            <w:tcW w:w="11043" w:type="dxa"/>
            <w:gridSpan w:val="6"/>
            <w:shd w:val="clear" w:color="auto" w:fill="000000" w:themeFill="text1"/>
          </w:tcPr>
          <w:p w:rsidR="007B286C" w:rsidRPr="007B286C" w:rsidRDefault="007B286C" w:rsidP="007B286C">
            <w:pPr>
              <w:jc w:val="center"/>
              <w:rPr>
                <w:rFonts w:ascii="Century Gothic" w:hAnsi="Century Gothic"/>
                <w:b/>
                <w:color w:val="FFFFFF" w:themeColor="background1"/>
                <w:sz w:val="20"/>
                <w:szCs w:val="20"/>
              </w:rPr>
            </w:pPr>
            <w:r w:rsidRPr="007B286C">
              <w:rPr>
                <w:rFonts w:ascii="Century Gothic" w:hAnsi="Century Gothic"/>
                <w:b/>
                <w:color w:val="FFFFFF" w:themeColor="background1"/>
                <w:sz w:val="20"/>
                <w:szCs w:val="20"/>
              </w:rPr>
              <w:t>DO NOT REMOVE OR THIN FROM THE CHART</w:t>
            </w:r>
          </w:p>
          <w:p w:rsidR="007B286C" w:rsidRDefault="007B286C" w:rsidP="007B286C">
            <w:pPr>
              <w:jc w:val="center"/>
              <w:rPr>
                <w:rFonts w:ascii="Century Gothic" w:hAnsi="Century Gothic"/>
                <w:sz w:val="24"/>
                <w:szCs w:val="24"/>
              </w:rPr>
            </w:pPr>
            <w:r w:rsidRPr="007B286C">
              <w:rPr>
                <w:rFonts w:ascii="Century Gothic" w:hAnsi="Century Gothic"/>
                <w:b/>
                <w:color w:val="FFFFFF" w:themeColor="background1"/>
                <w:sz w:val="20"/>
                <w:szCs w:val="20"/>
              </w:rPr>
              <w:t>Please place Reconciliation Forms in the Orders Section</w:t>
            </w:r>
          </w:p>
        </w:tc>
      </w:tr>
    </w:tbl>
    <w:p w:rsidR="0067237E" w:rsidRDefault="0067237E"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312F59" w:rsidRDefault="00312F59" w:rsidP="00B8226F">
      <w:pPr>
        <w:spacing w:after="0" w:line="240" w:lineRule="auto"/>
        <w:rPr>
          <w:rFonts w:ascii="Century Gothic" w:hAnsi="Century Gothic"/>
          <w:sz w:val="24"/>
          <w:szCs w:val="24"/>
        </w:rPr>
      </w:pPr>
    </w:p>
    <w:p w:rsidR="0067237E" w:rsidRDefault="0067237E" w:rsidP="00B8226F">
      <w:pPr>
        <w:spacing w:after="0" w:line="240" w:lineRule="auto"/>
        <w:rPr>
          <w:rFonts w:ascii="Century Gothic" w:hAnsi="Century Gothic"/>
          <w:sz w:val="20"/>
          <w:szCs w:val="20"/>
        </w:rPr>
      </w:pPr>
    </w:p>
    <w:p w:rsidR="00BD3EB9" w:rsidRDefault="00BD3EB9" w:rsidP="0067237E">
      <w:pPr>
        <w:tabs>
          <w:tab w:val="left" w:pos="1240"/>
        </w:tabs>
        <w:jc w:val="center"/>
        <w:rPr>
          <w:rFonts w:ascii="Century Gothic" w:hAnsi="Century Gothic"/>
          <w:b/>
          <w:sz w:val="96"/>
          <w:szCs w:val="96"/>
        </w:rPr>
      </w:pPr>
      <w:r>
        <w:rPr>
          <w:rFonts w:ascii="Century Gothic" w:hAnsi="Century Gothic"/>
          <w:b/>
          <w:sz w:val="96"/>
          <w:szCs w:val="96"/>
        </w:rPr>
        <w:t>HEALTHCARE PROVIDER</w:t>
      </w:r>
    </w:p>
    <w:p w:rsidR="0067237E" w:rsidRDefault="0067237E" w:rsidP="0067237E">
      <w:pPr>
        <w:tabs>
          <w:tab w:val="left" w:pos="1240"/>
        </w:tabs>
        <w:jc w:val="center"/>
        <w:rPr>
          <w:rFonts w:ascii="Century Gothic" w:hAnsi="Century Gothic"/>
          <w:b/>
          <w:sz w:val="96"/>
          <w:szCs w:val="96"/>
        </w:rPr>
      </w:pPr>
      <w:r>
        <w:rPr>
          <w:rFonts w:ascii="Century Gothic" w:hAnsi="Century Gothic"/>
          <w:b/>
          <w:sz w:val="96"/>
          <w:szCs w:val="96"/>
        </w:rPr>
        <w:t>EDUCATIONAL</w:t>
      </w:r>
    </w:p>
    <w:p w:rsidR="0067237E" w:rsidRDefault="0067237E" w:rsidP="0067237E">
      <w:pPr>
        <w:tabs>
          <w:tab w:val="left" w:pos="1240"/>
        </w:tabs>
        <w:jc w:val="center"/>
        <w:rPr>
          <w:rFonts w:ascii="Century Gothic" w:hAnsi="Century Gothic"/>
          <w:b/>
          <w:sz w:val="96"/>
          <w:szCs w:val="96"/>
        </w:rPr>
      </w:pPr>
      <w:r>
        <w:rPr>
          <w:rFonts w:ascii="Century Gothic" w:hAnsi="Century Gothic"/>
          <w:b/>
          <w:sz w:val="96"/>
          <w:szCs w:val="96"/>
        </w:rPr>
        <w:t>MATERIALS</w:t>
      </w:r>
    </w:p>
    <w:p w:rsidR="0067237E" w:rsidRDefault="0067237E" w:rsidP="0067237E">
      <w:pPr>
        <w:tabs>
          <w:tab w:val="left" w:pos="1240"/>
        </w:tabs>
        <w:jc w:val="center"/>
        <w:rPr>
          <w:rFonts w:ascii="Century Gothic" w:hAnsi="Century Gothic"/>
          <w:b/>
          <w:sz w:val="96"/>
          <w:szCs w:val="96"/>
        </w:rPr>
      </w:pPr>
    </w:p>
    <w:p w:rsidR="0067237E" w:rsidRDefault="0067237E" w:rsidP="0067237E">
      <w:pPr>
        <w:tabs>
          <w:tab w:val="left" w:pos="1240"/>
        </w:tabs>
        <w:jc w:val="center"/>
        <w:rPr>
          <w:rFonts w:ascii="Century Gothic" w:hAnsi="Century Gothic"/>
          <w:b/>
          <w:sz w:val="96"/>
          <w:szCs w:val="96"/>
        </w:rPr>
      </w:pPr>
    </w:p>
    <w:p w:rsidR="0067237E" w:rsidRDefault="0067237E" w:rsidP="0067237E">
      <w:pPr>
        <w:tabs>
          <w:tab w:val="left" w:pos="1240"/>
        </w:tabs>
        <w:jc w:val="center"/>
        <w:rPr>
          <w:rFonts w:ascii="Century Gothic" w:hAnsi="Century Gothic"/>
          <w:b/>
          <w:sz w:val="96"/>
          <w:szCs w:val="96"/>
        </w:rPr>
      </w:pPr>
    </w:p>
    <w:p w:rsidR="0067237E" w:rsidRDefault="00BD3EB9" w:rsidP="0067237E">
      <w:pPr>
        <w:rPr>
          <w:rFonts w:ascii="Century Gothic" w:hAnsi="Century Gothic"/>
          <w:b/>
          <w:sz w:val="24"/>
          <w:szCs w:val="24"/>
        </w:rPr>
      </w:pPr>
      <w:r>
        <w:rPr>
          <w:rFonts w:ascii="Century Gothic" w:hAnsi="Century Gothic"/>
          <w:b/>
          <w:sz w:val="24"/>
          <w:szCs w:val="24"/>
        </w:rPr>
        <w:lastRenderedPageBreak/>
        <w:t>A</w:t>
      </w:r>
      <w:r w:rsidR="0067237E" w:rsidRPr="0067237E">
        <w:rPr>
          <w:rFonts w:ascii="Century Gothic" w:hAnsi="Century Gothic"/>
          <w:b/>
          <w:sz w:val="24"/>
          <w:szCs w:val="24"/>
        </w:rPr>
        <w:t>ppendix I</w:t>
      </w:r>
      <w:r w:rsidR="0067237E" w:rsidRPr="0067237E">
        <w:rPr>
          <w:rFonts w:ascii="Century Gothic" w:hAnsi="Century Gothic"/>
          <w:b/>
          <w:sz w:val="24"/>
          <w:szCs w:val="24"/>
        </w:rPr>
        <w:tab/>
        <w:t>Completing Medication History</w:t>
      </w:r>
    </w:p>
    <w:p w:rsidR="0067237E" w:rsidRPr="0067237E" w:rsidRDefault="0067237E" w:rsidP="0067237E">
      <w:pPr>
        <w:rPr>
          <w:rFonts w:ascii="Century Gothic" w:hAnsi="Century Gothic"/>
          <w:b/>
          <w:sz w:val="24"/>
          <w:szCs w:val="24"/>
        </w:rPr>
      </w:pPr>
    </w:p>
    <w:p w:rsidR="0067237E" w:rsidRDefault="0067237E" w:rsidP="0067237E">
      <w:pPr>
        <w:pStyle w:val="ListParagraph"/>
        <w:numPr>
          <w:ilvl w:val="0"/>
          <w:numId w:val="53"/>
        </w:numPr>
        <w:spacing w:after="0" w:line="240" w:lineRule="auto"/>
        <w:rPr>
          <w:rFonts w:ascii="Century Gothic" w:hAnsi="Century Gothic"/>
          <w:sz w:val="24"/>
          <w:szCs w:val="24"/>
        </w:rPr>
      </w:pPr>
      <w:r>
        <w:rPr>
          <w:rFonts w:ascii="Century Gothic" w:hAnsi="Century Gothic"/>
          <w:sz w:val="24"/>
          <w:szCs w:val="24"/>
        </w:rPr>
        <w:t>The medication history is the list of medications the patient is currently taking and any recent medication changes.  It also includes the list of medication the patient can no longer take due to allergies or adverse drug reactions.</w:t>
      </w:r>
    </w:p>
    <w:p w:rsidR="0067237E" w:rsidRDefault="0067237E" w:rsidP="0067237E">
      <w:pPr>
        <w:pStyle w:val="ListParagraph"/>
        <w:numPr>
          <w:ilvl w:val="0"/>
          <w:numId w:val="53"/>
        </w:numPr>
        <w:spacing w:after="0" w:line="240" w:lineRule="auto"/>
        <w:rPr>
          <w:rFonts w:ascii="Century Gothic" w:hAnsi="Century Gothic"/>
          <w:sz w:val="24"/>
          <w:szCs w:val="24"/>
        </w:rPr>
      </w:pPr>
      <w:r>
        <w:rPr>
          <w:rFonts w:ascii="Century Gothic" w:hAnsi="Century Gothic"/>
          <w:sz w:val="24"/>
          <w:szCs w:val="24"/>
        </w:rPr>
        <w:t>First determine what medications are already documented as being taken by the patient.  Use the electronic health record to find the patient’s outpatient medication list.</w:t>
      </w:r>
    </w:p>
    <w:p w:rsidR="0067237E" w:rsidRDefault="0067237E" w:rsidP="0067237E">
      <w:pPr>
        <w:pStyle w:val="ListParagraph"/>
        <w:numPr>
          <w:ilvl w:val="0"/>
          <w:numId w:val="53"/>
        </w:numPr>
        <w:spacing w:after="0" w:line="240" w:lineRule="auto"/>
        <w:rPr>
          <w:rFonts w:ascii="Century Gothic" w:hAnsi="Century Gothic"/>
          <w:sz w:val="24"/>
          <w:szCs w:val="24"/>
        </w:rPr>
      </w:pPr>
      <w:r>
        <w:rPr>
          <w:rFonts w:ascii="Century Gothic" w:hAnsi="Century Gothic"/>
          <w:sz w:val="24"/>
          <w:szCs w:val="24"/>
        </w:rPr>
        <w:t>Ask the patient if they have a list of their medications or if they know the list from memory.  Use open-ended questions to have the patient provide you with their list of medications.</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While the medication history is often obtained from the patient, other sources of information include the patient’s parents, spouse, significant other, nursing home or other institutions MAR, local pharmacy, past discharge summary, and clinic visit transcription notes.</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It is recommended that the person be prompted and asked specifically about the use of ear drops, eye drops, creams, ointments, and herbal or over-the-counter medications.</w:t>
      </w:r>
    </w:p>
    <w:p w:rsidR="0067237E" w:rsidRDefault="0067237E" w:rsidP="0067237E">
      <w:pPr>
        <w:pStyle w:val="ListParagraph"/>
        <w:numPr>
          <w:ilvl w:val="0"/>
          <w:numId w:val="53"/>
        </w:numPr>
        <w:spacing w:after="0" w:line="240" w:lineRule="auto"/>
        <w:rPr>
          <w:rFonts w:ascii="Century Gothic" w:hAnsi="Century Gothic"/>
          <w:sz w:val="24"/>
          <w:szCs w:val="24"/>
        </w:rPr>
      </w:pPr>
      <w:r>
        <w:rPr>
          <w:rFonts w:ascii="Century Gothic" w:hAnsi="Century Gothic"/>
          <w:sz w:val="24"/>
          <w:szCs w:val="24"/>
        </w:rPr>
        <w:t>Use the list already documented in the patient’s medical record to prompt the patient or their source regarding their medications.  Ask specifically about medications which are documented in the health record and which may not longer be active.  Remove from the active medication list the medications that are no current for the patient.</w:t>
      </w:r>
    </w:p>
    <w:p w:rsidR="0067237E" w:rsidRDefault="0067237E" w:rsidP="0067237E">
      <w:pPr>
        <w:pStyle w:val="ListParagraph"/>
        <w:numPr>
          <w:ilvl w:val="0"/>
          <w:numId w:val="53"/>
        </w:numPr>
        <w:spacing w:after="0" w:line="240" w:lineRule="auto"/>
        <w:rPr>
          <w:rFonts w:ascii="Century Gothic" w:hAnsi="Century Gothic"/>
          <w:sz w:val="24"/>
          <w:szCs w:val="24"/>
        </w:rPr>
      </w:pPr>
      <w:r>
        <w:rPr>
          <w:rFonts w:ascii="Century Gothic" w:hAnsi="Century Gothic"/>
          <w:sz w:val="24"/>
          <w:szCs w:val="24"/>
        </w:rPr>
        <w:t>The following information should be documented in the medication history for all patients, when known and provided by the patient or his/her source:</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All current medications (see the definition of medication).  The documentation of generic names is preferable.</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Specific dosage form, such as XL, SR, CD, etc. when applicable.</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Dose and frequency.</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Route (not required field, but should be indicated when not oral).</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Indication and duration of the medication.</w:t>
      </w:r>
    </w:p>
    <w:p w:rsidR="0067237E" w:rsidRDefault="0067237E" w:rsidP="0067237E">
      <w:pPr>
        <w:pStyle w:val="ListParagraph"/>
        <w:numPr>
          <w:ilvl w:val="0"/>
          <w:numId w:val="53"/>
        </w:numPr>
        <w:spacing w:after="0" w:line="240" w:lineRule="auto"/>
        <w:rPr>
          <w:rFonts w:ascii="Century Gothic" w:hAnsi="Century Gothic"/>
          <w:sz w:val="24"/>
          <w:szCs w:val="24"/>
        </w:rPr>
      </w:pPr>
      <w:r>
        <w:rPr>
          <w:rFonts w:ascii="Century Gothic" w:hAnsi="Century Gothic"/>
          <w:sz w:val="24"/>
          <w:szCs w:val="24"/>
        </w:rPr>
        <w:t>As the patient about significant medication history including prior exposure to chemotherapeutic agents, as applicable for his or her condition.  For patients with chronic medical conditions, focus on the previous 6 months and discuss medications that have been tried for the patient’s condition, and document the efficacy and toxicity as appropriate.  Also document the indication for therapy and reason for discontinuation.</w:t>
      </w:r>
    </w:p>
    <w:p w:rsidR="0067237E" w:rsidRDefault="0067237E" w:rsidP="0067237E">
      <w:pPr>
        <w:pStyle w:val="ListParagraph"/>
        <w:numPr>
          <w:ilvl w:val="0"/>
          <w:numId w:val="53"/>
        </w:numPr>
        <w:spacing w:after="0" w:line="240" w:lineRule="auto"/>
        <w:rPr>
          <w:rFonts w:ascii="Century Gothic" w:hAnsi="Century Gothic"/>
          <w:sz w:val="24"/>
          <w:szCs w:val="24"/>
        </w:rPr>
      </w:pPr>
      <w:r>
        <w:rPr>
          <w:rFonts w:ascii="Century Gothic" w:hAnsi="Century Gothic"/>
          <w:sz w:val="24"/>
          <w:szCs w:val="24"/>
        </w:rPr>
        <w:t>Allergies or adverse drug reactions</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At each visit, ask the patient whether they have had any allergic reactions or adverse drug reactions to any medications.</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It is recommended patients are asked specifically about experience with or exposure to aspirin, penicillin and cephalosporins, sulfa-containing drugs, contrast dyes, latex, and tape.</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t>If the patient states that he/she has had problems with a medication, identify and document the drug and the reaction in the allergy/adverse drug reaction section of the electronic health record.</w:t>
      </w:r>
    </w:p>
    <w:p w:rsidR="0067237E" w:rsidRDefault="0067237E" w:rsidP="0067237E">
      <w:pPr>
        <w:pStyle w:val="ListParagraph"/>
        <w:numPr>
          <w:ilvl w:val="1"/>
          <w:numId w:val="53"/>
        </w:numPr>
        <w:spacing w:after="0" w:line="240" w:lineRule="auto"/>
        <w:rPr>
          <w:rFonts w:ascii="Century Gothic" w:hAnsi="Century Gothic"/>
          <w:sz w:val="24"/>
          <w:szCs w:val="24"/>
        </w:rPr>
      </w:pPr>
      <w:r>
        <w:rPr>
          <w:rFonts w:ascii="Century Gothic" w:hAnsi="Century Gothic"/>
          <w:sz w:val="24"/>
          <w:szCs w:val="24"/>
        </w:rPr>
        <w:lastRenderedPageBreak/>
        <w:t>When allergic reactions occur, it is also recommended to document the route of administration, type of reaction, date of the reaction, if the patient was re</w:t>
      </w:r>
      <w:r w:rsidR="005D4BAF">
        <w:rPr>
          <w:rFonts w:ascii="Century Gothic" w:hAnsi="Century Gothic"/>
          <w:sz w:val="24"/>
          <w:szCs w:val="24"/>
        </w:rPr>
        <w:t>-</w:t>
      </w:r>
      <w:r>
        <w:rPr>
          <w:rFonts w:ascii="Century Gothic" w:hAnsi="Century Gothic"/>
          <w:sz w:val="24"/>
          <w:szCs w:val="24"/>
        </w:rPr>
        <w:t>challenged or followed up by an allergist, and treatment interventions, if any.</w:t>
      </w: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jc w:val="center"/>
        <w:rPr>
          <w:rFonts w:ascii="Century Gothic" w:hAnsi="Century Gothic"/>
          <w:sz w:val="24"/>
          <w:szCs w:val="24"/>
        </w:rPr>
      </w:pPr>
      <w:r>
        <w:rPr>
          <w:rFonts w:ascii="Century Gothic" w:hAnsi="Century Gothic"/>
          <w:sz w:val="24"/>
          <w:szCs w:val="24"/>
        </w:rPr>
        <w:t>END OF SECTION</w:t>
      </w: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67237E" w:rsidRDefault="0067237E" w:rsidP="0067237E">
      <w:pPr>
        <w:rPr>
          <w:rFonts w:ascii="Century Gothic" w:hAnsi="Century Gothic"/>
          <w:sz w:val="24"/>
          <w:szCs w:val="24"/>
        </w:rPr>
      </w:pPr>
    </w:p>
    <w:p w:rsidR="00847FE4" w:rsidRDefault="00847FE4" w:rsidP="0067237E">
      <w:pPr>
        <w:rPr>
          <w:rFonts w:ascii="Century Gothic" w:hAnsi="Century Gothic"/>
          <w:sz w:val="24"/>
          <w:szCs w:val="24"/>
        </w:rPr>
      </w:pPr>
    </w:p>
    <w:tbl>
      <w:tblPr>
        <w:tblStyle w:val="TableGrid"/>
        <w:tblW w:w="0" w:type="auto"/>
        <w:tblLook w:val="04A0"/>
      </w:tblPr>
      <w:tblGrid>
        <w:gridCol w:w="10728"/>
      </w:tblGrid>
      <w:tr w:rsidR="0067237E" w:rsidTr="0067237E">
        <w:tc>
          <w:tcPr>
            <w:tcW w:w="10728" w:type="dxa"/>
          </w:tcPr>
          <w:p w:rsidR="0067237E" w:rsidRDefault="0067237E" w:rsidP="001C603F">
            <w:pPr>
              <w:rPr>
                <w:rFonts w:ascii="Century Gothic" w:hAnsi="Century Gothic"/>
                <w:sz w:val="24"/>
                <w:szCs w:val="24"/>
              </w:rPr>
            </w:pPr>
          </w:p>
          <w:p w:rsidR="0067237E" w:rsidRPr="0067237E" w:rsidRDefault="0067237E" w:rsidP="001C603F">
            <w:pPr>
              <w:jc w:val="center"/>
              <w:rPr>
                <w:rFonts w:ascii="Century Gothic" w:hAnsi="Century Gothic"/>
                <w:b/>
                <w:sz w:val="24"/>
                <w:szCs w:val="24"/>
              </w:rPr>
            </w:pPr>
            <w:r w:rsidRPr="0067237E">
              <w:rPr>
                <w:rFonts w:ascii="Century Gothic" w:hAnsi="Century Gothic"/>
                <w:b/>
                <w:sz w:val="24"/>
                <w:szCs w:val="24"/>
              </w:rPr>
              <w:t>MEDICATION RECONCILIATION EDUCATION PACKET</w:t>
            </w:r>
          </w:p>
          <w:p w:rsidR="0067237E" w:rsidRDefault="0067237E" w:rsidP="001C603F">
            <w:pPr>
              <w:rPr>
                <w:rFonts w:ascii="Century Gothic" w:hAnsi="Century Gothic"/>
                <w:sz w:val="24"/>
                <w:szCs w:val="24"/>
              </w:rPr>
            </w:pPr>
          </w:p>
        </w:tc>
      </w:tr>
    </w:tbl>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b/>
          <w:sz w:val="24"/>
          <w:szCs w:val="24"/>
        </w:rPr>
      </w:pPr>
      <w:r w:rsidRPr="006F7FE9">
        <w:rPr>
          <w:rFonts w:ascii="Century Gothic" w:hAnsi="Century Gothic"/>
          <w:b/>
          <w:sz w:val="24"/>
          <w:szCs w:val="24"/>
        </w:rPr>
        <w:t>Medication Reconciliation Education Objectives</w:t>
      </w:r>
    </w:p>
    <w:p w:rsidR="0067237E" w:rsidRPr="006F7FE9" w:rsidRDefault="0067237E" w:rsidP="0067237E">
      <w:pPr>
        <w:spacing w:after="0" w:line="240" w:lineRule="auto"/>
        <w:rPr>
          <w:rFonts w:ascii="Century Gothic" w:hAnsi="Century Gothic"/>
          <w:b/>
          <w:sz w:val="24"/>
          <w:szCs w:val="24"/>
        </w:rPr>
      </w:pPr>
    </w:p>
    <w:p w:rsidR="0067237E" w:rsidRPr="006F7FE9" w:rsidRDefault="0067237E" w:rsidP="0067237E">
      <w:pPr>
        <w:spacing w:after="0" w:line="240" w:lineRule="auto"/>
        <w:rPr>
          <w:rFonts w:ascii="Century Gothic" w:hAnsi="Century Gothic"/>
          <w:sz w:val="24"/>
          <w:szCs w:val="24"/>
          <w:u w:val="single"/>
        </w:rPr>
      </w:pPr>
      <w:r w:rsidRPr="006F7FE9">
        <w:rPr>
          <w:rFonts w:ascii="Century Gothic" w:hAnsi="Century Gothic"/>
          <w:sz w:val="24"/>
          <w:szCs w:val="24"/>
          <w:u w:val="single"/>
        </w:rPr>
        <w:t>Purpose</w:t>
      </w: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The following learning objectives will be presented and evaluated with regard to the process of medication reconciliation.  The goal is to provide non-pharmacy staff with the tools on how to obtain an accurate medication list from patients.</w:t>
      </w:r>
    </w:p>
    <w:p w:rsidR="0067237E" w:rsidRDefault="0067237E" w:rsidP="0067237E">
      <w:pPr>
        <w:spacing w:after="0" w:line="240" w:lineRule="auto"/>
        <w:rPr>
          <w:rFonts w:ascii="Century Gothic" w:hAnsi="Century Gothic"/>
          <w:sz w:val="24"/>
          <w:szCs w:val="24"/>
        </w:rPr>
      </w:pPr>
    </w:p>
    <w:p w:rsidR="0067237E" w:rsidRPr="006F7FE9" w:rsidRDefault="0067237E" w:rsidP="0067237E">
      <w:pPr>
        <w:spacing w:after="0" w:line="240" w:lineRule="auto"/>
        <w:rPr>
          <w:rFonts w:ascii="Century Gothic" w:hAnsi="Century Gothic"/>
          <w:sz w:val="24"/>
          <w:szCs w:val="24"/>
          <w:u w:val="single"/>
        </w:rPr>
      </w:pPr>
      <w:r w:rsidRPr="006F7FE9">
        <w:rPr>
          <w:rFonts w:ascii="Century Gothic" w:hAnsi="Century Gothic"/>
          <w:sz w:val="24"/>
          <w:szCs w:val="24"/>
          <w:u w:val="single"/>
        </w:rPr>
        <w:t>Scope</w:t>
      </w: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This document applies to, but is not limited to, the following individuals:</w:t>
      </w:r>
    </w:p>
    <w:p w:rsidR="0067237E" w:rsidRDefault="0067237E" w:rsidP="0067237E">
      <w:pPr>
        <w:spacing w:after="0" w:line="240" w:lineRule="auto"/>
        <w:rPr>
          <w:rFonts w:ascii="Century Gothic" w:hAnsi="Century Gothic"/>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528"/>
        <w:gridCol w:w="6048"/>
      </w:tblGrid>
      <w:tr w:rsidR="0067237E" w:rsidTr="001C603F">
        <w:tc>
          <w:tcPr>
            <w:tcW w:w="3528" w:type="dxa"/>
          </w:tcPr>
          <w:p w:rsidR="0067237E" w:rsidRPr="006F7FE9" w:rsidRDefault="0067237E" w:rsidP="0067237E">
            <w:pPr>
              <w:pStyle w:val="ListParagraph"/>
              <w:numPr>
                <w:ilvl w:val="0"/>
                <w:numId w:val="34"/>
              </w:numPr>
              <w:rPr>
                <w:rFonts w:ascii="Century Gothic" w:hAnsi="Century Gothic"/>
                <w:sz w:val="24"/>
                <w:szCs w:val="24"/>
              </w:rPr>
            </w:pPr>
            <w:r>
              <w:rPr>
                <w:rFonts w:ascii="Century Gothic" w:hAnsi="Century Gothic"/>
                <w:sz w:val="24"/>
                <w:szCs w:val="24"/>
              </w:rPr>
              <w:t>Physicians</w:t>
            </w:r>
          </w:p>
        </w:tc>
        <w:tc>
          <w:tcPr>
            <w:tcW w:w="6048" w:type="dxa"/>
          </w:tcPr>
          <w:p w:rsidR="0067237E" w:rsidRPr="0060428E" w:rsidRDefault="0067237E" w:rsidP="0067237E">
            <w:pPr>
              <w:pStyle w:val="ListParagraph"/>
              <w:numPr>
                <w:ilvl w:val="0"/>
                <w:numId w:val="34"/>
              </w:numPr>
              <w:rPr>
                <w:rFonts w:ascii="Century Gothic" w:hAnsi="Century Gothic"/>
                <w:sz w:val="24"/>
                <w:szCs w:val="24"/>
              </w:rPr>
            </w:pPr>
            <w:r>
              <w:rPr>
                <w:rFonts w:ascii="Century Gothic" w:hAnsi="Century Gothic"/>
                <w:sz w:val="24"/>
                <w:szCs w:val="24"/>
              </w:rPr>
              <w:t>Radiology technicians</w:t>
            </w:r>
          </w:p>
        </w:tc>
      </w:tr>
      <w:tr w:rsidR="0067237E" w:rsidTr="001C603F">
        <w:tc>
          <w:tcPr>
            <w:tcW w:w="3528" w:type="dxa"/>
          </w:tcPr>
          <w:p w:rsidR="0067237E" w:rsidRPr="0060428E" w:rsidRDefault="0067237E" w:rsidP="0067237E">
            <w:pPr>
              <w:pStyle w:val="ListParagraph"/>
              <w:numPr>
                <w:ilvl w:val="0"/>
                <w:numId w:val="34"/>
              </w:numPr>
              <w:rPr>
                <w:rFonts w:ascii="Century Gothic" w:hAnsi="Century Gothic"/>
                <w:sz w:val="24"/>
                <w:szCs w:val="24"/>
              </w:rPr>
            </w:pPr>
            <w:r>
              <w:rPr>
                <w:rFonts w:ascii="Century Gothic" w:hAnsi="Century Gothic"/>
                <w:sz w:val="24"/>
                <w:szCs w:val="24"/>
              </w:rPr>
              <w:t>Physician assistants</w:t>
            </w:r>
          </w:p>
        </w:tc>
        <w:tc>
          <w:tcPr>
            <w:tcW w:w="6048" w:type="dxa"/>
          </w:tcPr>
          <w:p w:rsidR="0067237E" w:rsidRPr="0060428E" w:rsidRDefault="0067237E" w:rsidP="0067237E">
            <w:pPr>
              <w:pStyle w:val="ListParagraph"/>
              <w:numPr>
                <w:ilvl w:val="0"/>
                <w:numId w:val="34"/>
              </w:numPr>
              <w:rPr>
                <w:rFonts w:ascii="Century Gothic" w:hAnsi="Century Gothic"/>
                <w:sz w:val="24"/>
                <w:szCs w:val="24"/>
              </w:rPr>
            </w:pPr>
            <w:r>
              <w:rPr>
                <w:rFonts w:ascii="Century Gothic" w:hAnsi="Century Gothic"/>
                <w:sz w:val="24"/>
                <w:szCs w:val="24"/>
              </w:rPr>
              <w:t>Medical, nursing and pharmacy students</w:t>
            </w:r>
          </w:p>
        </w:tc>
      </w:tr>
      <w:tr w:rsidR="0067237E" w:rsidTr="001C603F">
        <w:tc>
          <w:tcPr>
            <w:tcW w:w="3528" w:type="dxa"/>
          </w:tcPr>
          <w:p w:rsidR="0067237E" w:rsidRPr="0060428E" w:rsidRDefault="0067237E" w:rsidP="0067237E">
            <w:pPr>
              <w:pStyle w:val="ListParagraph"/>
              <w:numPr>
                <w:ilvl w:val="0"/>
                <w:numId w:val="34"/>
              </w:numPr>
              <w:rPr>
                <w:rFonts w:ascii="Century Gothic" w:hAnsi="Century Gothic"/>
                <w:sz w:val="24"/>
                <w:szCs w:val="24"/>
              </w:rPr>
            </w:pPr>
            <w:r>
              <w:rPr>
                <w:rFonts w:ascii="Century Gothic" w:hAnsi="Century Gothic"/>
                <w:sz w:val="24"/>
                <w:szCs w:val="24"/>
              </w:rPr>
              <w:t>Nurses</w:t>
            </w:r>
          </w:p>
        </w:tc>
        <w:tc>
          <w:tcPr>
            <w:tcW w:w="6048" w:type="dxa"/>
          </w:tcPr>
          <w:p w:rsidR="0067237E" w:rsidRPr="0060428E" w:rsidRDefault="0067237E" w:rsidP="0067237E">
            <w:pPr>
              <w:pStyle w:val="ListParagraph"/>
              <w:numPr>
                <w:ilvl w:val="0"/>
                <w:numId w:val="34"/>
              </w:numPr>
              <w:rPr>
                <w:rFonts w:ascii="Century Gothic" w:hAnsi="Century Gothic"/>
                <w:sz w:val="24"/>
                <w:szCs w:val="24"/>
              </w:rPr>
            </w:pPr>
            <w:r>
              <w:rPr>
                <w:rFonts w:ascii="Century Gothic" w:hAnsi="Century Gothic"/>
                <w:sz w:val="24"/>
                <w:szCs w:val="24"/>
              </w:rPr>
              <w:t>Any healthcare personnel who will be</w:t>
            </w:r>
          </w:p>
        </w:tc>
      </w:tr>
      <w:tr w:rsidR="0067237E" w:rsidTr="001C603F">
        <w:tc>
          <w:tcPr>
            <w:tcW w:w="3528" w:type="dxa"/>
          </w:tcPr>
          <w:p w:rsidR="0067237E" w:rsidRPr="0060428E" w:rsidRDefault="0067237E" w:rsidP="0067237E">
            <w:pPr>
              <w:pStyle w:val="ListParagraph"/>
              <w:numPr>
                <w:ilvl w:val="0"/>
                <w:numId w:val="34"/>
              </w:numPr>
              <w:rPr>
                <w:rFonts w:ascii="Century Gothic" w:hAnsi="Century Gothic"/>
                <w:sz w:val="24"/>
                <w:szCs w:val="24"/>
              </w:rPr>
            </w:pPr>
            <w:r>
              <w:rPr>
                <w:rFonts w:ascii="Century Gothic" w:hAnsi="Century Gothic"/>
                <w:sz w:val="24"/>
                <w:szCs w:val="24"/>
              </w:rPr>
              <w:t>Nurse practitioners</w:t>
            </w:r>
          </w:p>
        </w:tc>
        <w:tc>
          <w:tcPr>
            <w:tcW w:w="6048" w:type="dxa"/>
          </w:tcPr>
          <w:p w:rsidR="0067237E" w:rsidRDefault="0067237E" w:rsidP="0067237E">
            <w:pPr>
              <w:rPr>
                <w:rFonts w:ascii="Century Gothic" w:hAnsi="Century Gothic"/>
                <w:sz w:val="24"/>
                <w:szCs w:val="24"/>
              </w:rPr>
            </w:pPr>
            <w:r>
              <w:rPr>
                <w:rFonts w:ascii="Century Gothic" w:hAnsi="Century Gothic"/>
                <w:sz w:val="24"/>
                <w:szCs w:val="24"/>
              </w:rPr>
              <w:t xml:space="preserve">           responsible for obtaining a medication</w:t>
            </w:r>
          </w:p>
        </w:tc>
      </w:tr>
      <w:tr w:rsidR="0067237E" w:rsidTr="001C603F">
        <w:tc>
          <w:tcPr>
            <w:tcW w:w="3528" w:type="dxa"/>
          </w:tcPr>
          <w:p w:rsidR="0067237E" w:rsidRPr="0060428E" w:rsidRDefault="0067237E" w:rsidP="0067237E">
            <w:pPr>
              <w:pStyle w:val="ListParagraph"/>
              <w:numPr>
                <w:ilvl w:val="0"/>
                <w:numId w:val="34"/>
              </w:numPr>
              <w:rPr>
                <w:rFonts w:ascii="Century Gothic" w:hAnsi="Century Gothic"/>
                <w:sz w:val="24"/>
                <w:szCs w:val="24"/>
              </w:rPr>
            </w:pPr>
            <w:r>
              <w:rPr>
                <w:rFonts w:ascii="Century Gothic" w:hAnsi="Century Gothic"/>
                <w:sz w:val="24"/>
                <w:szCs w:val="24"/>
              </w:rPr>
              <w:t>Pharmacists</w:t>
            </w:r>
          </w:p>
        </w:tc>
        <w:tc>
          <w:tcPr>
            <w:tcW w:w="6048" w:type="dxa"/>
          </w:tcPr>
          <w:p w:rsidR="0067237E" w:rsidRDefault="0067237E" w:rsidP="0067237E">
            <w:pPr>
              <w:rPr>
                <w:rFonts w:ascii="Century Gothic" w:hAnsi="Century Gothic"/>
                <w:sz w:val="24"/>
                <w:szCs w:val="24"/>
              </w:rPr>
            </w:pPr>
            <w:r>
              <w:rPr>
                <w:rFonts w:ascii="Century Gothic" w:hAnsi="Century Gothic"/>
                <w:sz w:val="24"/>
                <w:szCs w:val="24"/>
              </w:rPr>
              <w:t xml:space="preserve">           list from patients</w:t>
            </w:r>
          </w:p>
        </w:tc>
      </w:tr>
      <w:tr w:rsidR="0067237E" w:rsidTr="001C603F">
        <w:tc>
          <w:tcPr>
            <w:tcW w:w="3528" w:type="dxa"/>
          </w:tcPr>
          <w:p w:rsidR="0067237E" w:rsidRPr="0060428E" w:rsidRDefault="0067237E" w:rsidP="0067237E">
            <w:pPr>
              <w:pStyle w:val="ListParagraph"/>
              <w:numPr>
                <w:ilvl w:val="0"/>
                <w:numId w:val="34"/>
              </w:numPr>
              <w:rPr>
                <w:rFonts w:ascii="Century Gothic" w:hAnsi="Century Gothic"/>
                <w:sz w:val="24"/>
                <w:szCs w:val="24"/>
              </w:rPr>
            </w:pPr>
            <w:r>
              <w:rPr>
                <w:rFonts w:ascii="Century Gothic" w:hAnsi="Century Gothic"/>
                <w:sz w:val="24"/>
                <w:szCs w:val="24"/>
              </w:rPr>
              <w:t>Medical assistants</w:t>
            </w:r>
          </w:p>
        </w:tc>
        <w:tc>
          <w:tcPr>
            <w:tcW w:w="6048" w:type="dxa"/>
          </w:tcPr>
          <w:p w:rsidR="0067237E" w:rsidRDefault="0067237E" w:rsidP="0067237E">
            <w:pPr>
              <w:rPr>
                <w:rFonts w:ascii="Century Gothic" w:hAnsi="Century Gothic"/>
                <w:sz w:val="24"/>
                <w:szCs w:val="24"/>
              </w:rPr>
            </w:pPr>
          </w:p>
        </w:tc>
      </w:tr>
    </w:tbl>
    <w:p w:rsidR="0067237E" w:rsidRDefault="0067237E" w:rsidP="0067237E">
      <w:pPr>
        <w:spacing w:after="0" w:line="240" w:lineRule="auto"/>
        <w:rPr>
          <w:rFonts w:ascii="Century Gothic" w:hAnsi="Century Gothic"/>
          <w:sz w:val="24"/>
          <w:szCs w:val="24"/>
        </w:rPr>
      </w:pPr>
    </w:p>
    <w:p w:rsidR="0067237E" w:rsidRPr="0060428E" w:rsidRDefault="0067237E" w:rsidP="0067237E">
      <w:pPr>
        <w:spacing w:after="0" w:line="240" w:lineRule="auto"/>
        <w:rPr>
          <w:rFonts w:ascii="Century Gothic" w:hAnsi="Century Gothic"/>
          <w:sz w:val="24"/>
          <w:szCs w:val="24"/>
          <w:u w:val="single"/>
        </w:rPr>
      </w:pPr>
      <w:r w:rsidRPr="0060428E">
        <w:rPr>
          <w:rFonts w:ascii="Century Gothic" w:hAnsi="Century Gothic"/>
          <w:sz w:val="24"/>
          <w:szCs w:val="24"/>
          <w:u w:val="single"/>
        </w:rPr>
        <w:t>Learning Objectives</w:t>
      </w:r>
    </w:p>
    <w:p w:rsidR="0067237E" w:rsidRDefault="0067237E" w:rsidP="0067237E">
      <w:pPr>
        <w:pStyle w:val="ListParagraph"/>
        <w:numPr>
          <w:ilvl w:val="0"/>
          <w:numId w:val="35"/>
        </w:numPr>
        <w:spacing w:after="0" w:line="240" w:lineRule="auto"/>
        <w:rPr>
          <w:rFonts w:ascii="Century Gothic" w:hAnsi="Century Gothic"/>
          <w:sz w:val="24"/>
          <w:szCs w:val="24"/>
        </w:rPr>
      </w:pPr>
      <w:r>
        <w:rPr>
          <w:rFonts w:ascii="Century Gothic" w:hAnsi="Century Gothic"/>
          <w:sz w:val="24"/>
          <w:szCs w:val="24"/>
        </w:rPr>
        <w:t>Describe the National Patient Safety Goal 8a and 8b</w:t>
      </w:r>
    </w:p>
    <w:p w:rsidR="0067237E" w:rsidRDefault="0067237E" w:rsidP="0067237E">
      <w:pPr>
        <w:pStyle w:val="ListParagraph"/>
        <w:numPr>
          <w:ilvl w:val="0"/>
          <w:numId w:val="35"/>
        </w:numPr>
        <w:spacing w:after="0" w:line="240" w:lineRule="auto"/>
        <w:rPr>
          <w:rFonts w:ascii="Century Gothic" w:hAnsi="Century Gothic"/>
          <w:sz w:val="24"/>
          <w:szCs w:val="24"/>
        </w:rPr>
      </w:pPr>
      <w:r>
        <w:rPr>
          <w:rFonts w:ascii="Century Gothic" w:hAnsi="Century Gothic"/>
          <w:sz w:val="24"/>
          <w:szCs w:val="24"/>
        </w:rPr>
        <w:t>Define medication reconciliation</w:t>
      </w:r>
    </w:p>
    <w:p w:rsidR="0067237E" w:rsidRDefault="0067237E" w:rsidP="0067237E">
      <w:pPr>
        <w:pStyle w:val="ListParagraph"/>
        <w:numPr>
          <w:ilvl w:val="0"/>
          <w:numId w:val="35"/>
        </w:numPr>
        <w:spacing w:after="0" w:line="240" w:lineRule="auto"/>
        <w:rPr>
          <w:rFonts w:ascii="Century Gothic" w:hAnsi="Century Gothic"/>
          <w:sz w:val="24"/>
          <w:szCs w:val="24"/>
        </w:rPr>
      </w:pPr>
      <w:r>
        <w:rPr>
          <w:rFonts w:ascii="Century Gothic" w:hAnsi="Century Gothic"/>
          <w:sz w:val="24"/>
          <w:szCs w:val="24"/>
        </w:rPr>
        <w:t>Describe the process of medication reconciliation within your area</w:t>
      </w:r>
    </w:p>
    <w:p w:rsidR="0067237E" w:rsidRDefault="0067237E" w:rsidP="0067237E">
      <w:pPr>
        <w:pStyle w:val="ListParagraph"/>
        <w:numPr>
          <w:ilvl w:val="0"/>
          <w:numId w:val="35"/>
        </w:numPr>
        <w:spacing w:after="0" w:line="240" w:lineRule="auto"/>
        <w:rPr>
          <w:rFonts w:ascii="Century Gothic" w:hAnsi="Century Gothic"/>
          <w:sz w:val="24"/>
          <w:szCs w:val="24"/>
        </w:rPr>
      </w:pPr>
      <w:r>
        <w:rPr>
          <w:rFonts w:ascii="Century Gothic" w:hAnsi="Century Gothic"/>
          <w:sz w:val="24"/>
          <w:szCs w:val="24"/>
        </w:rPr>
        <w:t>Define the term “medication” as described by The Joint Commission</w:t>
      </w:r>
    </w:p>
    <w:p w:rsidR="0067237E" w:rsidRDefault="0067237E" w:rsidP="0067237E">
      <w:pPr>
        <w:pStyle w:val="ListParagraph"/>
        <w:numPr>
          <w:ilvl w:val="0"/>
          <w:numId w:val="35"/>
        </w:numPr>
        <w:spacing w:after="0" w:line="240" w:lineRule="auto"/>
        <w:rPr>
          <w:rFonts w:ascii="Century Gothic" w:hAnsi="Century Gothic"/>
          <w:sz w:val="24"/>
          <w:szCs w:val="24"/>
        </w:rPr>
      </w:pPr>
      <w:r>
        <w:rPr>
          <w:rFonts w:ascii="Century Gothic" w:hAnsi="Century Gothic"/>
          <w:sz w:val="24"/>
          <w:szCs w:val="24"/>
        </w:rPr>
        <w:t>Describe and apply “best practices” when obtaining a medication list</w:t>
      </w:r>
    </w:p>
    <w:p w:rsidR="0067237E" w:rsidRDefault="0067237E" w:rsidP="0067237E">
      <w:pPr>
        <w:pStyle w:val="ListParagraph"/>
        <w:numPr>
          <w:ilvl w:val="1"/>
          <w:numId w:val="35"/>
        </w:numPr>
        <w:spacing w:after="0" w:line="240" w:lineRule="auto"/>
        <w:rPr>
          <w:rFonts w:ascii="Century Gothic" w:hAnsi="Century Gothic"/>
          <w:sz w:val="24"/>
          <w:szCs w:val="24"/>
        </w:rPr>
      </w:pPr>
      <w:r>
        <w:rPr>
          <w:rFonts w:ascii="Century Gothic" w:hAnsi="Century Gothic"/>
          <w:sz w:val="24"/>
          <w:szCs w:val="24"/>
        </w:rPr>
        <w:t>Documentation of allergies (medications, food, latex) including a description of the reaction</w:t>
      </w:r>
    </w:p>
    <w:p w:rsidR="0067237E" w:rsidRDefault="0067237E" w:rsidP="0067237E">
      <w:pPr>
        <w:pStyle w:val="ListParagraph"/>
        <w:numPr>
          <w:ilvl w:val="1"/>
          <w:numId w:val="35"/>
        </w:numPr>
        <w:spacing w:after="0" w:line="240" w:lineRule="auto"/>
        <w:rPr>
          <w:rFonts w:ascii="Century Gothic" w:hAnsi="Century Gothic"/>
          <w:sz w:val="24"/>
          <w:szCs w:val="24"/>
        </w:rPr>
      </w:pPr>
      <w:r>
        <w:rPr>
          <w:rFonts w:ascii="Century Gothic" w:hAnsi="Century Gothic"/>
          <w:sz w:val="24"/>
          <w:szCs w:val="24"/>
        </w:rPr>
        <w:t>Document the name of the pharmacy where the patient has their medication filled</w:t>
      </w:r>
    </w:p>
    <w:p w:rsidR="0067237E" w:rsidRDefault="0067237E" w:rsidP="0067237E">
      <w:pPr>
        <w:pStyle w:val="ListParagraph"/>
        <w:numPr>
          <w:ilvl w:val="1"/>
          <w:numId w:val="35"/>
        </w:numPr>
        <w:spacing w:after="0" w:line="240" w:lineRule="auto"/>
        <w:rPr>
          <w:rFonts w:ascii="Century Gothic" w:hAnsi="Century Gothic"/>
          <w:sz w:val="24"/>
          <w:szCs w:val="24"/>
        </w:rPr>
      </w:pPr>
      <w:r>
        <w:rPr>
          <w:rFonts w:ascii="Century Gothic" w:hAnsi="Century Gothic"/>
          <w:sz w:val="24"/>
          <w:szCs w:val="24"/>
        </w:rPr>
        <w:t>For each medication listed, document the following information:</w:t>
      </w:r>
    </w:p>
    <w:p w:rsidR="0067237E" w:rsidRDefault="0067237E" w:rsidP="0067237E">
      <w:pPr>
        <w:pStyle w:val="ListParagraph"/>
        <w:numPr>
          <w:ilvl w:val="2"/>
          <w:numId w:val="35"/>
        </w:numPr>
        <w:spacing w:after="0" w:line="240" w:lineRule="auto"/>
        <w:rPr>
          <w:rFonts w:ascii="Century Gothic" w:hAnsi="Century Gothic"/>
          <w:sz w:val="24"/>
          <w:szCs w:val="24"/>
        </w:rPr>
      </w:pPr>
      <w:r>
        <w:rPr>
          <w:rFonts w:ascii="Century Gothic" w:hAnsi="Century Gothic"/>
          <w:sz w:val="24"/>
          <w:szCs w:val="24"/>
        </w:rPr>
        <w:t>Drug name (generic)</w:t>
      </w:r>
    </w:p>
    <w:p w:rsidR="0067237E" w:rsidRDefault="0067237E" w:rsidP="0067237E">
      <w:pPr>
        <w:pStyle w:val="ListParagraph"/>
        <w:numPr>
          <w:ilvl w:val="2"/>
          <w:numId w:val="35"/>
        </w:numPr>
        <w:spacing w:after="0" w:line="240" w:lineRule="auto"/>
        <w:rPr>
          <w:rFonts w:ascii="Century Gothic" w:hAnsi="Century Gothic"/>
          <w:sz w:val="24"/>
          <w:szCs w:val="24"/>
        </w:rPr>
      </w:pPr>
      <w:r>
        <w:rPr>
          <w:rFonts w:ascii="Century Gothic" w:hAnsi="Century Gothic"/>
          <w:sz w:val="24"/>
          <w:szCs w:val="24"/>
        </w:rPr>
        <w:t>Strength or concentration</w:t>
      </w:r>
    </w:p>
    <w:p w:rsidR="0067237E" w:rsidRDefault="0067237E" w:rsidP="0067237E">
      <w:pPr>
        <w:pStyle w:val="ListParagraph"/>
        <w:numPr>
          <w:ilvl w:val="2"/>
          <w:numId w:val="35"/>
        </w:numPr>
        <w:spacing w:after="0" w:line="240" w:lineRule="auto"/>
        <w:rPr>
          <w:rFonts w:ascii="Century Gothic" w:hAnsi="Century Gothic"/>
          <w:sz w:val="24"/>
          <w:szCs w:val="24"/>
        </w:rPr>
      </w:pPr>
      <w:r>
        <w:rPr>
          <w:rFonts w:ascii="Century Gothic" w:hAnsi="Century Gothic"/>
          <w:sz w:val="24"/>
          <w:szCs w:val="24"/>
        </w:rPr>
        <w:t>Dose</w:t>
      </w:r>
    </w:p>
    <w:p w:rsidR="0067237E" w:rsidRDefault="0067237E" w:rsidP="0067237E">
      <w:pPr>
        <w:pStyle w:val="ListParagraph"/>
        <w:numPr>
          <w:ilvl w:val="2"/>
          <w:numId w:val="35"/>
        </w:numPr>
        <w:spacing w:after="0" w:line="240" w:lineRule="auto"/>
        <w:rPr>
          <w:rFonts w:ascii="Century Gothic" w:hAnsi="Century Gothic"/>
          <w:sz w:val="24"/>
          <w:szCs w:val="24"/>
        </w:rPr>
      </w:pPr>
      <w:r>
        <w:rPr>
          <w:rFonts w:ascii="Century Gothic" w:hAnsi="Century Gothic"/>
          <w:sz w:val="24"/>
          <w:szCs w:val="24"/>
        </w:rPr>
        <w:t>Route</w:t>
      </w:r>
    </w:p>
    <w:p w:rsidR="0067237E" w:rsidRDefault="0067237E" w:rsidP="0067237E">
      <w:pPr>
        <w:pStyle w:val="ListParagraph"/>
        <w:numPr>
          <w:ilvl w:val="2"/>
          <w:numId w:val="35"/>
        </w:numPr>
        <w:spacing w:after="0" w:line="240" w:lineRule="auto"/>
        <w:rPr>
          <w:rFonts w:ascii="Century Gothic" w:hAnsi="Century Gothic"/>
          <w:sz w:val="24"/>
          <w:szCs w:val="24"/>
        </w:rPr>
      </w:pPr>
      <w:r>
        <w:rPr>
          <w:rFonts w:ascii="Century Gothic" w:hAnsi="Century Gothic"/>
          <w:sz w:val="24"/>
          <w:szCs w:val="24"/>
        </w:rPr>
        <w:t>Frequency</w:t>
      </w:r>
    </w:p>
    <w:p w:rsidR="0067237E" w:rsidRDefault="0067237E" w:rsidP="0067237E">
      <w:pPr>
        <w:pStyle w:val="ListParagraph"/>
        <w:numPr>
          <w:ilvl w:val="2"/>
          <w:numId w:val="35"/>
        </w:numPr>
        <w:spacing w:after="0" w:line="240" w:lineRule="auto"/>
        <w:rPr>
          <w:rFonts w:ascii="Century Gothic" w:hAnsi="Century Gothic"/>
          <w:sz w:val="24"/>
          <w:szCs w:val="24"/>
        </w:rPr>
      </w:pPr>
      <w:r>
        <w:rPr>
          <w:rFonts w:ascii="Century Gothic" w:hAnsi="Century Gothic"/>
          <w:sz w:val="24"/>
          <w:szCs w:val="24"/>
        </w:rPr>
        <w:t>Indication</w:t>
      </w:r>
    </w:p>
    <w:p w:rsidR="0067237E" w:rsidRDefault="0067237E" w:rsidP="0067237E">
      <w:pPr>
        <w:pStyle w:val="ListParagraph"/>
        <w:numPr>
          <w:ilvl w:val="0"/>
          <w:numId w:val="35"/>
        </w:numPr>
        <w:spacing w:after="0" w:line="240" w:lineRule="auto"/>
        <w:rPr>
          <w:rFonts w:ascii="Century Gothic" w:hAnsi="Century Gothic"/>
          <w:sz w:val="24"/>
          <w:szCs w:val="24"/>
        </w:rPr>
      </w:pPr>
      <w:r>
        <w:rPr>
          <w:rFonts w:ascii="Century Gothic" w:hAnsi="Century Gothic"/>
          <w:sz w:val="24"/>
          <w:szCs w:val="24"/>
        </w:rPr>
        <w:t>Describe the potential barriers to obtaining an accurate medication list</w:t>
      </w:r>
    </w:p>
    <w:p w:rsidR="0067237E" w:rsidRDefault="0067237E" w:rsidP="0067237E">
      <w:pPr>
        <w:pStyle w:val="ListParagraph"/>
        <w:numPr>
          <w:ilvl w:val="0"/>
          <w:numId w:val="35"/>
        </w:numPr>
        <w:spacing w:after="0" w:line="240" w:lineRule="auto"/>
        <w:rPr>
          <w:rFonts w:ascii="Century Gothic" w:hAnsi="Century Gothic"/>
          <w:sz w:val="24"/>
          <w:szCs w:val="24"/>
        </w:rPr>
      </w:pPr>
      <w:r>
        <w:rPr>
          <w:rFonts w:ascii="Century Gothic" w:hAnsi="Century Gothic"/>
          <w:sz w:val="24"/>
          <w:szCs w:val="24"/>
        </w:rPr>
        <w:t>Describe how to resolve or address these identified barriers</w:t>
      </w:r>
    </w:p>
    <w:p w:rsidR="0067237E" w:rsidRDefault="0067237E" w:rsidP="0067237E">
      <w:pPr>
        <w:pStyle w:val="ListParagraph"/>
        <w:numPr>
          <w:ilvl w:val="0"/>
          <w:numId w:val="35"/>
        </w:numPr>
        <w:spacing w:after="0" w:line="240" w:lineRule="auto"/>
        <w:rPr>
          <w:rFonts w:ascii="Century Gothic" w:hAnsi="Century Gothic"/>
          <w:sz w:val="24"/>
          <w:szCs w:val="24"/>
        </w:rPr>
      </w:pPr>
      <w:r>
        <w:rPr>
          <w:rFonts w:ascii="Century Gothic" w:hAnsi="Century Gothic"/>
          <w:sz w:val="24"/>
          <w:szCs w:val="24"/>
        </w:rPr>
        <w:t>Describe potential errors encountered when documenting a medication list</w:t>
      </w:r>
    </w:p>
    <w:p w:rsidR="0067237E" w:rsidRDefault="0067237E" w:rsidP="0067237E">
      <w:pPr>
        <w:pStyle w:val="ListParagraph"/>
        <w:numPr>
          <w:ilvl w:val="0"/>
          <w:numId w:val="35"/>
        </w:numPr>
        <w:spacing w:after="0" w:line="240" w:lineRule="auto"/>
        <w:rPr>
          <w:rFonts w:ascii="Century Gothic" w:hAnsi="Century Gothic"/>
          <w:sz w:val="24"/>
          <w:szCs w:val="24"/>
        </w:rPr>
      </w:pPr>
      <w:r>
        <w:rPr>
          <w:rFonts w:ascii="Century Gothic" w:hAnsi="Century Gothic"/>
          <w:sz w:val="24"/>
          <w:szCs w:val="24"/>
        </w:rPr>
        <w:t>Discuss the role of patient education related to medication safety</w:t>
      </w:r>
    </w:p>
    <w:p w:rsidR="0067237E" w:rsidRDefault="0067237E" w:rsidP="0067237E">
      <w:pPr>
        <w:spacing w:after="0" w:line="240" w:lineRule="auto"/>
        <w:rPr>
          <w:rFonts w:ascii="Century Gothic" w:hAnsi="Century Gothic"/>
          <w:b/>
          <w:sz w:val="24"/>
          <w:szCs w:val="24"/>
        </w:rPr>
      </w:pPr>
    </w:p>
    <w:p w:rsidR="00847FE4" w:rsidRDefault="00847FE4" w:rsidP="0067237E">
      <w:pPr>
        <w:spacing w:after="0" w:line="240" w:lineRule="auto"/>
        <w:rPr>
          <w:rFonts w:ascii="Century Gothic" w:hAnsi="Century Gothic"/>
          <w:b/>
          <w:sz w:val="24"/>
          <w:szCs w:val="24"/>
        </w:rPr>
      </w:pPr>
    </w:p>
    <w:p w:rsidR="0067237E" w:rsidRDefault="0067237E" w:rsidP="0067237E">
      <w:pPr>
        <w:spacing w:after="0" w:line="240" w:lineRule="auto"/>
        <w:rPr>
          <w:rFonts w:ascii="Century Gothic" w:hAnsi="Century Gothic"/>
          <w:b/>
          <w:sz w:val="24"/>
          <w:szCs w:val="24"/>
        </w:rPr>
      </w:pPr>
    </w:p>
    <w:p w:rsidR="0067237E" w:rsidRDefault="0067237E" w:rsidP="0067237E">
      <w:pPr>
        <w:spacing w:after="0" w:line="240" w:lineRule="auto"/>
        <w:rPr>
          <w:rFonts w:ascii="Century Gothic" w:hAnsi="Century Gothic"/>
          <w:b/>
          <w:sz w:val="24"/>
          <w:szCs w:val="24"/>
        </w:rPr>
      </w:pPr>
    </w:p>
    <w:p w:rsidR="0067237E" w:rsidRDefault="0067237E" w:rsidP="0067237E">
      <w:pPr>
        <w:spacing w:after="0" w:line="240" w:lineRule="auto"/>
        <w:rPr>
          <w:rFonts w:ascii="Century Gothic" w:hAnsi="Century Gothic"/>
          <w:b/>
          <w:sz w:val="24"/>
          <w:szCs w:val="24"/>
        </w:rPr>
      </w:pPr>
    </w:p>
    <w:p w:rsidR="0067237E" w:rsidRDefault="0067237E" w:rsidP="0067237E">
      <w:pPr>
        <w:spacing w:after="0" w:line="240" w:lineRule="auto"/>
        <w:rPr>
          <w:rFonts w:ascii="Century Gothic" w:hAnsi="Century Gothic"/>
          <w:b/>
          <w:sz w:val="24"/>
          <w:szCs w:val="24"/>
        </w:rPr>
      </w:pPr>
    </w:p>
    <w:p w:rsidR="0067237E" w:rsidRPr="0060428E" w:rsidRDefault="0067237E" w:rsidP="0067237E">
      <w:pPr>
        <w:spacing w:after="0" w:line="240" w:lineRule="auto"/>
        <w:rPr>
          <w:rFonts w:ascii="Century Gothic" w:hAnsi="Century Gothic"/>
          <w:b/>
          <w:sz w:val="24"/>
          <w:szCs w:val="24"/>
        </w:rPr>
      </w:pPr>
      <w:r w:rsidRPr="0060428E">
        <w:rPr>
          <w:rFonts w:ascii="Century Gothic" w:hAnsi="Century Gothic"/>
          <w:b/>
          <w:sz w:val="24"/>
          <w:szCs w:val="24"/>
        </w:rPr>
        <w:lastRenderedPageBreak/>
        <w:t>National Patient Safety Goals 8a and 8b</w:t>
      </w: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jc w:val="center"/>
        <w:rPr>
          <w:rFonts w:ascii="Century Gothic" w:hAnsi="Century Gothic"/>
          <w:sz w:val="24"/>
          <w:szCs w:val="24"/>
        </w:rPr>
      </w:pPr>
      <w:r>
        <w:rPr>
          <w:rFonts w:ascii="Century Gothic" w:hAnsi="Century Gothic"/>
          <w:sz w:val="24"/>
          <w:szCs w:val="24"/>
        </w:rPr>
        <w:t xml:space="preserve">Goal:  Accurately and completely reconcile medications </w:t>
      </w:r>
    </w:p>
    <w:p w:rsidR="0067237E" w:rsidRDefault="0067237E" w:rsidP="0067237E">
      <w:pPr>
        <w:spacing w:after="0" w:line="240" w:lineRule="auto"/>
        <w:jc w:val="center"/>
        <w:rPr>
          <w:rFonts w:ascii="Century Gothic" w:hAnsi="Century Gothic"/>
          <w:sz w:val="24"/>
          <w:szCs w:val="24"/>
        </w:rPr>
      </w:pPr>
      <w:r>
        <w:rPr>
          <w:rFonts w:ascii="Century Gothic" w:hAnsi="Century Gothic"/>
          <w:sz w:val="24"/>
          <w:szCs w:val="24"/>
        </w:rPr>
        <w:t>across the continuum of care.</w:t>
      </w:r>
    </w:p>
    <w:p w:rsidR="0067237E" w:rsidRDefault="0067237E" w:rsidP="0067237E">
      <w:pPr>
        <w:spacing w:after="0" w:line="240" w:lineRule="auto"/>
        <w:rPr>
          <w:rFonts w:ascii="Century Gothic" w:hAnsi="Century Gothic"/>
          <w:sz w:val="24"/>
          <w:szCs w:val="24"/>
        </w:rPr>
      </w:pPr>
    </w:p>
    <w:p w:rsidR="0067237E" w:rsidRPr="00AA13C0" w:rsidRDefault="0067237E" w:rsidP="0067237E">
      <w:pPr>
        <w:spacing w:after="0" w:line="240" w:lineRule="auto"/>
        <w:rPr>
          <w:rFonts w:ascii="Century Gothic" w:hAnsi="Century Gothic"/>
          <w:sz w:val="24"/>
          <w:szCs w:val="24"/>
          <w:u w:val="single"/>
        </w:rPr>
      </w:pPr>
      <w:r w:rsidRPr="00AA13C0">
        <w:rPr>
          <w:rFonts w:ascii="Century Gothic" w:hAnsi="Century Gothic"/>
          <w:sz w:val="24"/>
          <w:szCs w:val="24"/>
          <w:u w:val="single"/>
        </w:rPr>
        <w:t>8a</w:t>
      </w: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Process exists for obtaining and documenting a complete list of current medications upon admission to the organization and with the involvement of the patient.  Compare the medications the organization provides to those on the list.</w:t>
      </w:r>
    </w:p>
    <w:p w:rsidR="0067237E" w:rsidRDefault="0067237E" w:rsidP="0067237E">
      <w:pPr>
        <w:spacing w:after="0" w:line="240" w:lineRule="auto"/>
        <w:rPr>
          <w:rFonts w:ascii="Century Gothic" w:hAnsi="Century Gothic"/>
          <w:sz w:val="24"/>
          <w:szCs w:val="24"/>
        </w:rPr>
      </w:pPr>
    </w:p>
    <w:p w:rsidR="0067237E" w:rsidRPr="00AA13C0" w:rsidRDefault="0067237E" w:rsidP="0067237E">
      <w:pPr>
        <w:spacing w:after="0" w:line="240" w:lineRule="auto"/>
        <w:rPr>
          <w:rFonts w:ascii="Century Gothic" w:hAnsi="Century Gothic"/>
          <w:sz w:val="24"/>
          <w:szCs w:val="24"/>
          <w:u w:val="single"/>
        </w:rPr>
      </w:pPr>
      <w:r w:rsidRPr="00AA13C0">
        <w:rPr>
          <w:rFonts w:ascii="Century Gothic" w:hAnsi="Century Gothic"/>
          <w:sz w:val="24"/>
          <w:szCs w:val="24"/>
          <w:u w:val="single"/>
        </w:rPr>
        <w:t>8b</w:t>
      </w: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A complete list of the patient’s medication is communicated to the next provider of care when a patient is referred or transferred to another setting, service, practitioner, or level of care within or outside the organization.  The complete list of medication is provided to the patient on discharge.</w:t>
      </w:r>
    </w:p>
    <w:p w:rsidR="0067237E" w:rsidRDefault="0067237E" w:rsidP="0067237E">
      <w:pPr>
        <w:spacing w:after="0" w:line="240" w:lineRule="auto"/>
        <w:rPr>
          <w:rFonts w:ascii="Century Gothic" w:hAnsi="Century Gothic"/>
          <w:sz w:val="24"/>
          <w:szCs w:val="24"/>
        </w:rPr>
      </w:pPr>
    </w:p>
    <w:p w:rsidR="0067237E" w:rsidRPr="0060428E" w:rsidRDefault="0067237E" w:rsidP="0067237E">
      <w:pPr>
        <w:spacing w:after="0" w:line="240" w:lineRule="auto"/>
        <w:rPr>
          <w:rFonts w:ascii="Century Gothic" w:hAnsi="Century Gothic"/>
          <w:sz w:val="24"/>
          <w:szCs w:val="24"/>
        </w:rPr>
      </w:pPr>
      <w:r>
        <w:rPr>
          <w:rFonts w:ascii="Century Gothic" w:hAnsi="Century Gothic"/>
          <w:sz w:val="24"/>
          <w:szCs w:val="24"/>
        </w:rPr>
        <w:t>Most medication errors result from miscommunication between providers at transition of care.  The literature demonstrates that over 50% of all hospital medication errors and 20% of adverse drug events are due to poor communication at these transitions.</w:t>
      </w:r>
    </w:p>
    <w:p w:rsidR="0067237E" w:rsidRDefault="0067237E" w:rsidP="0067237E">
      <w:pPr>
        <w:spacing w:after="0" w:line="240" w:lineRule="auto"/>
        <w:rPr>
          <w:rFonts w:ascii="Century Gothic" w:hAnsi="Century Gothic"/>
          <w:sz w:val="24"/>
          <w:szCs w:val="24"/>
        </w:rPr>
      </w:pPr>
    </w:p>
    <w:p w:rsidR="0067237E" w:rsidRPr="00AA13C0" w:rsidRDefault="0067237E" w:rsidP="0067237E">
      <w:pPr>
        <w:spacing w:after="0" w:line="240" w:lineRule="auto"/>
        <w:rPr>
          <w:rFonts w:ascii="Century Gothic" w:hAnsi="Century Gothic"/>
          <w:b/>
          <w:sz w:val="24"/>
          <w:szCs w:val="24"/>
        </w:rPr>
      </w:pPr>
      <w:r w:rsidRPr="00AA13C0">
        <w:rPr>
          <w:rFonts w:ascii="Century Gothic" w:hAnsi="Century Gothic"/>
          <w:b/>
          <w:sz w:val="24"/>
          <w:szCs w:val="24"/>
        </w:rPr>
        <w:t>What is Medication Reconciliation?</w:t>
      </w: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Medication reconciliation is the process of identifying the most complete and accurate list of medications a patient is taking and using this list to provide correct medications for the patient anywhere within the organization.  The process includes comparing prescriber’s attention, and if appropriate making changes to the orders including omissions, duplications, interactions, and name/dose/route confusion.  Other steps in medication reconciliation include updating the medication list as orders change during the episode of care and communicating the updated list to the patient and the next known provider of care.</w:t>
      </w: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The purpose of reconciliation is to avoid errors of transcription, omission, duplication of therapy, drug-drug interactions, and drug-disease interactions.</w:t>
      </w:r>
    </w:p>
    <w:p w:rsidR="0067237E" w:rsidRDefault="0067237E" w:rsidP="0067237E">
      <w:pPr>
        <w:spacing w:after="0" w:line="240" w:lineRule="auto"/>
        <w:rPr>
          <w:rFonts w:ascii="Century Gothic" w:hAnsi="Century Gothic"/>
          <w:sz w:val="24"/>
          <w:szCs w:val="24"/>
        </w:rPr>
      </w:pPr>
    </w:p>
    <w:p w:rsidR="0067237E" w:rsidRPr="00AA13C0" w:rsidRDefault="0067237E" w:rsidP="0067237E">
      <w:pPr>
        <w:spacing w:after="0" w:line="240" w:lineRule="auto"/>
        <w:rPr>
          <w:rFonts w:ascii="Century Gothic" w:hAnsi="Century Gothic"/>
          <w:b/>
          <w:sz w:val="24"/>
          <w:szCs w:val="24"/>
        </w:rPr>
      </w:pPr>
      <w:r w:rsidRPr="00AA13C0">
        <w:rPr>
          <w:rFonts w:ascii="Century Gothic" w:hAnsi="Century Gothic"/>
          <w:b/>
          <w:sz w:val="24"/>
          <w:szCs w:val="24"/>
        </w:rPr>
        <w:t>Process of Medication Reconciliation in Your Area</w:t>
      </w: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Your manager or supervisor will provide you with the specific process within your area.  The individual steps may vary from clinic to clinic, but the overall goal is the same.</w:t>
      </w: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Know your role for medication reconciliation in your patient care area:</w:t>
      </w:r>
    </w:p>
    <w:p w:rsidR="0067237E" w:rsidRDefault="0067237E" w:rsidP="0067237E">
      <w:pPr>
        <w:pStyle w:val="ListParagraph"/>
        <w:numPr>
          <w:ilvl w:val="0"/>
          <w:numId w:val="34"/>
        </w:numPr>
        <w:spacing w:after="0" w:line="240" w:lineRule="auto"/>
        <w:rPr>
          <w:rFonts w:ascii="Century Gothic" w:hAnsi="Century Gothic"/>
          <w:sz w:val="24"/>
          <w:szCs w:val="24"/>
        </w:rPr>
      </w:pPr>
      <w:r>
        <w:rPr>
          <w:rFonts w:ascii="Century Gothic" w:hAnsi="Century Gothic"/>
          <w:sz w:val="24"/>
          <w:szCs w:val="24"/>
        </w:rPr>
        <w:t>Identify who is responsible for obtaining the medication list</w:t>
      </w:r>
    </w:p>
    <w:p w:rsidR="0067237E" w:rsidRDefault="0067237E" w:rsidP="0067237E">
      <w:pPr>
        <w:pStyle w:val="ListParagraph"/>
        <w:numPr>
          <w:ilvl w:val="0"/>
          <w:numId w:val="34"/>
        </w:numPr>
        <w:spacing w:after="0" w:line="240" w:lineRule="auto"/>
        <w:rPr>
          <w:rFonts w:ascii="Century Gothic" w:hAnsi="Century Gothic"/>
          <w:sz w:val="24"/>
          <w:szCs w:val="24"/>
        </w:rPr>
      </w:pPr>
      <w:r>
        <w:rPr>
          <w:rFonts w:ascii="Century Gothic" w:hAnsi="Century Gothic"/>
          <w:sz w:val="24"/>
          <w:szCs w:val="24"/>
        </w:rPr>
        <w:t>Describe where the form is located within the patient chart</w:t>
      </w:r>
    </w:p>
    <w:p w:rsidR="0067237E" w:rsidRDefault="0067237E" w:rsidP="0067237E">
      <w:pPr>
        <w:pStyle w:val="ListParagraph"/>
        <w:numPr>
          <w:ilvl w:val="0"/>
          <w:numId w:val="34"/>
        </w:numPr>
        <w:spacing w:after="0" w:line="240" w:lineRule="auto"/>
        <w:rPr>
          <w:rFonts w:ascii="Century Gothic" w:hAnsi="Century Gothic"/>
          <w:sz w:val="24"/>
          <w:szCs w:val="24"/>
        </w:rPr>
      </w:pPr>
      <w:r>
        <w:rPr>
          <w:rFonts w:ascii="Century Gothic" w:hAnsi="Century Gothic"/>
          <w:sz w:val="24"/>
          <w:szCs w:val="24"/>
        </w:rPr>
        <w:t>Describe how to identify and resolve any medication discrepancies found</w:t>
      </w:r>
    </w:p>
    <w:p w:rsidR="0067237E" w:rsidRDefault="0067237E" w:rsidP="0067237E">
      <w:pPr>
        <w:pStyle w:val="ListParagraph"/>
        <w:numPr>
          <w:ilvl w:val="0"/>
          <w:numId w:val="34"/>
        </w:numPr>
        <w:spacing w:after="0" w:line="240" w:lineRule="auto"/>
        <w:rPr>
          <w:rFonts w:ascii="Century Gothic" w:hAnsi="Century Gothic"/>
          <w:sz w:val="24"/>
          <w:szCs w:val="24"/>
        </w:rPr>
      </w:pPr>
      <w:r>
        <w:rPr>
          <w:rFonts w:ascii="Century Gothic" w:hAnsi="Century Gothic"/>
          <w:sz w:val="24"/>
          <w:szCs w:val="24"/>
        </w:rPr>
        <w:t>Describe when is the list updated and who is responsible for making these changes</w:t>
      </w:r>
    </w:p>
    <w:p w:rsidR="0067237E" w:rsidRDefault="0067237E" w:rsidP="0067237E">
      <w:pPr>
        <w:pStyle w:val="ListParagraph"/>
        <w:numPr>
          <w:ilvl w:val="0"/>
          <w:numId w:val="34"/>
        </w:numPr>
        <w:spacing w:after="0" w:line="240" w:lineRule="auto"/>
        <w:rPr>
          <w:rFonts w:ascii="Century Gothic" w:hAnsi="Century Gothic"/>
          <w:sz w:val="24"/>
          <w:szCs w:val="24"/>
        </w:rPr>
      </w:pPr>
      <w:r>
        <w:rPr>
          <w:rFonts w:ascii="Century Gothic" w:hAnsi="Century Gothic"/>
          <w:sz w:val="24"/>
          <w:szCs w:val="24"/>
        </w:rPr>
        <w:t>Describe who provides the updated list to the patient at the end of the visit</w:t>
      </w:r>
    </w:p>
    <w:p w:rsidR="0067237E" w:rsidRDefault="0067237E" w:rsidP="0067237E">
      <w:pPr>
        <w:pStyle w:val="ListParagraph"/>
        <w:numPr>
          <w:ilvl w:val="0"/>
          <w:numId w:val="34"/>
        </w:numPr>
        <w:spacing w:after="0" w:line="240" w:lineRule="auto"/>
        <w:rPr>
          <w:rFonts w:ascii="Century Gothic" w:hAnsi="Century Gothic"/>
          <w:sz w:val="24"/>
          <w:szCs w:val="24"/>
        </w:rPr>
      </w:pPr>
      <w:r>
        <w:rPr>
          <w:rFonts w:ascii="Century Gothic" w:hAnsi="Century Gothic"/>
          <w:sz w:val="24"/>
          <w:szCs w:val="24"/>
        </w:rPr>
        <w:t>Describe how the updated medication list is communicated to the next provider of care if applicable</w:t>
      </w: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847FE4" w:rsidRDefault="00847FE4"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In general, here is what you should be able to describe for the process:</w:t>
      </w:r>
    </w:p>
    <w:p w:rsidR="0067237E" w:rsidRDefault="0067237E" w:rsidP="0067237E">
      <w:pPr>
        <w:pStyle w:val="ListParagraph"/>
        <w:numPr>
          <w:ilvl w:val="0"/>
          <w:numId w:val="36"/>
        </w:numPr>
        <w:spacing w:after="0" w:line="240" w:lineRule="auto"/>
        <w:rPr>
          <w:rFonts w:ascii="Century Gothic" w:hAnsi="Century Gothic"/>
          <w:sz w:val="24"/>
          <w:szCs w:val="24"/>
        </w:rPr>
      </w:pPr>
      <w:r>
        <w:rPr>
          <w:rFonts w:ascii="Century Gothic" w:hAnsi="Century Gothic"/>
          <w:sz w:val="24"/>
          <w:szCs w:val="24"/>
        </w:rPr>
        <w:t>When the patient arrives, a current list of all medications being taken must be documented or updated in the medical record</w:t>
      </w:r>
    </w:p>
    <w:p w:rsidR="0067237E" w:rsidRDefault="0067237E" w:rsidP="0067237E">
      <w:pPr>
        <w:pStyle w:val="ListParagraph"/>
        <w:numPr>
          <w:ilvl w:val="0"/>
          <w:numId w:val="36"/>
        </w:numPr>
        <w:spacing w:after="0" w:line="240" w:lineRule="auto"/>
        <w:rPr>
          <w:rFonts w:ascii="Century Gothic" w:hAnsi="Century Gothic"/>
          <w:sz w:val="24"/>
          <w:szCs w:val="24"/>
        </w:rPr>
      </w:pPr>
      <w:r>
        <w:rPr>
          <w:rFonts w:ascii="Century Gothic" w:hAnsi="Century Gothic"/>
          <w:sz w:val="24"/>
          <w:szCs w:val="24"/>
        </w:rPr>
        <w:t>Before any new medication is administered, ordered, or prescribed to the patient, the home medication list must be reconciled to check for duplications, omissions, interactions and allergies</w:t>
      </w:r>
    </w:p>
    <w:p w:rsidR="0067237E" w:rsidRDefault="0067237E" w:rsidP="0067237E">
      <w:pPr>
        <w:pStyle w:val="ListParagraph"/>
        <w:numPr>
          <w:ilvl w:val="0"/>
          <w:numId w:val="36"/>
        </w:numPr>
        <w:spacing w:after="0" w:line="240" w:lineRule="auto"/>
        <w:rPr>
          <w:rFonts w:ascii="Century Gothic" w:hAnsi="Century Gothic"/>
          <w:sz w:val="24"/>
          <w:szCs w:val="24"/>
        </w:rPr>
      </w:pPr>
      <w:r>
        <w:rPr>
          <w:rFonts w:ascii="Century Gothic" w:hAnsi="Century Gothic"/>
          <w:sz w:val="24"/>
          <w:szCs w:val="24"/>
        </w:rPr>
        <w:t>All discrepancies must be brought to the attention of the prescriber and resolved</w:t>
      </w:r>
    </w:p>
    <w:p w:rsidR="0067237E" w:rsidRDefault="0067237E" w:rsidP="0067237E">
      <w:pPr>
        <w:pStyle w:val="ListParagraph"/>
        <w:numPr>
          <w:ilvl w:val="0"/>
          <w:numId w:val="36"/>
        </w:numPr>
        <w:spacing w:after="0" w:line="240" w:lineRule="auto"/>
        <w:rPr>
          <w:rFonts w:ascii="Century Gothic" w:hAnsi="Century Gothic"/>
          <w:sz w:val="24"/>
          <w:szCs w:val="24"/>
        </w:rPr>
      </w:pPr>
      <w:r>
        <w:rPr>
          <w:rFonts w:ascii="Century Gothic" w:hAnsi="Century Gothic"/>
          <w:sz w:val="24"/>
          <w:szCs w:val="24"/>
        </w:rPr>
        <w:t>Any changes to the patient’s medication list must be updated and given to the patient at the end of the visit or at discharge</w:t>
      </w:r>
    </w:p>
    <w:p w:rsidR="0067237E" w:rsidRDefault="0067237E" w:rsidP="0067237E">
      <w:pPr>
        <w:pStyle w:val="ListParagraph"/>
        <w:numPr>
          <w:ilvl w:val="0"/>
          <w:numId w:val="36"/>
        </w:numPr>
        <w:spacing w:after="0" w:line="240" w:lineRule="auto"/>
        <w:rPr>
          <w:rFonts w:ascii="Century Gothic" w:hAnsi="Century Gothic"/>
          <w:sz w:val="24"/>
          <w:szCs w:val="24"/>
        </w:rPr>
      </w:pPr>
      <w:r>
        <w:rPr>
          <w:rFonts w:ascii="Century Gothic" w:hAnsi="Century Gothic"/>
          <w:sz w:val="24"/>
          <w:szCs w:val="24"/>
        </w:rPr>
        <w:t>This updated medication list must be communicated to the next known provider of care</w:t>
      </w: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b/>
          <w:sz w:val="24"/>
          <w:szCs w:val="24"/>
        </w:rPr>
      </w:pPr>
      <w:r w:rsidRPr="009E75CB">
        <w:rPr>
          <w:rFonts w:ascii="Century Gothic" w:hAnsi="Century Gothic"/>
          <w:b/>
          <w:sz w:val="24"/>
          <w:szCs w:val="24"/>
        </w:rPr>
        <w:t>What is the Definition of Medication</w:t>
      </w:r>
      <w:r>
        <w:rPr>
          <w:rFonts w:ascii="Century Gothic" w:hAnsi="Century Gothic"/>
          <w:b/>
          <w:sz w:val="24"/>
          <w:szCs w:val="24"/>
        </w:rPr>
        <w:t>?</w:t>
      </w: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As defined by The Joint Commission, a medication includes prescription medications, sample medications, vaccines, intravenous medications, blood derivatives, respiratory treatments such as inhalers, parenteral nutrition, diagnostic and contrast agents used on or administered to persons to diagnose, treat or prevent disease, and radioactive medications.</w:t>
      </w:r>
    </w:p>
    <w:p w:rsidR="0067237E" w:rsidRDefault="0067237E" w:rsidP="0067237E">
      <w:pPr>
        <w:spacing w:after="0" w:line="240" w:lineRule="auto"/>
        <w:rPr>
          <w:rFonts w:ascii="Century Gothic" w:hAnsi="Century Gothic"/>
          <w:sz w:val="24"/>
          <w:szCs w:val="24"/>
        </w:rPr>
      </w:pPr>
    </w:p>
    <w:p w:rsidR="0067237E" w:rsidRPr="009E75CB" w:rsidRDefault="0067237E" w:rsidP="0067237E">
      <w:pPr>
        <w:spacing w:after="0" w:line="240" w:lineRule="auto"/>
        <w:rPr>
          <w:rFonts w:ascii="Century Gothic" w:hAnsi="Century Gothic"/>
          <w:b/>
          <w:sz w:val="24"/>
          <w:szCs w:val="24"/>
        </w:rPr>
      </w:pPr>
      <w:r w:rsidRPr="009E75CB">
        <w:rPr>
          <w:rFonts w:ascii="Century Gothic" w:hAnsi="Century Gothic"/>
          <w:b/>
          <w:sz w:val="24"/>
          <w:szCs w:val="24"/>
        </w:rPr>
        <w:t>How Do I Obtain a Medication List?</w:t>
      </w:r>
    </w:p>
    <w:p w:rsidR="0067237E" w:rsidRDefault="0067237E" w:rsidP="0067237E">
      <w:pPr>
        <w:spacing w:after="0" w:line="240" w:lineRule="auto"/>
        <w:rPr>
          <w:rFonts w:ascii="Century Gothic" w:hAnsi="Century Gothic"/>
          <w:sz w:val="24"/>
          <w:szCs w:val="24"/>
        </w:rPr>
      </w:pPr>
      <w:r>
        <w:rPr>
          <w:rFonts w:ascii="Century Gothic" w:hAnsi="Century Gothic"/>
          <w:sz w:val="24"/>
          <w:szCs w:val="24"/>
        </w:rPr>
        <w:t>Although there is not a specific one size fits all approach to obtaining an accurate medication list, there are key elements that should be included.</w:t>
      </w:r>
    </w:p>
    <w:p w:rsidR="0067237E" w:rsidRDefault="0067237E" w:rsidP="0067237E">
      <w:pPr>
        <w:spacing w:after="0" w:line="240" w:lineRule="auto"/>
        <w:rPr>
          <w:rFonts w:ascii="Century Gothic" w:hAnsi="Century Gothic"/>
          <w:sz w:val="24"/>
          <w:szCs w:val="24"/>
        </w:rPr>
      </w:pPr>
    </w:p>
    <w:p w:rsidR="0067237E" w:rsidRPr="00453C04" w:rsidRDefault="0067237E" w:rsidP="0067237E">
      <w:pPr>
        <w:spacing w:after="0" w:line="240" w:lineRule="auto"/>
        <w:ind w:left="720"/>
        <w:rPr>
          <w:rFonts w:ascii="Century Gothic" w:hAnsi="Century Gothic"/>
          <w:sz w:val="24"/>
          <w:szCs w:val="24"/>
          <w:u w:val="single"/>
        </w:rPr>
      </w:pPr>
      <w:r w:rsidRPr="00453C04">
        <w:rPr>
          <w:rFonts w:ascii="Century Gothic" w:hAnsi="Century Gothic"/>
          <w:sz w:val="24"/>
          <w:szCs w:val="24"/>
          <w:u w:val="single"/>
        </w:rPr>
        <w:t>Allergies</w:t>
      </w:r>
    </w:p>
    <w:p w:rsidR="0067237E" w:rsidRDefault="0067237E" w:rsidP="0067237E">
      <w:pPr>
        <w:spacing w:after="0" w:line="240" w:lineRule="auto"/>
        <w:ind w:left="720"/>
        <w:rPr>
          <w:rFonts w:ascii="Century Gothic" w:hAnsi="Century Gothic"/>
          <w:sz w:val="24"/>
          <w:szCs w:val="24"/>
        </w:rPr>
      </w:pPr>
      <w:r>
        <w:rPr>
          <w:rFonts w:ascii="Century Gothic" w:hAnsi="Century Gothic"/>
          <w:sz w:val="24"/>
          <w:szCs w:val="24"/>
        </w:rPr>
        <w:t>This may be the most important piece of information you document on the medication list!  Always ask the following questions to assess for patient allergies:</w:t>
      </w:r>
    </w:p>
    <w:p w:rsidR="0067237E" w:rsidRDefault="0067237E" w:rsidP="0067237E">
      <w:pPr>
        <w:pStyle w:val="ListParagraph"/>
        <w:numPr>
          <w:ilvl w:val="0"/>
          <w:numId w:val="37"/>
        </w:numPr>
        <w:spacing w:after="0" w:line="240" w:lineRule="auto"/>
        <w:ind w:left="1440"/>
        <w:rPr>
          <w:rFonts w:ascii="Century Gothic" w:hAnsi="Century Gothic"/>
          <w:sz w:val="24"/>
          <w:szCs w:val="24"/>
        </w:rPr>
      </w:pPr>
      <w:r>
        <w:rPr>
          <w:rFonts w:ascii="Century Gothic" w:hAnsi="Century Gothic"/>
          <w:sz w:val="24"/>
          <w:szCs w:val="24"/>
        </w:rPr>
        <w:t>“Do you have any allergies to medications?”</w:t>
      </w:r>
    </w:p>
    <w:p w:rsidR="0067237E" w:rsidRDefault="0067237E" w:rsidP="0067237E">
      <w:pPr>
        <w:pStyle w:val="ListParagraph"/>
        <w:numPr>
          <w:ilvl w:val="0"/>
          <w:numId w:val="37"/>
        </w:numPr>
        <w:spacing w:after="0" w:line="240" w:lineRule="auto"/>
        <w:ind w:left="1440"/>
        <w:rPr>
          <w:rFonts w:ascii="Century Gothic" w:hAnsi="Century Gothic"/>
          <w:sz w:val="24"/>
          <w:szCs w:val="24"/>
        </w:rPr>
      </w:pPr>
      <w:r>
        <w:rPr>
          <w:rFonts w:ascii="Century Gothic" w:hAnsi="Century Gothic"/>
          <w:sz w:val="24"/>
          <w:szCs w:val="24"/>
        </w:rPr>
        <w:t>“What happens when you take this medication?”</w:t>
      </w:r>
    </w:p>
    <w:p w:rsidR="0067237E" w:rsidRDefault="0067237E" w:rsidP="0067237E">
      <w:pPr>
        <w:pStyle w:val="ListParagraph"/>
        <w:numPr>
          <w:ilvl w:val="0"/>
          <w:numId w:val="37"/>
        </w:numPr>
        <w:spacing w:after="0" w:line="240" w:lineRule="auto"/>
        <w:ind w:left="1440"/>
        <w:rPr>
          <w:rFonts w:ascii="Century Gothic" w:hAnsi="Century Gothic"/>
          <w:sz w:val="24"/>
          <w:szCs w:val="24"/>
        </w:rPr>
      </w:pPr>
      <w:r>
        <w:rPr>
          <w:rFonts w:ascii="Century Gothic" w:hAnsi="Century Gothic"/>
          <w:sz w:val="24"/>
          <w:szCs w:val="24"/>
        </w:rPr>
        <w:t>“Do you have and allergies to latex?”</w:t>
      </w:r>
    </w:p>
    <w:p w:rsidR="0067237E" w:rsidRDefault="0067237E" w:rsidP="0067237E">
      <w:pPr>
        <w:pStyle w:val="ListParagraph"/>
        <w:numPr>
          <w:ilvl w:val="0"/>
          <w:numId w:val="37"/>
        </w:numPr>
        <w:spacing w:after="0" w:line="240" w:lineRule="auto"/>
        <w:ind w:left="1440"/>
        <w:rPr>
          <w:rFonts w:ascii="Century Gothic" w:hAnsi="Century Gothic"/>
          <w:sz w:val="24"/>
          <w:szCs w:val="24"/>
        </w:rPr>
      </w:pPr>
      <w:r>
        <w:rPr>
          <w:rFonts w:ascii="Century Gothic" w:hAnsi="Century Gothic"/>
          <w:sz w:val="24"/>
          <w:szCs w:val="24"/>
        </w:rPr>
        <w:t>“Do you have any allergies to IV contrast dye?”</w:t>
      </w:r>
    </w:p>
    <w:p w:rsidR="0067237E" w:rsidRDefault="0067237E" w:rsidP="0067237E">
      <w:pPr>
        <w:pStyle w:val="ListParagraph"/>
        <w:numPr>
          <w:ilvl w:val="0"/>
          <w:numId w:val="37"/>
        </w:numPr>
        <w:spacing w:after="0" w:line="240" w:lineRule="auto"/>
        <w:ind w:left="1440"/>
        <w:rPr>
          <w:rFonts w:ascii="Century Gothic" w:hAnsi="Century Gothic"/>
          <w:sz w:val="24"/>
          <w:szCs w:val="24"/>
        </w:rPr>
      </w:pPr>
      <w:r>
        <w:rPr>
          <w:rFonts w:ascii="Century Gothic" w:hAnsi="Century Gothic"/>
          <w:sz w:val="24"/>
          <w:szCs w:val="24"/>
        </w:rPr>
        <w:t>“Do you have any allergies to foods?”</w:t>
      </w:r>
    </w:p>
    <w:p w:rsidR="0067237E" w:rsidRDefault="0067237E" w:rsidP="0067237E">
      <w:pPr>
        <w:spacing w:after="0" w:line="240" w:lineRule="auto"/>
        <w:ind w:left="720"/>
        <w:rPr>
          <w:rFonts w:ascii="Century Gothic" w:hAnsi="Century Gothic"/>
          <w:sz w:val="24"/>
          <w:szCs w:val="24"/>
        </w:rPr>
      </w:pPr>
    </w:p>
    <w:p w:rsidR="0067237E" w:rsidRPr="00453C04" w:rsidRDefault="0067237E" w:rsidP="0067237E">
      <w:pPr>
        <w:spacing w:after="0" w:line="240" w:lineRule="auto"/>
        <w:ind w:left="720"/>
        <w:rPr>
          <w:rFonts w:ascii="Century Gothic" w:hAnsi="Century Gothic"/>
          <w:sz w:val="24"/>
          <w:szCs w:val="24"/>
          <w:u w:val="single"/>
        </w:rPr>
      </w:pPr>
      <w:r w:rsidRPr="00453C04">
        <w:rPr>
          <w:rFonts w:ascii="Century Gothic" w:hAnsi="Century Gothic"/>
          <w:sz w:val="24"/>
          <w:szCs w:val="24"/>
          <w:u w:val="single"/>
        </w:rPr>
        <w:t>Patient’s Preferred Pharmacy</w:t>
      </w:r>
    </w:p>
    <w:p w:rsidR="0067237E" w:rsidRDefault="0067237E" w:rsidP="0067237E">
      <w:pPr>
        <w:spacing w:after="0" w:line="240" w:lineRule="auto"/>
        <w:ind w:left="720"/>
        <w:rPr>
          <w:rFonts w:ascii="Century Gothic" w:hAnsi="Century Gothic"/>
          <w:sz w:val="24"/>
          <w:szCs w:val="24"/>
        </w:rPr>
      </w:pPr>
      <w:r>
        <w:rPr>
          <w:rFonts w:ascii="Century Gothic" w:hAnsi="Century Gothic"/>
          <w:sz w:val="24"/>
          <w:szCs w:val="24"/>
        </w:rPr>
        <w:t>Ask the patient where they usually have their medications filled.  This is helpful when you have a question or need to have a specific medication clarified.  It is also helpful to have this information updated when the patient requests a refill of their medication to be phoned into the pharmacy.</w:t>
      </w:r>
    </w:p>
    <w:p w:rsidR="0067237E" w:rsidRDefault="0067237E" w:rsidP="0067237E">
      <w:pPr>
        <w:spacing w:after="0" w:line="240" w:lineRule="auto"/>
        <w:ind w:left="720"/>
        <w:rPr>
          <w:rFonts w:ascii="Century Gothic" w:hAnsi="Century Gothic"/>
          <w:sz w:val="24"/>
          <w:szCs w:val="24"/>
        </w:rPr>
      </w:pPr>
    </w:p>
    <w:p w:rsidR="0067237E" w:rsidRPr="00453C04" w:rsidRDefault="0067237E" w:rsidP="0067237E">
      <w:pPr>
        <w:spacing w:after="0" w:line="240" w:lineRule="auto"/>
        <w:ind w:left="720"/>
        <w:rPr>
          <w:rFonts w:ascii="Century Gothic" w:hAnsi="Century Gothic"/>
          <w:sz w:val="24"/>
          <w:szCs w:val="24"/>
          <w:u w:val="single"/>
        </w:rPr>
      </w:pPr>
      <w:r w:rsidRPr="00453C04">
        <w:rPr>
          <w:rFonts w:ascii="Century Gothic" w:hAnsi="Century Gothic"/>
          <w:sz w:val="24"/>
          <w:szCs w:val="24"/>
          <w:u w:val="single"/>
        </w:rPr>
        <w:t>Medications</w:t>
      </w:r>
    </w:p>
    <w:p w:rsidR="0067237E" w:rsidRDefault="0067237E" w:rsidP="0067237E">
      <w:pPr>
        <w:spacing w:after="0" w:line="240" w:lineRule="auto"/>
        <w:ind w:left="720"/>
        <w:rPr>
          <w:rFonts w:ascii="Century Gothic" w:hAnsi="Century Gothic"/>
          <w:sz w:val="24"/>
          <w:szCs w:val="24"/>
        </w:rPr>
      </w:pPr>
      <w:r>
        <w:rPr>
          <w:rFonts w:ascii="Century Gothic" w:hAnsi="Century Gothic"/>
          <w:sz w:val="24"/>
          <w:szCs w:val="24"/>
        </w:rPr>
        <w:t>As it is helpful when the patient brings in their medication bottles, or an updated medication list, this generally is not the case.  To get your conversation started, begin by asking:</w:t>
      </w:r>
    </w:p>
    <w:p w:rsidR="0067237E" w:rsidRDefault="0067237E" w:rsidP="0067237E">
      <w:pPr>
        <w:pStyle w:val="ListParagraph"/>
        <w:numPr>
          <w:ilvl w:val="0"/>
          <w:numId w:val="38"/>
        </w:numPr>
        <w:spacing w:after="0" w:line="240" w:lineRule="auto"/>
        <w:rPr>
          <w:rFonts w:ascii="Century Gothic" w:hAnsi="Century Gothic"/>
          <w:sz w:val="24"/>
          <w:szCs w:val="24"/>
        </w:rPr>
      </w:pPr>
      <w:r>
        <w:rPr>
          <w:rFonts w:ascii="Century Gothic" w:hAnsi="Century Gothic"/>
          <w:sz w:val="24"/>
          <w:szCs w:val="24"/>
        </w:rPr>
        <w:t>“What medications do you take every day?”</w:t>
      </w:r>
    </w:p>
    <w:p w:rsidR="0067237E" w:rsidRDefault="0067237E" w:rsidP="0067237E">
      <w:pPr>
        <w:pStyle w:val="ListParagraph"/>
        <w:numPr>
          <w:ilvl w:val="0"/>
          <w:numId w:val="38"/>
        </w:numPr>
        <w:spacing w:after="0" w:line="240" w:lineRule="auto"/>
        <w:rPr>
          <w:rFonts w:ascii="Century Gothic" w:hAnsi="Century Gothic"/>
          <w:sz w:val="24"/>
          <w:szCs w:val="24"/>
        </w:rPr>
      </w:pPr>
      <w:r>
        <w:rPr>
          <w:rFonts w:ascii="Century Gothic" w:hAnsi="Century Gothic"/>
          <w:sz w:val="24"/>
          <w:szCs w:val="24"/>
        </w:rPr>
        <w:t>“Do you take any over-the-counter (OTC) medicines?”</w:t>
      </w:r>
    </w:p>
    <w:p w:rsidR="0067237E" w:rsidRDefault="0067237E" w:rsidP="0067237E">
      <w:pPr>
        <w:pStyle w:val="ListParagraph"/>
        <w:numPr>
          <w:ilvl w:val="0"/>
          <w:numId w:val="38"/>
        </w:numPr>
        <w:spacing w:after="0" w:line="240" w:lineRule="auto"/>
        <w:rPr>
          <w:rFonts w:ascii="Century Gothic" w:hAnsi="Century Gothic"/>
          <w:sz w:val="24"/>
          <w:szCs w:val="24"/>
        </w:rPr>
      </w:pPr>
      <w:r>
        <w:rPr>
          <w:rFonts w:ascii="Century Gothic" w:hAnsi="Century Gothic"/>
          <w:sz w:val="24"/>
          <w:szCs w:val="24"/>
        </w:rPr>
        <w:t>“Do you take any medications for allergies?”</w:t>
      </w:r>
    </w:p>
    <w:p w:rsidR="0067237E" w:rsidRDefault="0067237E" w:rsidP="0067237E">
      <w:pPr>
        <w:pStyle w:val="ListParagraph"/>
        <w:numPr>
          <w:ilvl w:val="0"/>
          <w:numId w:val="38"/>
        </w:numPr>
        <w:spacing w:after="0" w:line="240" w:lineRule="auto"/>
        <w:rPr>
          <w:rFonts w:ascii="Century Gothic" w:hAnsi="Century Gothic"/>
          <w:sz w:val="24"/>
          <w:szCs w:val="24"/>
        </w:rPr>
      </w:pPr>
      <w:r>
        <w:rPr>
          <w:rFonts w:ascii="Century Gothic" w:hAnsi="Century Gothic"/>
          <w:sz w:val="24"/>
          <w:szCs w:val="24"/>
        </w:rPr>
        <w:t>“Do you take any medications to help with breathing?”</w:t>
      </w:r>
    </w:p>
    <w:p w:rsidR="0067237E" w:rsidRDefault="0067237E" w:rsidP="0067237E">
      <w:pPr>
        <w:pStyle w:val="ListParagraph"/>
        <w:numPr>
          <w:ilvl w:val="0"/>
          <w:numId w:val="38"/>
        </w:numPr>
        <w:spacing w:after="0" w:line="240" w:lineRule="auto"/>
        <w:rPr>
          <w:rFonts w:ascii="Century Gothic" w:hAnsi="Century Gothic"/>
          <w:sz w:val="24"/>
          <w:szCs w:val="24"/>
        </w:rPr>
      </w:pPr>
      <w:r>
        <w:rPr>
          <w:rFonts w:ascii="Century Gothic" w:hAnsi="Century Gothic"/>
          <w:sz w:val="24"/>
          <w:szCs w:val="24"/>
        </w:rPr>
        <w:t>“Do you take any medications to help with pain?”</w:t>
      </w:r>
    </w:p>
    <w:p w:rsidR="0067237E" w:rsidRDefault="0067237E" w:rsidP="0067237E">
      <w:pPr>
        <w:pStyle w:val="ListParagraph"/>
        <w:numPr>
          <w:ilvl w:val="0"/>
          <w:numId w:val="38"/>
        </w:numPr>
        <w:spacing w:after="0" w:line="240" w:lineRule="auto"/>
        <w:rPr>
          <w:rFonts w:ascii="Century Gothic" w:hAnsi="Century Gothic"/>
          <w:sz w:val="24"/>
          <w:szCs w:val="24"/>
        </w:rPr>
      </w:pPr>
      <w:r>
        <w:rPr>
          <w:rFonts w:ascii="Century Gothic" w:hAnsi="Century Gothic"/>
          <w:sz w:val="24"/>
          <w:szCs w:val="24"/>
        </w:rPr>
        <w:t>“Do you take any multi-vitamins or herbal supplements?”</w:t>
      </w:r>
    </w:p>
    <w:p w:rsidR="0067237E" w:rsidRDefault="0067237E" w:rsidP="0067237E">
      <w:pPr>
        <w:pStyle w:val="ListParagraph"/>
        <w:numPr>
          <w:ilvl w:val="0"/>
          <w:numId w:val="38"/>
        </w:numPr>
        <w:spacing w:after="0" w:line="240" w:lineRule="auto"/>
        <w:rPr>
          <w:rFonts w:ascii="Century Gothic" w:hAnsi="Century Gothic"/>
          <w:sz w:val="24"/>
          <w:szCs w:val="24"/>
        </w:rPr>
      </w:pPr>
      <w:r>
        <w:rPr>
          <w:rFonts w:ascii="Century Gothic" w:hAnsi="Century Gothic"/>
          <w:sz w:val="24"/>
          <w:szCs w:val="24"/>
        </w:rPr>
        <w:lastRenderedPageBreak/>
        <w:t>“Have you recently taken any antibiotics within the last 2-3 weeks?”</w:t>
      </w:r>
    </w:p>
    <w:p w:rsidR="0067237E" w:rsidRDefault="0067237E" w:rsidP="0067237E">
      <w:pPr>
        <w:pStyle w:val="ListParagraph"/>
        <w:numPr>
          <w:ilvl w:val="0"/>
          <w:numId w:val="38"/>
        </w:numPr>
        <w:spacing w:after="0" w:line="240" w:lineRule="auto"/>
        <w:rPr>
          <w:rFonts w:ascii="Century Gothic" w:hAnsi="Century Gothic"/>
          <w:sz w:val="24"/>
          <w:szCs w:val="24"/>
        </w:rPr>
      </w:pPr>
      <w:r>
        <w:rPr>
          <w:rFonts w:ascii="Century Gothic" w:hAnsi="Century Gothic"/>
          <w:sz w:val="24"/>
          <w:szCs w:val="24"/>
        </w:rPr>
        <w:t>“Are you wearing any medication patches?”</w:t>
      </w:r>
    </w:p>
    <w:p w:rsidR="0067237E" w:rsidRDefault="0067237E" w:rsidP="0067237E">
      <w:pPr>
        <w:pStyle w:val="ListParagraph"/>
        <w:numPr>
          <w:ilvl w:val="0"/>
          <w:numId w:val="38"/>
        </w:numPr>
        <w:spacing w:after="0" w:line="240" w:lineRule="auto"/>
        <w:rPr>
          <w:rFonts w:ascii="Century Gothic" w:hAnsi="Century Gothic"/>
          <w:sz w:val="24"/>
          <w:szCs w:val="24"/>
        </w:rPr>
      </w:pPr>
      <w:r>
        <w:rPr>
          <w:rFonts w:ascii="Century Gothic" w:hAnsi="Century Gothic"/>
          <w:sz w:val="24"/>
          <w:szCs w:val="24"/>
        </w:rPr>
        <w:t>“Is there anything else your take that has not been mentioned?”</w:t>
      </w:r>
    </w:p>
    <w:p w:rsidR="0067237E" w:rsidRDefault="0067237E" w:rsidP="0067237E">
      <w:pPr>
        <w:spacing w:after="0" w:line="240" w:lineRule="auto"/>
        <w:ind w:left="720"/>
        <w:rPr>
          <w:rFonts w:ascii="Century Gothic" w:hAnsi="Century Gothic"/>
          <w:sz w:val="24"/>
          <w:szCs w:val="24"/>
        </w:rPr>
      </w:pPr>
    </w:p>
    <w:p w:rsidR="0067237E" w:rsidRDefault="0067237E" w:rsidP="0067237E">
      <w:pPr>
        <w:spacing w:after="0" w:line="240" w:lineRule="auto"/>
        <w:ind w:left="720"/>
        <w:rPr>
          <w:rFonts w:ascii="Century Gothic" w:hAnsi="Century Gothic"/>
          <w:sz w:val="24"/>
          <w:szCs w:val="24"/>
        </w:rPr>
      </w:pPr>
      <w:r>
        <w:rPr>
          <w:rFonts w:ascii="Century Gothic" w:hAnsi="Century Gothic"/>
          <w:sz w:val="24"/>
          <w:szCs w:val="24"/>
        </w:rPr>
        <w:t>Be very specific when asking for medication lists.  Most patients do not associate things such as multi-vitamins or herbal supplements as a medication.  You may need to ask specifically about eye drops, ear drops, inhalers, and topicals.</w:t>
      </w:r>
    </w:p>
    <w:p w:rsidR="0067237E" w:rsidRDefault="0067237E" w:rsidP="0067237E">
      <w:pPr>
        <w:spacing w:after="0" w:line="240" w:lineRule="auto"/>
        <w:ind w:left="720"/>
        <w:rPr>
          <w:rFonts w:ascii="Century Gothic" w:hAnsi="Century Gothic"/>
          <w:sz w:val="24"/>
          <w:szCs w:val="24"/>
        </w:rPr>
      </w:pPr>
    </w:p>
    <w:p w:rsidR="0067237E" w:rsidRDefault="0067237E" w:rsidP="0067237E">
      <w:pPr>
        <w:spacing w:after="0" w:line="240" w:lineRule="auto"/>
        <w:ind w:left="720"/>
        <w:rPr>
          <w:rFonts w:ascii="Century Gothic" w:hAnsi="Century Gothic"/>
          <w:sz w:val="24"/>
          <w:szCs w:val="24"/>
        </w:rPr>
      </w:pPr>
      <w:r>
        <w:rPr>
          <w:rFonts w:ascii="Century Gothic" w:hAnsi="Century Gothic"/>
          <w:sz w:val="24"/>
          <w:szCs w:val="24"/>
        </w:rPr>
        <w:t>As the patient begins to list each medication, document the following pieces of information:</w:t>
      </w:r>
    </w:p>
    <w:p w:rsidR="0067237E" w:rsidRDefault="0067237E" w:rsidP="0067237E">
      <w:pPr>
        <w:pStyle w:val="ListParagraph"/>
        <w:numPr>
          <w:ilvl w:val="0"/>
          <w:numId w:val="39"/>
        </w:numPr>
        <w:spacing w:after="0" w:line="240" w:lineRule="auto"/>
        <w:rPr>
          <w:rFonts w:ascii="Century Gothic" w:hAnsi="Century Gothic"/>
          <w:sz w:val="24"/>
          <w:szCs w:val="24"/>
        </w:rPr>
      </w:pPr>
      <w:r>
        <w:rPr>
          <w:rFonts w:ascii="Century Gothic" w:hAnsi="Century Gothic"/>
          <w:sz w:val="24"/>
          <w:szCs w:val="24"/>
        </w:rPr>
        <w:t>Drug name:  Generic name is always preferred; however do not get caught up in the detail.  If the patient states the brand name and you do not know the generic, just write down the brand name</w:t>
      </w:r>
    </w:p>
    <w:p w:rsidR="0067237E" w:rsidRDefault="0067237E" w:rsidP="0067237E">
      <w:pPr>
        <w:pStyle w:val="ListParagraph"/>
        <w:numPr>
          <w:ilvl w:val="0"/>
          <w:numId w:val="39"/>
        </w:numPr>
        <w:spacing w:after="0" w:line="240" w:lineRule="auto"/>
        <w:rPr>
          <w:rFonts w:ascii="Century Gothic" w:hAnsi="Century Gothic"/>
          <w:sz w:val="24"/>
          <w:szCs w:val="24"/>
        </w:rPr>
      </w:pPr>
      <w:r>
        <w:rPr>
          <w:rFonts w:ascii="Century Gothic" w:hAnsi="Century Gothic"/>
          <w:sz w:val="24"/>
          <w:szCs w:val="24"/>
        </w:rPr>
        <w:t>Strength or concentration</w:t>
      </w:r>
    </w:p>
    <w:p w:rsidR="0067237E" w:rsidRDefault="0067237E" w:rsidP="0067237E">
      <w:pPr>
        <w:pStyle w:val="ListParagraph"/>
        <w:numPr>
          <w:ilvl w:val="0"/>
          <w:numId w:val="39"/>
        </w:numPr>
        <w:spacing w:after="0" w:line="240" w:lineRule="auto"/>
        <w:rPr>
          <w:rFonts w:ascii="Century Gothic" w:hAnsi="Century Gothic"/>
          <w:sz w:val="24"/>
          <w:szCs w:val="24"/>
        </w:rPr>
      </w:pPr>
      <w:r>
        <w:rPr>
          <w:rFonts w:ascii="Century Gothic" w:hAnsi="Century Gothic"/>
          <w:sz w:val="24"/>
          <w:szCs w:val="24"/>
        </w:rPr>
        <w:t>Patient dose – always write this as “mg,” avoid writing “tablets” or “mL”</w:t>
      </w:r>
    </w:p>
    <w:p w:rsidR="0067237E" w:rsidRDefault="0067237E" w:rsidP="0067237E">
      <w:pPr>
        <w:pStyle w:val="ListParagraph"/>
        <w:numPr>
          <w:ilvl w:val="0"/>
          <w:numId w:val="39"/>
        </w:numPr>
        <w:spacing w:after="0" w:line="240" w:lineRule="auto"/>
        <w:rPr>
          <w:rFonts w:ascii="Century Gothic" w:hAnsi="Century Gothic"/>
          <w:sz w:val="24"/>
          <w:szCs w:val="24"/>
        </w:rPr>
      </w:pPr>
      <w:r>
        <w:rPr>
          <w:rFonts w:ascii="Century Gothic" w:hAnsi="Century Gothic"/>
          <w:sz w:val="24"/>
          <w:szCs w:val="24"/>
        </w:rPr>
        <w:t>Route</w:t>
      </w:r>
    </w:p>
    <w:p w:rsidR="0067237E" w:rsidRDefault="0067237E" w:rsidP="0067237E">
      <w:pPr>
        <w:pStyle w:val="ListParagraph"/>
        <w:numPr>
          <w:ilvl w:val="0"/>
          <w:numId w:val="39"/>
        </w:numPr>
        <w:spacing w:after="0" w:line="240" w:lineRule="auto"/>
        <w:rPr>
          <w:rFonts w:ascii="Century Gothic" w:hAnsi="Century Gothic"/>
          <w:sz w:val="24"/>
          <w:szCs w:val="24"/>
        </w:rPr>
      </w:pPr>
      <w:r>
        <w:rPr>
          <w:rFonts w:ascii="Century Gothic" w:hAnsi="Century Gothic"/>
          <w:sz w:val="24"/>
          <w:szCs w:val="24"/>
        </w:rPr>
        <w:t>Frequency</w:t>
      </w:r>
    </w:p>
    <w:p w:rsidR="0067237E" w:rsidRDefault="0067237E" w:rsidP="0067237E">
      <w:pPr>
        <w:pStyle w:val="ListParagraph"/>
        <w:numPr>
          <w:ilvl w:val="0"/>
          <w:numId w:val="39"/>
        </w:numPr>
        <w:spacing w:after="0" w:line="240" w:lineRule="auto"/>
        <w:rPr>
          <w:rFonts w:ascii="Century Gothic" w:hAnsi="Century Gothic"/>
          <w:sz w:val="24"/>
          <w:szCs w:val="24"/>
        </w:rPr>
      </w:pPr>
      <w:r>
        <w:rPr>
          <w:rFonts w:ascii="Century Gothic" w:hAnsi="Century Gothic"/>
          <w:sz w:val="24"/>
          <w:szCs w:val="24"/>
        </w:rPr>
        <w:t>Indication – ask the patient what they are treating if you are not sure why they are taking a specific medication</w:t>
      </w:r>
    </w:p>
    <w:p w:rsidR="0067237E" w:rsidRDefault="0067237E" w:rsidP="0067237E">
      <w:pPr>
        <w:spacing w:after="0" w:line="240" w:lineRule="auto"/>
        <w:ind w:left="720"/>
        <w:rPr>
          <w:rFonts w:ascii="Century Gothic" w:hAnsi="Century Gothic"/>
          <w:sz w:val="24"/>
          <w:szCs w:val="24"/>
        </w:rPr>
      </w:pPr>
    </w:p>
    <w:p w:rsidR="0067237E" w:rsidRDefault="0067237E" w:rsidP="0067237E">
      <w:pPr>
        <w:spacing w:after="0" w:line="240" w:lineRule="auto"/>
        <w:ind w:left="720"/>
        <w:rPr>
          <w:rFonts w:ascii="Century Gothic" w:hAnsi="Century Gothic"/>
          <w:sz w:val="24"/>
          <w:szCs w:val="24"/>
        </w:rPr>
      </w:pPr>
      <w:r>
        <w:rPr>
          <w:rFonts w:ascii="Century Gothic" w:hAnsi="Century Gothic"/>
          <w:sz w:val="24"/>
          <w:szCs w:val="24"/>
        </w:rPr>
        <w:t>The following are examples of complete medication information:</w:t>
      </w:r>
    </w:p>
    <w:p w:rsidR="0067237E" w:rsidRDefault="0067237E" w:rsidP="0067237E">
      <w:pPr>
        <w:pStyle w:val="ListParagraph"/>
        <w:numPr>
          <w:ilvl w:val="0"/>
          <w:numId w:val="40"/>
        </w:numPr>
        <w:spacing w:after="0" w:line="240" w:lineRule="auto"/>
        <w:rPr>
          <w:rFonts w:ascii="Century Gothic" w:hAnsi="Century Gothic"/>
          <w:sz w:val="24"/>
          <w:szCs w:val="24"/>
        </w:rPr>
      </w:pPr>
      <w:r>
        <w:rPr>
          <w:rFonts w:ascii="Century Gothic" w:hAnsi="Century Gothic"/>
          <w:sz w:val="24"/>
          <w:szCs w:val="24"/>
        </w:rPr>
        <w:t>Gabapentin 600 mg po BID for neuropathic pain</w:t>
      </w:r>
    </w:p>
    <w:p w:rsidR="0067237E" w:rsidRDefault="0067237E" w:rsidP="0067237E">
      <w:pPr>
        <w:pStyle w:val="ListParagraph"/>
        <w:numPr>
          <w:ilvl w:val="0"/>
          <w:numId w:val="40"/>
        </w:numPr>
        <w:spacing w:after="0" w:line="240" w:lineRule="auto"/>
        <w:rPr>
          <w:rFonts w:ascii="Century Gothic" w:hAnsi="Century Gothic"/>
          <w:sz w:val="24"/>
          <w:szCs w:val="24"/>
        </w:rPr>
      </w:pPr>
      <w:r>
        <w:rPr>
          <w:rFonts w:ascii="Century Gothic" w:hAnsi="Century Gothic"/>
          <w:sz w:val="24"/>
          <w:szCs w:val="24"/>
        </w:rPr>
        <w:t>Ranitidine soln 15 mg/mL – 5mg po daily</w:t>
      </w:r>
    </w:p>
    <w:p w:rsidR="0067237E" w:rsidRDefault="0067237E" w:rsidP="0067237E">
      <w:pPr>
        <w:pStyle w:val="ListParagraph"/>
        <w:numPr>
          <w:ilvl w:val="0"/>
          <w:numId w:val="40"/>
        </w:numPr>
        <w:spacing w:after="0" w:line="240" w:lineRule="auto"/>
        <w:rPr>
          <w:rFonts w:ascii="Century Gothic" w:hAnsi="Century Gothic"/>
          <w:sz w:val="24"/>
          <w:szCs w:val="24"/>
        </w:rPr>
      </w:pPr>
      <w:r>
        <w:rPr>
          <w:rFonts w:ascii="Century Gothic" w:hAnsi="Century Gothic"/>
          <w:sz w:val="24"/>
          <w:szCs w:val="24"/>
        </w:rPr>
        <w:t>Amoxicillin 500 mg po TID for 10 days.  Started on 5/25 for infection</w:t>
      </w:r>
    </w:p>
    <w:p w:rsidR="0067237E" w:rsidRDefault="0067237E" w:rsidP="0067237E">
      <w:pPr>
        <w:pStyle w:val="ListParagraph"/>
        <w:numPr>
          <w:ilvl w:val="0"/>
          <w:numId w:val="40"/>
        </w:numPr>
        <w:spacing w:after="0" w:line="240" w:lineRule="auto"/>
        <w:rPr>
          <w:rFonts w:ascii="Century Gothic" w:hAnsi="Century Gothic"/>
          <w:sz w:val="24"/>
          <w:szCs w:val="24"/>
        </w:rPr>
      </w:pPr>
      <w:r>
        <w:rPr>
          <w:rFonts w:ascii="Century Gothic" w:hAnsi="Century Gothic"/>
          <w:sz w:val="24"/>
          <w:szCs w:val="24"/>
        </w:rPr>
        <w:t>Fentanyl 75 mcg patch applied every 72 hours (next patch due 5/27)</w:t>
      </w:r>
    </w:p>
    <w:p w:rsidR="0067237E" w:rsidRDefault="0067237E" w:rsidP="0067237E">
      <w:pPr>
        <w:pStyle w:val="ListParagraph"/>
        <w:numPr>
          <w:ilvl w:val="0"/>
          <w:numId w:val="40"/>
        </w:numPr>
        <w:spacing w:after="0" w:line="240" w:lineRule="auto"/>
        <w:rPr>
          <w:rFonts w:ascii="Century Gothic" w:hAnsi="Century Gothic"/>
          <w:sz w:val="24"/>
          <w:szCs w:val="24"/>
        </w:rPr>
      </w:pPr>
      <w:r>
        <w:rPr>
          <w:rFonts w:ascii="Century Gothic" w:hAnsi="Century Gothic"/>
          <w:sz w:val="24"/>
          <w:szCs w:val="24"/>
        </w:rPr>
        <w:t>Metoprolol XL 50 mg po qhs</w:t>
      </w:r>
    </w:p>
    <w:p w:rsidR="0067237E" w:rsidRDefault="0067237E" w:rsidP="0067237E">
      <w:pPr>
        <w:pStyle w:val="ListParagraph"/>
        <w:numPr>
          <w:ilvl w:val="0"/>
          <w:numId w:val="40"/>
        </w:numPr>
        <w:spacing w:after="0" w:line="240" w:lineRule="auto"/>
        <w:rPr>
          <w:rFonts w:ascii="Century Gothic" w:hAnsi="Century Gothic"/>
          <w:sz w:val="24"/>
          <w:szCs w:val="24"/>
        </w:rPr>
      </w:pPr>
      <w:r>
        <w:rPr>
          <w:rFonts w:ascii="Century Gothic" w:hAnsi="Century Gothic"/>
          <w:sz w:val="24"/>
          <w:szCs w:val="24"/>
        </w:rPr>
        <w:t>Insulin asparte 8 units subQ TID with meals</w:t>
      </w:r>
    </w:p>
    <w:p w:rsidR="0067237E" w:rsidRDefault="0067237E" w:rsidP="0067237E">
      <w:pPr>
        <w:pStyle w:val="ListParagraph"/>
        <w:numPr>
          <w:ilvl w:val="0"/>
          <w:numId w:val="40"/>
        </w:numPr>
        <w:spacing w:after="0" w:line="240" w:lineRule="auto"/>
        <w:rPr>
          <w:rFonts w:ascii="Century Gothic" w:hAnsi="Century Gothic"/>
          <w:sz w:val="24"/>
          <w:szCs w:val="24"/>
        </w:rPr>
      </w:pPr>
      <w:r>
        <w:rPr>
          <w:rFonts w:ascii="Century Gothic" w:hAnsi="Century Gothic"/>
          <w:sz w:val="24"/>
          <w:szCs w:val="24"/>
        </w:rPr>
        <w:t>Warfarin 2.5 mg po daily on Mon, Wed, Fri and 5 mg Sat, Sun, Tues, Thursday</w:t>
      </w:r>
    </w:p>
    <w:p w:rsidR="0067237E" w:rsidRDefault="0067237E" w:rsidP="0067237E">
      <w:pPr>
        <w:pStyle w:val="ListParagraph"/>
        <w:spacing w:after="0" w:line="240" w:lineRule="auto"/>
        <w:ind w:left="1440"/>
        <w:rPr>
          <w:rFonts w:ascii="Century Gothic" w:hAnsi="Century Gothic"/>
          <w:sz w:val="24"/>
          <w:szCs w:val="24"/>
        </w:rPr>
      </w:pPr>
    </w:p>
    <w:p w:rsidR="0067237E" w:rsidRDefault="0067237E" w:rsidP="0067237E">
      <w:pPr>
        <w:pStyle w:val="ListParagraph"/>
        <w:spacing w:after="0" w:line="240" w:lineRule="auto"/>
        <w:rPr>
          <w:rFonts w:ascii="Century Gothic" w:hAnsi="Century Gothic"/>
          <w:sz w:val="24"/>
          <w:szCs w:val="24"/>
        </w:rPr>
      </w:pPr>
      <w:r>
        <w:rPr>
          <w:rFonts w:ascii="Century Gothic" w:hAnsi="Century Gothic"/>
          <w:sz w:val="24"/>
          <w:szCs w:val="24"/>
        </w:rPr>
        <w:t>This medication list will become part of the permanent medical record!  DO NOT USE ANY BANNED ABBREVIATIONS!!!!</w:t>
      </w:r>
    </w:p>
    <w:p w:rsidR="0067237E" w:rsidRDefault="0067237E" w:rsidP="0067237E">
      <w:pPr>
        <w:pStyle w:val="ListParagraph"/>
        <w:spacing w:after="0" w:line="240" w:lineRule="auto"/>
        <w:rPr>
          <w:rFonts w:ascii="Century Gothic" w:hAnsi="Century Gothic"/>
          <w:sz w:val="24"/>
          <w:szCs w:val="24"/>
        </w:rPr>
      </w:pPr>
    </w:p>
    <w:p w:rsidR="0067237E" w:rsidRPr="0077753D" w:rsidRDefault="0067237E" w:rsidP="0067237E">
      <w:pPr>
        <w:pStyle w:val="ListParagraph"/>
        <w:spacing w:after="0" w:line="240" w:lineRule="auto"/>
        <w:ind w:left="0"/>
        <w:rPr>
          <w:rFonts w:ascii="Century Gothic" w:hAnsi="Century Gothic"/>
          <w:b/>
          <w:sz w:val="24"/>
          <w:szCs w:val="24"/>
        </w:rPr>
      </w:pPr>
      <w:r w:rsidRPr="0077753D">
        <w:rPr>
          <w:rFonts w:ascii="Century Gothic" w:hAnsi="Century Gothic"/>
          <w:b/>
          <w:sz w:val="24"/>
          <w:szCs w:val="24"/>
        </w:rPr>
        <w:t>Potential Barriers to Obtaining an Accurate Medication List</w:t>
      </w:r>
    </w:p>
    <w:p w:rsidR="0067237E" w:rsidRDefault="0067237E" w:rsidP="0067237E">
      <w:pPr>
        <w:pStyle w:val="ListParagraph"/>
        <w:numPr>
          <w:ilvl w:val="0"/>
          <w:numId w:val="41"/>
        </w:numPr>
        <w:spacing w:after="0" w:line="240" w:lineRule="auto"/>
        <w:rPr>
          <w:rFonts w:ascii="Century Gothic" w:hAnsi="Century Gothic"/>
          <w:sz w:val="24"/>
          <w:szCs w:val="24"/>
        </w:rPr>
      </w:pPr>
      <w:r>
        <w:rPr>
          <w:rFonts w:ascii="Century Gothic" w:hAnsi="Century Gothic"/>
          <w:sz w:val="24"/>
          <w:szCs w:val="24"/>
        </w:rPr>
        <w:t>Patient does not know what medications they are currently taking</w:t>
      </w:r>
    </w:p>
    <w:p w:rsidR="0067237E" w:rsidRDefault="0067237E" w:rsidP="0067237E">
      <w:pPr>
        <w:pStyle w:val="ListParagraph"/>
        <w:numPr>
          <w:ilvl w:val="1"/>
          <w:numId w:val="41"/>
        </w:numPr>
        <w:spacing w:after="0" w:line="240" w:lineRule="auto"/>
        <w:rPr>
          <w:rFonts w:ascii="Century Gothic" w:hAnsi="Century Gothic"/>
          <w:sz w:val="24"/>
          <w:szCs w:val="24"/>
        </w:rPr>
      </w:pPr>
      <w:r>
        <w:rPr>
          <w:rFonts w:ascii="Century Gothic" w:hAnsi="Century Gothic"/>
          <w:sz w:val="24"/>
          <w:szCs w:val="24"/>
        </w:rPr>
        <w:t>Examples of questions:</w:t>
      </w:r>
    </w:p>
    <w:p w:rsidR="0067237E" w:rsidRDefault="0067237E" w:rsidP="0067237E">
      <w:pPr>
        <w:pStyle w:val="ListParagraph"/>
        <w:numPr>
          <w:ilvl w:val="2"/>
          <w:numId w:val="41"/>
        </w:numPr>
        <w:spacing w:after="0" w:line="240" w:lineRule="auto"/>
        <w:rPr>
          <w:rFonts w:ascii="Century Gothic" w:hAnsi="Century Gothic"/>
          <w:sz w:val="24"/>
          <w:szCs w:val="24"/>
        </w:rPr>
      </w:pPr>
      <w:r>
        <w:rPr>
          <w:rFonts w:ascii="Century Gothic" w:hAnsi="Century Gothic"/>
          <w:sz w:val="24"/>
          <w:szCs w:val="24"/>
        </w:rPr>
        <w:t>“I take a pink pill for my heart”</w:t>
      </w:r>
    </w:p>
    <w:p w:rsidR="0067237E" w:rsidRDefault="0067237E" w:rsidP="0067237E">
      <w:pPr>
        <w:pStyle w:val="ListParagraph"/>
        <w:numPr>
          <w:ilvl w:val="2"/>
          <w:numId w:val="41"/>
        </w:numPr>
        <w:spacing w:after="0" w:line="240" w:lineRule="auto"/>
        <w:rPr>
          <w:rFonts w:ascii="Century Gothic" w:hAnsi="Century Gothic"/>
          <w:sz w:val="24"/>
          <w:szCs w:val="24"/>
        </w:rPr>
      </w:pPr>
      <w:r>
        <w:rPr>
          <w:rFonts w:ascii="Century Gothic" w:hAnsi="Century Gothic"/>
          <w:sz w:val="24"/>
          <w:szCs w:val="24"/>
        </w:rPr>
        <w:t>“My wife always takes care of my medications”</w:t>
      </w:r>
    </w:p>
    <w:p w:rsidR="0067237E" w:rsidRDefault="0067237E" w:rsidP="0067237E">
      <w:pPr>
        <w:pStyle w:val="ListParagraph"/>
        <w:numPr>
          <w:ilvl w:val="2"/>
          <w:numId w:val="41"/>
        </w:numPr>
        <w:spacing w:after="0" w:line="240" w:lineRule="auto"/>
        <w:rPr>
          <w:rFonts w:ascii="Century Gothic" w:hAnsi="Century Gothic"/>
          <w:sz w:val="24"/>
          <w:szCs w:val="24"/>
        </w:rPr>
      </w:pPr>
      <w:r>
        <w:rPr>
          <w:rFonts w:ascii="Century Gothic" w:hAnsi="Century Gothic"/>
          <w:sz w:val="24"/>
          <w:szCs w:val="24"/>
        </w:rPr>
        <w:t>“My doctor just changed my medicines around and I don’t know what I am taking”</w:t>
      </w:r>
    </w:p>
    <w:p w:rsidR="0067237E" w:rsidRDefault="0067237E" w:rsidP="0067237E">
      <w:pPr>
        <w:pStyle w:val="ListParagraph"/>
        <w:numPr>
          <w:ilvl w:val="2"/>
          <w:numId w:val="41"/>
        </w:numPr>
        <w:spacing w:after="0" w:line="240" w:lineRule="auto"/>
        <w:rPr>
          <w:rFonts w:ascii="Century Gothic" w:hAnsi="Century Gothic"/>
          <w:sz w:val="24"/>
          <w:szCs w:val="24"/>
        </w:rPr>
      </w:pPr>
      <w:r>
        <w:rPr>
          <w:rFonts w:ascii="Century Gothic" w:hAnsi="Century Gothic"/>
          <w:sz w:val="24"/>
          <w:szCs w:val="24"/>
        </w:rPr>
        <w:t>“Here is my pill box-this is what I take everyday”</w:t>
      </w:r>
    </w:p>
    <w:p w:rsidR="0067237E" w:rsidRPr="0077753D" w:rsidRDefault="0067237E" w:rsidP="0067237E">
      <w:pPr>
        <w:spacing w:after="0" w:line="240" w:lineRule="auto"/>
        <w:ind w:left="1980"/>
        <w:rPr>
          <w:rFonts w:ascii="Century Gothic" w:hAnsi="Century Gothic"/>
          <w:sz w:val="24"/>
          <w:szCs w:val="24"/>
        </w:rPr>
      </w:pPr>
    </w:p>
    <w:p w:rsidR="0067237E" w:rsidRDefault="0067237E" w:rsidP="0067237E">
      <w:pPr>
        <w:pStyle w:val="ListParagraph"/>
        <w:numPr>
          <w:ilvl w:val="0"/>
          <w:numId w:val="41"/>
        </w:numPr>
        <w:spacing w:after="0" w:line="240" w:lineRule="auto"/>
        <w:rPr>
          <w:rFonts w:ascii="Century Gothic" w:hAnsi="Century Gothic"/>
          <w:sz w:val="24"/>
          <w:szCs w:val="24"/>
        </w:rPr>
      </w:pPr>
      <w:r>
        <w:rPr>
          <w:rFonts w:ascii="Century Gothic" w:hAnsi="Century Gothic"/>
          <w:sz w:val="24"/>
          <w:szCs w:val="24"/>
        </w:rPr>
        <w:t>Not enough time to speak with the patient to obtain the medication list – Example in an emergency situation.</w:t>
      </w:r>
    </w:p>
    <w:p w:rsidR="0067237E" w:rsidRDefault="0067237E" w:rsidP="0067237E">
      <w:pPr>
        <w:spacing w:after="0" w:line="240" w:lineRule="auto"/>
        <w:rPr>
          <w:rFonts w:ascii="Century Gothic" w:hAnsi="Century Gothic"/>
          <w:sz w:val="24"/>
          <w:szCs w:val="24"/>
        </w:rPr>
      </w:pPr>
    </w:p>
    <w:p w:rsidR="0067237E" w:rsidRDefault="0067237E" w:rsidP="0067237E">
      <w:pPr>
        <w:pStyle w:val="ListParagraph"/>
        <w:numPr>
          <w:ilvl w:val="0"/>
          <w:numId w:val="41"/>
        </w:numPr>
        <w:spacing w:after="0" w:line="240" w:lineRule="auto"/>
        <w:rPr>
          <w:rFonts w:ascii="Century Gothic" w:hAnsi="Century Gothic"/>
          <w:sz w:val="24"/>
          <w:szCs w:val="24"/>
        </w:rPr>
      </w:pPr>
      <w:r>
        <w:rPr>
          <w:rFonts w:ascii="Century Gothic" w:hAnsi="Century Gothic"/>
          <w:sz w:val="24"/>
          <w:szCs w:val="24"/>
        </w:rPr>
        <w:t>Patient does not speak English</w:t>
      </w:r>
    </w:p>
    <w:p w:rsidR="0067237E" w:rsidRPr="0077753D" w:rsidRDefault="0067237E" w:rsidP="0067237E">
      <w:pPr>
        <w:pStyle w:val="ListParagraph"/>
        <w:spacing w:after="0" w:line="240" w:lineRule="auto"/>
        <w:rPr>
          <w:rFonts w:ascii="Century Gothic" w:hAnsi="Century Gothic"/>
          <w:sz w:val="24"/>
          <w:szCs w:val="24"/>
        </w:rPr>
      </w:pPr>
    </w:p>
    <w:p w:rsidR="0067237E" w:rsidRDefault="0067237E" w:rsidP="0067237E">
      <w:pPr>
        <w:pStyle w:val="ListParagraph"/>
        <w:numPr>
          <w:ilvl w:val="0"/>
          <w:numId w:val="41"/>
        </w:numPr>
        <w:spacing w:after="0" w:line="240" w:lineRule="auto"/>
        <w:rPr>
          <w:rFonts w:ascii="Century Gothic" w:hAnsi="Century Gothic"/>
          <w:sz w:val="24"/>
          <w:szCs w:val="24"/>
        </w:rPr>
      </w:pPr>
      <w:r>
        <w:rPr>
          <w:rFonts w:ascii="Century Gothic" w:hAnsi="Century Gothic"/>
          <w:sz w:val="24"/>
          <w:szCs w:val="24"/>
        </w:rPr>
        <w:t>“Don’t you already have this information?”</w:t>
      </w:r>
    </w:p>
    <w:p w:rsidR="0067237E" w:rsidRPr="0077753D" w:rsidRDefault="0067237E" w:rsidP="0067237E">
      <w:pPr>
        <w:pStyle w:val="ListParagraph"/>
        <w:spacing w:after="0" w:line="240" w:lineRule="auto"/>
        <w:rPr>
          <w:rFonts w:ascii="Century Gothic" w:hAnsi="Century Gothic"/>
          <w:sz w:val="24"/>
          <w:szCs w:val="24"/>
        </w:rPr>
      </w:pPr>
    </w:p>
    <w:p w:rsidR="0067237E" w:rsidRDefault="0067237E" w:rsidP="0067237E">
      <w:pPr>
        <w:pStyle w:val="ListParagraph"/>
        <w:numPr>
          <w:ilvl w:val="0"/>
          <w:numId w:val="41"/>
        </w:numPr>
        <w:spacing w:after="0" w:line="240" w:lineRule="auto"/>
        <w:rPr>
          <w:rFonts w:ascii="Century Gothic" w:hAnsi="Century Gothic"/>
          <w:sz w:val="24"/>
          <w:szCs w:val="24"/>
        </w:rPr>
      </w:pPr>
      <w:r>
        <w:rPr>
          <w:rFonts w:ascii="Century Gothic" w:hAnsi="Century Gothic"/>
          <w:sz w:val="24"/>
          <w:szCs w:val="24"/>
        </w:rPr>
        <w:lastRenderedPageBreak/>
        <w:t>The patient states they take a medication that has multiple dosage forms, yet they are unsure what the dosage form is.  For example, the patient states they take calcium for the bone health.</w:t>
      </w:r>
    </w:p>
    <w:p w:rsidR="0067237E" w:rsidRPr="0077753D" w:rsidRDefault="0067237E" w:rsidP="0067237E">
      <w:pPr>
        <w:pStyle w:val="ListParagraph"/>
        <w:spacing w:after="0" w:line="240" w:lineRule="auto"/>
        <w:rPr>
          <w:rFonts w:ascii="Century Gothic" w:hAnsi="Century Gothic"/>
          <w:sz w:val="24"/>
          <w:szCs w:val="24"/>
        </w:rPr>
      </w:pPr>
    </w:p>
    <w:p w:rsidR="0067237E" w:rsidRPr="0077753D" w:rsidRDefault="0067237E" w:rsidP="0067237E">
      <w:pPr>
        <w:spacing w:after="0" w:line="240" w:lineRule="auto"/>
        <w:rPr>
          <w:rFonts w:ascii="Century Gothic" w:hAnsi="Century Gothic"/>
          <w:b/>
          <w:sz w:val="24"/>
          <w:szCs w:val="24"/>
        </w:rPr>
      </w:pPr>
      <w:r w:rsidRPr="0077753D">
        <w:rPr>
          <w:rFonts w:ascii="Century Gothic" w:hAnsi="Century Gothic"/>
          <w:b/>
          <w:sz w:val="24"/>
          <w:szCs w:val="24"/>
        </w:rPr>
        <w:t>Recommendations on How to Address These Potential Barriers</w:t>
      </w:r>
    </w:p>
    <w:p w:rsidR="0067237E" w:rsidRDefault="0067237E" w:rsidP="0067237E">
      <w:pPr>
        <w:spacing w:after="0" w:line="240" w:lineRule="auto"/>
        <w:rPr>
          <w:rFonts w:ascii="Century Gothic" w:hAnsi="Century Gothic"/>
          <w:sz w:val="24"/>
          <w:szCs w:val="24"/>
        </w:rPr>
      </w:pPr>
    </w:p>
    <w:p w:rsidR="0067237E" w:rsidRPr="0077753D" w:rsidRDefault="0067237E" w:rsidP="0067237E">
      <w:pPr>
        <w:pStyle w:val="ListParagraph"/>
        <w:numPr>
          <w:ilvl w:val="0"/>
          <w:numId w:val="42"/>
        </w:numPr>
        <w:spacing w:after="0" w:line="240" w:lineRule="auto"/>
        <w:rPr>
          <w:rFonts w:ascii="Century Gothic" w:hAnsi="Century Gothic"/>
          <w:sz w:val="24"/>
          <w:szCs w:val="24"/>
          <w:u w:val="single"/>
        </w:rPr>
      </w:pPr>
      <w:r w:rsidRPr="0077753D">
        <w:rPr>
          <w:rFonts w:ascii="Century Gothic" w:hAnsi="Century Gothic"/>
          <w:sz w:val="24"/>
          <w:szCs w:val="24"/>
          <w:u w:val="single"/>
        </w:rPr>
        <w:t>Patient does not know what medications they are taking</w:t>
      </w:r>
    </w:p>
    <w:p w:rsidR="0067237E" w:rsidRDefault="0067237E" w:rsidP="0067237E">
      <w:pPr>
        <w:pStyle w:val="ListParagraph"/>
        <w:numPr>
          <w:ilvl w:val="0"/>
          <w:numId w:val="43"/>
        </w:numPr>
        <w:spacing w:after="0" w:line="240" w:lineRule="auto"/>
        <w:rPr>
          <w:rFonts w:ascii="Century Gothic" w:hAnsi="Century Gothic"/>
          <w:sz w:val="24"/>
          <w:szCs w:val="24"/>
        </w:rPr>
      </w:pPr>
      <w:r>
        <w:rPr>
          <w:rFonts w:ascii="Century Gothic" w:hAnsi="Century Gothic"/>
          <w:sz w:val="24"/>
          <w:szCs w:val="24"/>
        </w:rPr>
        <w:t>Ask a family member or caregiver present for the information</w:t>
      </w:r>
    </w:p>
    <w:p w:rsidR="0067237E" w:rsidRDefault="0067237E" w:rsidP="0067237E">
      <w:pPr>
        <w:pStyle w:val="ListParagraph"/>
        <w:numPr>
          <w:ilvl w:val="0"/>
          <w:numId w:val="43"/>
        </w:numPr>
        <w:spacing w:after="0" w:line="240" w:lineRule="auto"/>
        <w:rPr>
          <w:rFonts w:ascii="Century Gothic" w:hAnsi="Century Gothic"/>
          <w:sz w:val="24"/>
          <w:szCs w:val="24"/>
        </w:rPr>
      </w:pPr>
      <w:r>
        <w:rPr>
          <w:rFonts w:ascii="Century Gothic" w:hAnsi="Century Gothic"/>
          <w:sz w:val="24"/>
          <w:szCs w:val="24"/>
        </w:rPr>
        <w:t>Contact their local pharmacy and determine what medications are active on their profile</w:t>
      </w:r>
    </w:p>
    <w:p w:rsidR="0067237E" w:rsidRDefault="0067237E" w:rsidP="0067237E">
      <w:pPr>
        <w:pStyle w:val="ListParagraph"/>
        <w:numPr>
          <w:ilvl w:val="0"/>
          <w:numId w:val="43"/>
        </w:numPr>
        <w:spacing w:after="0" w:line="240" w:lineRule="auto"/>
        <w:rPr>
          <w:rFonts w:ascii="Century Gothic" w:hAnsi="Century Gothic"/>
          <w:sz w:val="24"/>
          <w:szCs w:val="24"/>
        </w:rPr>
      </w:pPr>
      <w:r>
        <w:rPr>
          <w:rFonts w:ascii="Century Gothic" w:hAnsi="Century Gothic"/>
          <w:sz w:val="24"/>
          <w:szCs w:val="24"/>
        </w:rPr>
        <w:t>Review the patient’s medical record in available – go through the current medication list with the patient.  This may trigger them to remember some of the information they need</w:t>
      </w:r>
    </w:p>
    <w:p w:rsidR="0067237E" w:rsidRPr="0067237E" w:rsidRDefault="0067237E" w:rsidP="0067237E">
      <w:pPr>
        <w:pStyle w:val="ListParagraph"/>
        <w:numPr>
          <w:ilvl w:val="0"/>
          <w:numId w:val="43"/>
        </w:numPr>
        <w:spacing w:after="0" w:line="240" w:lineRule="auto"/>
        <w:rPr>
          <w:rFonts w:ascii="Century Gothic" w:hAnsi="Century Gothic"/>
          <w:sz w:val="24"/>
          <w:szCs w:val="24"/>
        </w:rPr>
      </w:pPr>
      <w:r>
        <w:rPr>
          <w:rFonts w:ascii="Century Gothic" w:hAnsi="Century Gothic"/>
          <w:sz w:val="24"/>
          <w:szCs w:val="24"/>
        </w:rPr>
        <w:t>Use electronic resources available such as MicroMedex® or eFacts™.  MicroMedex® has a tool that will identify a tablet on the color, size, shape and inscription on the tablet</w:t>
      </w:r>
    </w:p>
    <w:p w:rsidR="0067237E" w:rsidRDefault="0067237E" w:rsidP="0067237E">
      <w:pPr>
        <w:spacing w:after="0" w:line="240" w:lineRule="auto"/>
        <w:rPr>
          <w:rFonts w:ascii="Century Gothic" w:hAnsi="Century Gothic"/>
          <w:sz w:val="24"/>
          <w:szCs w:val="24"/>
        </w:rPr>
      </w:pPr>
    </w:p>
    <w:p w:rsidR="0067237E" w:rsidRPr="009615CA" w:rsidRDefault="0067237E" w:rsidP="0067237E">
      <w:pPr>
        <w:pStyle w:val="ListParagraph"/>
        <w:numPr>
          <w:ilvl w:val="0"/>
          <w:numId w:val="42"/>
        </w:numPr>
        <w:spacing w:after="0" w:line="240" w:lineRule="auto"/>
        <w:rPr>
          <w:rFonts w:ascii="Century Gothic" w:hAnsi="Century Gothic"/>
          <w:sz w:val="24"/>
          <w:szCs w:val="24"/>
          <w:u w:val="single"/>
        </w:rPr>
      </w:pPr>
      <w:r w:rsidRPr="009615CA">
        <w:rPr>
          <w:rFonts w:ascii="Century Gothic" w:hAnsi="Century Gothic"/>
          <w:sz w:val="24"/>
          <w:szCs w:val="24"/>
          <w:u w:val="single"/>
        </w:rPr>
        <w:t>Not enough time to speak with the patient</w:t>
      </w:r>
    </w:p>
    <w:p w:rsidR="0067237E" w:rsidRDefault="0067237E" w:rsidP="0067237E">
      <w:pPr>
        <w:spacing w:after="0" w:line="240" w:lineRule="auto"/>
        <w:ind w:left="720"/>
        <w:rPr>
          <w:rFonts w:ascii="Century Gothic" w:hAnsi="Century Gothic"/>
          <w:sz w:val="24"/>
          <w:szCs w:val="24"/>
        </w:rPr>
      </w:pPr>
      <w:r>
        <w:rPr>
          <w:rFonts w:ascii="Century Gothic" w:hAnsi="Century Gothic"/>
          <w:sz w:val="24"/>
          <w:szCs w:val="24"/>
        </w:rPr>
        <w:t xml:space="preserve">Acknowledge the increase in workload that staff is faced with, it is important to remember that the goal of medication reconciliation is to increase patient safety.  A recent report in the </w:t>
      </w:r>
      <w:r w:rsidRPr="009615CA">
        <w:rPr>
          <w:rFonts w:ascii="Century Gothic" w:hAnsi="Century Gothic"/>
          <w:i/>
          <w:sz w:val="24"/>
          <w:szCs w:val="24"/>
        </w:rPr>
        <w:t>Archives of Internal Medicine</w:t>
      </w:r>
      <w:r>
        <w:rPr>
          <w:rFonts w:ascii="Century Gothic" w:hAnsi="Century Gothic"/>
          <w:sz w:val="24"/>
          <w:szCs w:val="24"/>
        </w:rPr>
        <w:t xml:space="preserve"> found that the number of reported serious adverse drug events has increased 2.6 fold between 1998 and 2005.</w:t>
      </w:r>
    </w:p>
    <w:p w:rsidR="0067237E" w:rsidRPr="009615CA" w:rsidRDefault="0067237E" w:rsidP="0067237E">
      <w:pPr>
        <w:spacing w:after="0" w:line="240" w:lineRule="auto"/>
        <w:ind w:left="720"/>
        <w:rPr>
          <w:rFonts w:ascii="Century Gothic" w:hAnsi="Century Gothic"/>
          <w:sz w:val="24"/>
          <w:szCs w:val="24"/>
        </w:rPr>
      </w:pPr>
    </w:p>
    <w:p w:rsidR="0067237E" w:rsidRPr="00B37E63" w:rsidRDefault="0067237E" w:rsidP="0067237E">
      <w:pPr>
        <w:pStyle w:val="ListParagraph"/>
        <w:numPr>
          <w:ilvl w:val="0"/>
          <w:numId w:val="42"/>
        </w:numPr>
        <w:spacing w:after="0" w:line="240" w:lineRule="auto"/>
        <w:rPr>
          <w:rFonts w:ascii="Century Gothic" w:hAnsi="Century Gothic"/>
          <w:sz w:val="24"/>
          <w:szCs w:val="24"/>
          <w:u w:val="single"/>
        </w:rPr>
      </w:pPr>
      <w:r w:rsidRPr="00B37E63">
        <w:rPr>
          <w:rFonts w:ascii="Century Gothic" w:hAnsi="Century Gothic"/>
          <w:sz w:val="24"/>
          <w:szCs w:val="24"/>
          <w:u w:val="single"/>
        </w:rPr>
        <w:t>Patient does not speak English</w:t>
      </w:r>
    </w:p>
    <w:p w:rsidR="0067237E" w:rsidRDefault="0067237E" w:rsidP="0067237E">
      <w:pPr>
        <w:spacing w:after="0" w:line="240" w:lineRule="auto"/>
        <w:ind w:left="720"/>
        <w:rPr>
          <w:rFonts w:ascii="Century Gothic" w:hAnsi="Century Gothic"/>
          <w:sz w:val="24"/>
          <w:szCs w:val="24"/>
        </w:rPr>
      </w:pPr>
      <w:r>
        <w:rPr>
          <w:rFonts w:ascii="Century Gothic" w:hAnsi="Century Gothic"/>
          <w:sz w:val="24"/>
          <w:szCs w:val="24"/>
        </w:rPr>
        <w:t>Request the assistance of an interpreter.  Hospital Policy 7.53 states interpreters shall be used in any situation where clear and effective communication is necessary.  Situations in which the presence of an interpreter for deaf, hard-of-hearing, or limited English-speaking patients is necessary to ensure thorough and accurate communication include but are not limited to:</w:t>
      </w:r>
    </w:p>
    <w:p w:rsidR="0067237E" w:rsidRDefault="0067237E" w:rsidP="0067237E">
      <w:pPr>
        <w:pStyle w:val="ListParagraph"/>
        <w:numPr>
          <w:ilvl w:val="0"/>
          <w:numId w:val="44"/>
        </w:numPr>
        <w:spacing w:after="0" w:line="240" w:lineRule="auto"/>
        <w:rPr>
          <w:rFonts w:ascii="Century Gothic" w:hAnsi="Century Gothic"/>
          <w:sz w:val="24"/>
          <w:szCs w:val="24"/>
        </w:rPr>
      </w:pPr>
      <w:r>
        <w:rPr>
          <w:rFonts w:ascii="Century Gothic" w:hAnsi="Century Gothic"/>
          <w:sz w:val="24"/>
          <w:szCs w:val="24"/>
        </w:rPr>
        <w:t>Obtaining a medical history</w:t>
      </w:r>
    </w:p>
    <w:p w:rsidR="0067237E" w:rsidRDefault="0067237E" w:rsidP="0067237E">
      <w:pPr>
        <w:pStyle w:val="ListParagraph"/>
        <w:numPr>
          <w:ilvl w:val="0"/>
          <w:numId w:val="44"/>
        </w:numPr>
        <w:spacing w:after="0" w:line="240" w:lineRule="auto"/>
        <w:rPr>
          <w:rFonts w:ascii="Century Gothic" w:hAnsi="Century Gothic"/>
          <w:sz w:val="24"/>
          <w:szCs w:val="24"/>
        </w:rPr>
      </w:pPr>
      <w:r>
        <w:rPr>
          <w:rFonts w:ascii="Century Gothic" w:hAnsi="Century Gothic"/>
          <w:sz w:val="24"/>
          <w:szCs w:val="24"/>
        </w:rPr>
        <w:t>Informed consent</w:t>
      </w:r>
    </w:p>
    <w:p w:rsidR="0067237E" w:rsidRDefault="0067237E" w:rsidP="0067237E">
      <w:pPr>
        <w:pStyle w:val="ListParagraph"/>
        <w:numPr>
          <w:ilvl w:val="0"/>
          <w:numId w:val="44"/>
        </w:numPr>
        <w:spacing w:after="0" w:line="240" w:lineRule="auto"/>
        <w:rPr>
          <w:rFonts w:ascii="Century Gothic" w:hAnsi="Century Gothic"/>
          <w:sz w:val="24"/>
          <w:szCs w:val="24"/>
        </w:rPr>
      </w:pPr>
      <w:r>
        <w:rPr>
          <w:rFonts w:ascii="Century Gothic" w:hAnsi="Century Gothic"/>
          <w:sz w:val="24"/>
          <w:szCs w:val="24"/>
        </w:rPr>
        <w:t>Explaining a diagnosis and plan for medical treatment</w:t>
      </w:r>
    </w:p>
    <w:p w:rsidR="0067237E" w:rsidRDefault="0067237E" w:rsidP="0067237E">
      <w:pPr>
        <w:pStyle w:val="ListParagraph"/>
        <w:numPr>
          <w:ilvl w:val="0"/>
          <w:numId w:val="44"/>
        </w:numPr>
        <w:spacing w:after="0" w:line="240" w:lineRule="auto"/>
        <w:rPr>
          <w:rFonts w:ascii="Century Gothic" w:hAnsi="Century Gothic"/>
          <w:sz w:val="24"/>
          <w:szCs w:val="24"/>
        </w:rPr>
      </w:pPr>
      <w:r>
        <w:rPr>
          <w:rFonts w:ascii="Century Gothic" w:hAnsi="Century Gothic"/>
          <w:sz w:val="24"/>
          <w:szCs w:val="24"/>
        </w:rPr>
        <w:t>Explaining any change in regimen, environment of condition</w:t>
      </w:r>
    </w:p>
    <w:p w:rsidR="0067237E" w:rsidRDefault="0067237E" w:rsidP="0067237E">
      <w:pPr>
        <w:pStyle w:val="ListParagraph"/>
        <w:numPr>
          <w:ilvl w:val="0"/>
          <w:numId w:val="44"/>
        </w:numPr>
        <w:spacing w:after="0" w:line="240" w:lineRule="auto"/>
        <w:rPr>
          <w:rFonts w:ascii="Century Gothic" w:hAnsi="Century Gothic"/>
          <w:sz w:val="24"/>
          <w:szCs w:val="24"/>
        </w:rPr>
      </w:pPr>
      <w:r>
        <w:rPr>
          <w:rFonts w:ascii="Century Gothic" w:hAnsi="Century Gothic"/>
          <w:sz w:val="24"/>
          <w:szCs w:val="24"/>
        </w:rPr>
        <w:t>Procedures/surgery</w:t>
      </w:r>
    </w:p>
    <w:p w:rsidR="0067237E" w:rsidRDefault="0067237E" w:rsidP="0067237E">
      <w:pPr>
        <w:pStyle w:val="ListParagraph"/>
        <w:numPr>
          <w:ilvl w:val="0"/>
          <w:numId w:val="44"/>
        </w:numPr>
        <w:spacing w:after="0" w:line="240" w:lineRule="auto"/>
        <w:rPr>
          <w:rFonts w:ascii="Century Gothic" w:hAnsi="Century Gothic"/>
          <w:sz w:val="24"/>
          <w:szCs w:val="24"/>
        </w:rPr>
      </w:pPr>
      <w:r>
        <w:rPr>
          <w:rFonts w:ascii="Century Gothic" w:hAnsi="Century Gothic"/>
          <w:sz w:val="24"/>
          <w:szCs w:val="24"/>
        </w:rPr>
        <w:t>Medication instructions and explanation of possible side effects</w:t>
      </w:r>
    </w:p>
    <w:p w:rsidR="0067237E" w:rsidRDefault="0067237E" w:rsidP="0067237E">
      <w:pPr>
        <w:pStyle w:val="ListParagraph"/>
        <w:numPr>
          <w:ilvl w:val="0"/>
          <w:numId w:val="44"/>
        </w:numPr>
        <w:spacing w:after="0" w:line="240" w:lineRule="auto"/>
        <w:rPr>
          <w:rFonts w:ascii="Century Gothic" w:hAnsi="Century Gothic"/>
          <w:sz w:val="24"/>
          <w:szCs w:val="24"/>
        </w:rPr>
      </w:pPr>
      <w:r>
        <w:rPr>
          <w:rFonts w:ascii="Century Gothic" w:hAnsi="Century Gothic"/>
          <w:sz w:val="24"/>
          <w:szCs w:val="24"/>
        </w:rPr>
        <w:t>Discharge planning</w:t>
      </w:r>
    </w:p>
    <w:p w:rsidR="0067237E" w:rsidRDefault="0067237E" w:rsidP="0067237E">
      <w:pPr>
        <w:pStyle w:val="ListParagraph"/>
        <w:numPr>
          <w:ilvl w:val="0"/>
          <w:numId w:val="44"/>
        </w:numPr>
        <w:spacing w:after="0" w:line="240" w:lineRule="auto"/>
        <w:rPr>
          <w:rFonts w:ascii="Century Gothic" w:hAnsi="Century Gothic"/>
          <w:sz w:val="24"/>
          <w:szCs w:val="24"/>
        </w:rPr>
      </w:pPr>
      <w:r>
        <w:rPr>
          <w:rFonts w:ascii="Century Gothic" w:hAnsi="Century Gothic"/>
          <w:sz w:val="24"/>
          <w:szCs w:val="24"/>
        </w:rPr>
        <w:t>Legal issues (advance directives, guardianship, etc.)</w:t>
      </w:r>
    </w:p>
    <w:p w:rsidR="0067237E" w:rsidRDefault="0067237E" w:rsidP="0067237E">
      <w:pPr>
        <w:spacing w:after="0" w:line="240" w:lineRule="auto"/>
        <w:rPr>
          <w:rFonts w:ascii="Century Gothic" w:hAnsi="Century Gothic"/>
          <w:sz w:val="24"/>
          <w:szCs w:val="24"/>
        </w:rPr>
      </w:pPr>
    </w:p>
    <w:p w:rsidR="0067237E" w:rsidRPr="008037CD" w:rsidRDefault="0067237E" w:rsidP="0067237E">
      <w:pPr>
        <w:pStyle w:val="ListParagraph"/>
        <w:numPr>
          <w:ilvl w:val="0"/>
          <w:numId w:val="42"/>
        </w:numPr>
        <w:spacing w:after="0" w:line="240" w:lineRule="auto"/>
        <w:rPr>
          <w:rFonts w:ascii="Century Gothic" w:hAnsi="Century Gothic"/>
          <w:sz w:val="24"/>
          <w:szCs w:val="24"/>
          <w:u w:val="single"/>
        </w:rPr>
      </w:pPr>
      <w:r w:rsidRPr="008037CD">
        <w:rPr>
          <w:rFonts w:ascii="Century Gothic" w:hAnsi="Century Gothic"/>
          <w:sz w:val="24"/>
          <w:szCs w:val="24"/>
          <w:u w:val="single"/>
        </w:rPr>
        <w:t>“Don’t you already have this information??”</w:t>
      </w:r>
    </w:p>
    <w:p w:rsidR="0067237E" w:rsidRDefault="0067237E" w:rsidP="0067237E">
      <w:pPr>
        <w:spacing w:after="0" w:line="240" w:lineRule="auto"/>
        <w:ind w:left="720"/>
        <w:rPr>
          <w:rFonts w:ascii="Century Gothic" w:hAnsi="Century Gothic"/>
          <w:sz w:val="24"/>
          <w:szCs w:val="24"/>
        </w:rPr>
      </w:pPr>
      <w:r>
        <w:rPr>
          <w:rFonts w:ascii="Century Gothic" w:hAnsi="Century Gothic"/>
          <w:sz w:val="24"/>
          <w:szCs w:val="24"/>
        </w:rPr>
        <w:t>Patients and their caregivers may become frustrated when they are asked to produce a medication card or update their medication list at each visit.  Respectfully remind them of the importance of medication safety and that the reason we ask is to e sure we do not give them a medication that will cause harm.</w:t>
      </w:r>
    </w:p>
    <w:p w:rsidR="0067237E" w:rsidRDefault="0067237E" w:rsidP="0067237E">
      <w:pPr>
        <w:spacing w:after="0" w:line="240" w:lineRule="auto"/>
        <w:ind w:left="720"/>
        <w:rPr>
          <w:rFonts w:ascii="Century Gothic" w:hAnsi="Century Gothic"/>
          <w:sz w:val="24"/>
          <w:szCs w:val="24"/>
        </w:rPr>
      </w:pPr>
    </w:p>
    <w:p w:rsidR="0067237E" w:rsidRDefault="0067237E" w:rsidP="0067237E">
      <w:pPr>
        <w:spacing w:after="0" w:line="240" w:lineRule="auto"/>
        <w:ind w:left="720"/>
        <w:rPr>
          <w:rFonts w:ascii="Century Gothic" w:hAnsi="Century Gothic"/>
          <w:sz w:val="24"/>
          <w:szCs w:val="24"/>
        </w:rPr>
      </w:pPr>
    </w:p>
    <w:p w:rsidR="0067237E" w:rsidRDefault="0067237E" w:rsidP="0067237E">
      <w:pPr>
        <w:spacing w:after="0" w:line="240" w:lineRule="auto"/>
        <w:ind w:left="720"/>
        <w:rPr>
          <w:rFonts w:ascii="Century Gothic" w:hAnsi="Century Gothic"/>
          <w:sz w:val="24"/>
          <w:szCs w:val="24"/>
        </w:rPr>
      </w:pPr>
    </w:p>
    <w:p w:rsidR="0067237E" w:rsidRDefault="0067237E" w:rsidP="0067237E">
      <w:pPr>
        <w:spacing w:after="0" w:line="240" w:lineRule="auto"/>
        <w:ind w:left="720"/>
        <w:rPr>
          <w:rFonts w:ascii="Century Gothic" w:hAnsi="Century Gothic"/>
          <w:sz w:val="24"/>
          <w:szCs w:val="24"/>
        </w:rPr>
      </w:pPr>
    </w:p>
    <w:p w:rsidR="0067237E" w:rsidRDefault="0067237E" w:rsidP="0067237E">
      <w:pPr>
        <w:spacing w:after="0" w:line="240" w:lineRule="auto"/>
        <w:ind w:left="720"/>
        <w:rPr>
          <w:rFonts w:ascii="Century Gothic" w:hAnsi="Century Gothic"/>
          <w:sz w:val="24"/>
          <w:szCs w:val="24"/>
        </w:rPr>
      </w:pPr>
    </w:p>
    <w:p w:rsidR="0067237E" w:rsidRPr="00834745" w:rsidRDefault="0067237E" w:rsidP="0067237E">
      <w:pPr>
        <w:spacing w:after="0" w:line="240" w:lineRule="auto"/>
        <w:rPr>
          <w:rFonts w:ascii="Century Gothic" w:hAnsi="Century Gothic"/>
          <w:b/>
          <w:sz w:val="24"/>
          <w:szCs w:val="24"/>
        </w:rPr>
      </w:pPr>
      <w:r w:rsidRPr="00834745">
        <w:rPr>
          <w:rFonts w:ascii="Century Gothic" w:hAnsi="Century Gothic"/>
          <w:b/>
          <w:sz w:val="24"/>
          <w:szCs w:val="24"/>
        </w:rPr>
        <w:lastRenderedPageBreak/>
        <w:t>Potential Errors Encountered While Documenting the Medication List</w:t>
      </w:r>
    </w:p>
    <w:p w:rsidR="0067237E" w:rsidRDefault="0067237E" w:rsidP="0067237E">
      <w:pPr>
        <w:spacing w:after="0" w:line="240" w:lineRule="auto"/>
        <w:rPr>
          <w:rFonts w:ascii="Century Gothic" w:hAnsi="Century Gothic"/>
          <w:sz w:val="24"/>
          <w:szCs w:val="24"/>
        </w:rPr>
      </w:pPr>
    </w:p>
    <w:p w:rsidR="0067237E" w:rsidRPr="00834745" w:rsidRDefault="0067237E" w:rsidP="0067237E">
      <w:pPr>
        <w:pStyle w:val="ListParagraph"/>
        <w:numPr>
          <w:ilvl w:val="0"/>
          <w:numId w:val="45"/>
        </w:numPr>
        <w:spacing w:after="0" w:line="240" w:lineRule="auto"/>
        <w:rPr>
          <w:rFonts w:ascii="Century Gothic" w:hAnsi="Century Gothic"/>
          <w:sz w:val="24"/>
          <w:szCs w:val="24"/>
          <w:u w:val="single"/>
        </w:rPr>
      </w:pPr>
      <w:r w:rsidRPr="00834745">
        <w:rPr>
          <w:rFonts w:ascii="Century Gothic" w:hAnsi="Century Gothic"/>
          <w:sz w:val="24"/>
          <w:szCs w:val="24"/>
          <w:u w:val="single"/>
        </w:rPr>
        <w:t xml:space="preserve">Paper </w:t>
      </w:r>
      <w:r>
        <w:rPr>
          <w:rFonts w:ascii="Century Gothic" w:hAnsi="Century Gothic"/>
          <w:sz w:val="24"/>
          <w:szCs w:val="24"/>
          <w:u w:val="single"/>
        </w:rPr>
        <w:t>F</w:t>
      </w:r>
      <w:r w:rsidRPr="00834745">
        <w:rPr>
          <w:rFonts w:ascii="Century Gothic" w:hAnsi="Century Gothic"/>
          <w:sz w:val="24"/>
          <w:szCs w:val="24"/>
          <w:u w:val="single"/>
        </w:rPr>
        <w:t>orm</w:t>
      </w:r>
    </w:p>
    <w:p w:rsidR="0067237E" w:rsidRDefault="0067237E" w:rsidP="0067237E">
      <w:pPr>
        <w:pStyle w:val="ListParagraph"/>
        <w:numPr>
          <w:ilvl w:val="0"/>
          <w:numId w:val="46"/>
        </w:numPr>
        <w:spacing w:after="0" w:line="240" w:lineRule="auto"/>
        <w:rPr>
          <w:rFonts w:ascii="Century Gothic" w:hAnsi="Century Gothic"/>
          <w:sz w:val="24"/>
          <w:szCs w:val="24"/>
        </w:rPr>
      </w:pPr>
      <w:r>
        <w:rPr>
          <w:rFonts w:ascii="Century Gothic" w:hAnsi="Century Gothic"/>
          <w:sz w:val="24"/>
          <w:szCs w:val="24"/>
        </w:rPr>
        <w:t>Legibility of the person who documents the medication history</w:t>
      </w:r>
    </w:p>
    <w:p w:rsidR="0067237E" w:rsidRDefault="0067237E" w:rsidP="0067237E">
      <w:pPr>
        <w:pStyle w:val="ListParagraph"/>
        <w:numPr>
          <w:ilvl w:val="0"/>
          <w:numId w:val="46"/>
        </w:numPr>
        <w:spacing w:after="0" w:line="240" w:lineRule="auto"/>
        <w:rPr>
          <w:rFonts w:ascii="Century Gothic" w:hAnsi="Century Gothic"/>
          <w:sz w:val="24"/>
          <w:szCs w:val="24"/>
        </w:rPr>
      </w:pPr>
      <w:r>
        <w:rPr>
          <w:rFonts w:ascii="Century Gothic" w:hAnsi="Century Gothic"/>
          <w:sz w:val="24"/>
          <w:szCs w:val="24"/>
        </w:rPr>
        <w:t>Use of banned abbreviations</w:t>
      </w:r>
    </w:p>
    <w:p w:rsidR="0067237E" w:rsidRDefault="0067237E" w:rsidP="0067237E">
      <w:pPr>
        <w:pStyle w:val="ListParagraph"/>
        <w:numPr>
          <w:ilvl w:val="0"/>
          <w:numId w:val="46"/>
        </w:numPr>
        <w:spacing w:after="0" w:line="240" w:lineRule="auto"/>
        <w:rPr>
          <w:rFonts w:ascii="Century Gothic" w:hAnsi="Century Gothic"/>
          <w:sz w:val="24"/>
          <w:szCs w:val="24"/>
        </w:rPr>
      </w:pPr>
      <w:r>
        <w:rPr>
          <w:rFonts w:ascii="Century Gothic" w:hAnsi="Century Gothic"/>
          <w:sz w:val="24"/>
          <w:szCs w:val="24"/>
        </w:rPr>
        <w:t>Medication not listed</w:t>
      </w:r>
    </w:p>
    <w:p w:rsidR="0067237E" w:rsidRDefault="0067237E" w:rsidP="0067237E">
      <w:pPr>
        <w:pStyle w:val="ListParagraph"/>
        <w:numPr>
          <w:ilvl w:val="0"/>
          <w:numId w:val="46"/>
        </w:numPr>
        <w:spacing w:after="0" w:line="240" w:lineRule="auto"/>
        <w:rPr>
          <w:rFonts w:ascii="Century Gothic" w:hAnsi="Century Gothic"/>
          <w:sz w:val="24"/>
          <w:szCs w:val="24"/>
        </w:rPr>
      </w:pPr>
      <w:r>
        <w:rPr>
          <w:rFonts w:ascii="Century Gothic" w:hAnsi="Century Gothic"/>
          <w:sz w:val="24"/>
          <w:szCs w:val="24"/>
        </w:rPr>
        <w:t>Medication listed, by the patient no longer taking</w:t>
      </w:r>
    </w:p>
    <w:p w:rsidR="0067237E" w:rsidRDefault="0067237E" w:rsidP="0067237E">
      <w:pPr>
        <w:pStyle w:val="ListParagraph"/>
        <w:numPr>
          <w:ilvl w:val="0"/>
          <w:numId w:val="46"/>
        </w:numPr>
        <w:spacing w:after="0" w:line="240" w:lineRule="auto"/>
        <w:rPr>
          <w:rFonts w:ascii="Century Gothic" w:hAnsi="Century Gothic"/>
          <w:sz w:val="24"/>
          <w:szCs w:val="24"/>
        </w:rPr>
      </w:pPr>
      <w:r>
        <w:rPr>
          <w:rFonts w:ascii="Century Gothic" w:hAnsi="Century Gothic"/>
          <w:sz w:val="24"/>
          <w:szCs w:val="24"/>
        </w:rPr>
        <w:t>Missing information such as dose, route, frequency</w:t>
      </w:r>
    </w:p>
    <w:p w:rsidR="0067237E" w:rsidRDefault="0067237E" w:rsidP="0067237E">
      <w:pPr>
        <w:pStyle w:val="ListParagraph"/>
        <w:numPr>
          <w:ilvl w:val="0"/>
          <w:numId w:val="46"/>
        </w:numPr>
        <w:spacing w:after="0" w:line="240" w:lineRule="auto"/>
        <w:rPr>
          <w:rFonts w:ascii="Century Gothic" w:hAnsi="Century Gothic"/>
          <w:sz w:val="24"/>
          <w:szCs w:val="24"/>
        </w:rPr>
      </w:pPr>
      <w:r>
        <w:rPr>
          <w:rFonts w:ascii="Century Gothic" w:hAnsi="Century Gothic"/>
          <w:sz w:val="24"/>
          <w:szCs w:val="24"/>
        </w:rPr>
        <w:t>Look-alike-sound-alike medication – especially problematic when using the brand name of the medication</w:t>
      </w:r>
    </w:p>
    <w:p w:rsidR="0067237E" w:rsidRDefault="0067237E" w:rsidP="0067237E">
      <w:pPr>
        <w:spacing w:after="0" w:line="240" w:lineRule="auto"/>
        <w:rPr>
          <w:rFonts w:ascii="Century Gothic" w:hAnsi="Century Gothic"/>
          <w:sz w:val="24"/>
          <w:szCs w:val="24"/>
        </w:rPr>
      </w:pPr>
    </w:p>
    <w:p w:rsidR="0067237E" w:rsidRPr="00834745" w:rsidRDefault="0067237E" w:rsidP="0067237E">
      <w:pPr>
        <w:pStyle w:val="ListParagraph"/>
        <w:numPr>
          <w:ilvl w:val="0"/>
          <w:numId w:val="45"/>
        </w:numPr>
        <w:spacing w:after="0" w:line="240" w:lineRule="auto"/>
        <w:rPr>
          <w:rFonts w:ascii="Century Gothic" w:hAnsi="Century Gothic"/>
          <w:sz w:val="24"/>
          <w:szCs w:val="24"/>
          <w:u w:val="single"/>
        </w:rPr>
      </w:pPr>
      <w:r>
        <w:rPr>
          <w:rFonts w:ascii="Century Gothic" w:hAnsi="Century Gothic"/>
          <w:sz w:val="24"/>
          <w:szCs w:val="24"/>
          <w:u w:val="single"/>
        </w:rPr>
        <w:t>Electronic F</w:t>
      </w:r>
      <w:r w:rsidRPr="00834745">
        <w:rPr>
          <w:rFonts w:ascii="Century Gothic" w:hAnsi="Century Gothic"/>
          <w:sz w:val="24"/>
          <w:szCs w:val="24"/>
          <w:u w:val="single"/>
        </w:rPr>
        <w:t>orm</w:t>
      </w:r>
    </w:p>
    <w:p w:rsidR="0067237E" w:rsidRDefault="0067237E" w:rsidP="0067237E">
      <w:pPr>
        <w:pStyle w:val="ListParagraph"/>
        <w:numPr>
          <w:ilvl w:val="0"/>
          <w:numId w:val="47"/>
        </w:numPr>
        <w:spacing w:after="0" w:line="240" w:lineRule="auto"/>
        <w:rPr>
          <w:rFonts w:ascii="Century Gothic" w:hAnsi="Century Gothic"/>
          <w:sz w:val="24"/>
          <w:szCs w:val="24"/>
        </w:rPr>
      </w:pPr>
      <w:r>
        <w:rPr>
          <w:rFonts w:ascii="Century Gothic" w:hAnsi="Century Gothic"/>
          <w:sz w:val="24"/>
          <w:szCs w:val="24"/>
        </w:rPr>
        <w:t>The medication pick-list may not contain the specific dose you need</w:t>
      </w:r>
    </w:p>
    <w:p w:rsidR="0067237E" w:rsidRDefault="0067237E" w:rsidP="0067237E">
      <w:pPr>
        <w:pStyle w:val="ListParagraph"/>
        <w:numPr>
          <w:ilvl w:val="0"/>
          <w:numId w:val="47"/>
        </w:numPr>
        <w:spacing w:after="0" w:line="240" w:lineRule="auto"/>
        <w:rPr>
          <w:rFonts w:ascii="Century Gothic" w:hAnsi="Century Gothic"/>
          <w:sz w:val="24"/>
          <w:szCs w:val="24"/>
        </w:rPr>
      </w:pPr>
      <w:r>
        <w:rPr>
          <w:rFonts w:ascii="Century Gothic" w:hAnsi="Century Gothic"/>
          <w:sz w:val="24"/>
          <w:szCs w:val="24"/>
        </w:rPr>
        <w:t>Product confusion within the pick-list</w:t>
      </w:r>
    </w:p>
    <w:p w:rsidR="0067237E" w:rsidRDefault="0067237E" w:rsidP="0067237E">
      <w:pPr>
        <w:pStyle w:val="ListParagraph"/>
        <w:numPr>
          <w:ilvl w:val="1"/>
          <w:numId w:val="47"/>
        </w:numPr>
        <w:spacing w:after="0" w:line="240" w:lineRule="auto"/>
        <w:rPr>
          <w:rFonts w:ascii="Century Gothic" w:hAnsi="Century Gothic"/>
          <w:sz w:val="24"/>
          <w:szCs w:val="24"/>
        </w:rPr>
      </w:pPr>
      <w:r>
        <w:rPr>
          <w:rFonts w:ascii="Century Gothic" w:hAnsi="Century Gothic"/>
          <w:sz w:val="24"/>
          <w:szCs w:val="24"/>
        </w:rPr>
        <w:t xml:space="preserve">Metoprolol </w:t>
      </w:r>
      <w:r w:rsidRPr="00834745">
        <w:rPr>
          <w:rFonts w:ascii="Century Gothic" w:hAnsi="Century Gothic"/>
          <w:i/>
          <w:sz w:val="24"/>
          <w:szCs w:val="24"/>
        </w:rPr>
        <w:t>succinate</w:t>
      </w:r>
      <w:r>
        <w:rPr>
          <w:rFonts w:ascii="Century Gothic" w:hAnsi="Century Gothic"/>
          <w:sz w:val="24"/>
          <w:szCs w:val="24"/>
        </w:rPr>
        <w:t xml:space="preserve"> vs. Metoprolol </w:t>
      </w:r>
      <w:r w:rsidRPr="00834745">
        <w:rPr>
          <w:rFonts w:ascii="Century Gothic" w:hAnsi="Century Gothic"/>
          <w:i/>
          <w:sz w:val="24"/>
          <w:szCs w:val="24"/>
        </w:rPr>
        <w:t>tartrate</w:t>
      </w:r>
    </w:p>
    <w:p w:rsidR="0067237E" w:rsidRDefault="0067237E" w:rsidP="0067237E">
      <w:pPr>
        <w:pStyle w:val="ListParagraph"/>
        <w:numPr>
          <w:ilvl w:val="1"/>
          <w:numId w:val="47"/>
        </w:numPr>
        <w:spacing w:after="0" w:line="240" w:lineRule="auto"/>
        <w:rPr>
          <w:rFonts w:ascii="Century Gothic" w:hAnsi="Century Gothic"/>
          <w:sz w:val="24"/>
          <w:szCs w:val="24"/>
        </w:rPr>
      </w:pPr>
      <w:r>
        <w:rPr>
          <w:rFonts w:ascii="Century Gothic" w:hAnsi="Century Gothic"/>
          <w:sz w:val="24"/>
          <w:szCs w:val="24"/>
        </w:rPr>
        <w:t xml:space="preserve">Bupropion </w:t>
      </w:r>
      <w:r w:rsidRPr="00834745">
        <w:rPr>
          <w:rFonts w:ascii="Century Gothic" w:hAnsi="Century Gothic"/>
          <w:i/>
          <w:sz w:val="24"/>
          <w:szCs w:val="24"/>
        </w:rPr>
        <w:t>IR</w:t>
      </w:r>
      <w:r>
        <w:rPr>
          <w:rFonts w:ascii="Century Gothic" w:hAnsi="Century Gothic"/>
          <w:sz w:val="24"/>
          <w:szCs w:val="24"/>
        </w:rPr>
        <w:t xml:space="preserve"> vs. Buproprion </w:t>
      </w:r>
      <w:r w:rsidRPr="00834745">
        <w:rPr>
          <w:rFonts w:ascii="Century Gothic" w:hAnsi="Century Gothic"/>
          <w:i/>
          <w:sz w:val="24"/>
          <w:szCs w:val="24"/>
        </w:rPr>
        <w:t>SR</w:t>
      </w:r>
      <w:r>
        <w:rPr>
          <w:rFonts w:ascii="Century Gothic" w:hAnsi="Century Gothic"/>
          <w:sz w:val="24"/>
          <w:szCs w:val="24"/>
        </w:rPr>
        <w:t xml:space="preserve"> vs. Bupropion </w:t>
      </w:r>
      <w:r w:rsidRPr="00834745">
        <w:rPr>
          <w:rFonts w:ascii="Century Gothic" w:hAnsi="Century Gothic"/>
          <w:i/>
          <w:sz w:val="24"/>
          <w:szCs w:val="24"/>
        </w:rPr>
        <w:t>XL</w:t>
      </w:r>
    </w:p>
    <w:p w:rsidR="0067237E" w:rsidRDefault="0067237E" w:rsidP="0067237E">
      <w:pPr>
        <w:pStyle w:val="ListParagraph"/>
        <w:numPr>
          <w:ilvl w:val="0"/>
          <w:numId w:val="47"/>
        </w:numPr>
        <w:spacing w:after="0" w:line="240" w:lineRule="auto"/>
        <w:rPr>
          <w:rFonts w:ascii="Century Gothic" w:hAnsi="Century Gothic"/>
          <w:sz w:val="24"/>
          <w:szCs w:val="24"/>
        </w:rPr>
      </w:pPr>
      <w:r>
        <w:rPr>
          <w:rFonts w:ascii="Century Gothic" w:hAnsi="Century Gothic"/>
          <w:sz w:val="24"/>
          <w:szCs w:val="24"/>
        </w:rPr>
        <w:t>The full name of the product may not be visible on the screen</w:t>
      </w:r>
    </w:p>
    <w:p w:rsidR="0067237E" w:rsidRDefault="0067237E" w:rsidP="0067237E">
      <w:pPr>
        <w:pStyle w:val="ListParagraph"/>
        <w:numPr>
          <w:ilvl w:val="0"/>
          <w:numId w:val="47"/>
        </w:numPr>
        <w:spacing w:after="0" w:line="240" w:lineRule="auto"/>
        <w:rPr>
          <w:rFonts w:ascii="Century Gothic" w:hAnsi="Century Gothic"/>
          <w:sz w:val="24"/>
          <w:szCs w:val="24"/>
        </w:rPr>
      </w:pPr>
      <w:r>
        <w:rPr>
          <w:rFonts w:ascii="Century Gothic" w:hAnsi="Century Gothic"/>
          <w:sz w:val="24"/>
          <w:szCs w:val="24"/>
        </w:rPr>
        <w:t>Use of banned abbreviations</w:t>
      </w:r>
    </w:p>
    <w:p w:rsidR="0067237E" w:rsidRDefault="0067237E" w:rsidP="0067237E">
      <w:pPr>
        <w:pStyle w:val="ListParagraph"/>
        <w:numPr>
          <w:ilvl w:val="0"/>
          <w:numId w:val="47"/>
        </w:numPr>
        <w:spacing w:after="0" w:line="240" w:lineRule="auto"/>
        <w:rPr>
          <w:rFonts w:ascii="Century Gothic" w:hAnsi="Century Gothic"/>
          <w:sz w:val="24"/>
          <w:szCs w:val="24"/>
        </w:rPr>
      </w:pPr>
      <w:r>
        <w:rPr>
          <w:rFonts w:ascii="Century Gothic" w:hAnsi="Century Gothic"/>
          <w:sz w:val="24"/>
          <w:szCs w:val="24"/>
        </w:rPr>
        <w:t>Missing Information</w:t>
      </w:r>
    </w:p>
    <w:p w:rsidR="0067237E" w:rsidRDefault="0067237E" w:rsidP="0067237E">
      <w:pPr>
        <w:pStyle w:val="ListParagraph"/>
        <w:numPr>
          <w:ilvl w:val="0"/>
          <w:numId w:val="47"/>
        </w:numPr>
        <w:spacing w:after="0" w:line="240" w:lineRule="auto"/>
        <w:rPr>
          <w:rFonts w:ascii="Century Gothic" w:hAnsi="Century Gothic"/>
          <w:sz w:val="24"/>
          <w:szCs w:val="24"/>
        </w:rPr>
      </w:pPr>
      <w:r>
        <w:rPr>
          <w:rFonts w:ascii="Century Gothic" w:hAnsi="Century Gothic"/>
          <w:sz w:val="24"/>
          <w:szCs w:val="24"/>
        </w:rPr>
        <w:t>Look-alike-sound-alike medications</w:t>
      </w:r>
    </w:p>
    <w:p w:rsidR="0067237E" w:rsidRDefault="0067237E" w:rsidP="0067237E">
      <w:pPr>
        <w:pStyle w:val="ListParagraph"/>
        <w:numPr>
          <w:ilvl w:val="0"/>
          <w:numId w:val="47"/>
        </w:numPr>
        <w:spacing w:after="0" w:line="240" w:lineRule="auto"/>
        <w:rPr>
          <w:rFonts w:ascii="Century Gothic" w:hAnsi="Century Gothic"/>
          <w:sz w:val="24"/>
          <w:szCs w:val="24"/>
        </w:rPr>
      </w:pPr>
      <w:r>
        <w:rPr>
          <w:rFonts w:ascii="Century Gothic" w:hAnsi="Century Gothic"/>
          <w:sz w:val="24"/>
          <w:szCs w:val="24"/>
        </w:rPr>
        <w:t>Errors in data entry – human factor</w:t>
      </w: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jc w:val="center"/>
        <w:rPr>
          <w:rFonts w:ascii="Century Gothic" w:hAnsi="Century Gothic"/>
          <w:sz w:val="24"/>
          <w:szCs w:val="24"/>
        </w:rPr>
      </w:pPr>
      <w:r>
        <w:rPr>
          <w:rFonts w:ascii="Century Gothic" w:hAnsi="Century Gothic"/>
          <w:sz w:val="24"/>
          <w:szCs w:val="24"/>
        </w:rPr>
        <w:t>END OF SECTION</w:t>
      </w:r>
    </w:p>
    <w:p w:rsidR="0067237E" w:rsidRDefault="0067237E" w:rsidP="0067237E">
      <w:pPr>
        <w:spacing w:after="0" w:line="240" w:lineRule="auto"/>
        <w:rPr>
          <w:rFonts w:ascii="Century Gothic" w:hAnsi="Century Gothic"/>
          <w:sz w:val="24"/>
          <w:szCs w:val="24"/>
        </w:rPr>
      </w:pPr>
    </w:p>
    <w:p w:rsidR="00613CE3" w:rsidRDefault="00613CE3" w:rsidP="00613CE3">
      <w:pPr>
        <w:ind w:left="720"/>
        <w:rPr>
          <w:rFonts w:ascii="Century Gothic" w:eastAsia="Calibri" w:hAnsi="Century Gothic" w:cs="Times New Roman"/>
          <w:sz w:val="24"/>
          <w:szCs w:val="24"/>
        </w:rPr>
      </w:pPr>
    </w:p>
    <w:p w:rsidR="00613CE3" w:rsidRDefault="00613CE3" w:rsidP="00613CE3">
      <w:pPr>
        <w:ind w:left="720"/>
        <w:rPr>
          <w:rFonts w:ascii="Century Gothic" w:eastAsia="Calibri" w:hAnsi="Century Gothic" w:cs="Times New Roman"/>
          <w:sz w:val="24"/>
          <w:szCs w:val="24"/>
        </w:rPr>
      </w:pPr>
    </w:p>
    <w:p w:rsidR="00613CE3" w:rsidRDefault="00613CE3" w:rsidP="00613CE3">
      <w:pPr>
        <w:ind w:left="720"/>
        <w:rPr>
          <w:rFonts w:ascii="Century Gothic" w:eastAsia="Calibri" w:hAnsi="Century Gothic" w:cs="Times New Roman"/>
          <w:sz w:val="24"/>
          <w:szCs w:val="24"/>
        </w:rPr>
      </w:pPr>
    </w:p>
    <w:p w:rsidR="005D4BAF" w:rsidRDefault="005D4BAF" w:rsidP="00613CE3">
      <w:pPr>
        <w:ind w:left="720"/>
        <w:rPr>
          <w:rFonts w:ascii="Century Gothic" w:eastAsia="Calibri" w:hAnsi="Century Gothic" w:cs="Times New Roman"/>
          <w:sz w:val="24"/>
          <w:szCs w:val="24"/>
        </w:rPr>
      </w:pPr>
    </w:p>
    <w:tbl>
      <w:tblPr>
        <w:tblStyle w:val="TableGrid"/>
        <w:tblW w:w="0" w:type="auto"/>
        <w:tblLook w:val="04A0"/>
      </w:tblPr>
      <w:tblGrid>
        <w:gridCol w:w="5508"/>
        <w:gridCol w:w="5508"/>
      </w:tblGrid>
      <w:tr w:rsidR="00613CE3" w:rsidRPr="007D17B1" w:rsidTr="00613CE3">
        <w:tc>
          <w:tcPr>
            <w:tcW w:w="5508" w:type="dxa"/>
          </w:tcPr>
          <w:p w:rsidR="00613CE3" w:rsidRPr="007D17B1" w:rsidRDefault="00613CE3" w:rsidP="00613CE3">
            <w:pPr>
              <w:jc w:val="center"/>
              <w:rPr>
                <w:rFonts w:ascii="Century Gothic" w:hAnsi="Century Gothic"/>
                <w:sz w:val="24"/>
                <w:szCs w:val="24"/>
              </w:rPr>
            </w:pPr>
            <w:r w:rsidRPr="007D17B1">
              <w:rPr>
                <w:rFonts w:ascii="Century Gothic" w:hAnsi="Century Gothic"/>
                <w:sz w:val="24"/>
                <w:szCs w:val="24"/>
              </w:rPr>
              <w:lastRenderedPageBreak/>
              <w:t>Opportunities for Patient and Family Involvement</w:t>
            </w:r>
          </w:p>
        </w:tc>
        <w:tc>
          <w:tcPr>
            <w:tcW w:w="5508" w:type="dxa"/>
          </w:tcPr>
          <w:p w:rsidR="00613CE3" w:rsidRPr="007D17B1" w:rsidRDefault="00613CE3" w:rsidP="00613CE3">
            <w:pPr>
              <w:jc w:val="center"/>
              <w:rPr>
                <w:rFonts w:ascii="Century Gothic" w:hAnsi="Century Gothic"/>
                <w:sz w:val="24"/>
                <w:szCs w:val="24"/>
              </w:rPr>
            </w:pPr>
            <w:r w:rsidRPr="007D17B1">
              <w:rPr>
                <w:rFonts w:ascii="Century Gothic" w:hAnsi="Century Gothic"/>
                <w:sz w:val="24"/>
                <w:szCs w:val="24"/>
              </w:rPr>
              <w:t>Potential Barriers</w:t>
            </w:r>
          </w:p>
        </w:tc>
      </w:tr>
      <w:tr w:rsidR="00613CE3" w:rsidRPr="007D17B1" w:rsidTr="00613CE3">
        <w:tc>
          <w:tcPr>
            <w:tcW w:w="5508" w:type="dxa"/>
          </w:tcPr>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Provide information to patients about their medical condition and treatment care plan in a way that is understandable to them.</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Make patients aware of their prescribed medications, doses, and required time between medications.</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Inform patients who the responsible provider of care is during each shift and who to contact if they have a concern about the safety or quality of care.</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Provide patients with the opportunity to read their own medical record as a patient safety strategy.</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Create opportunities for patient and family members to address any medical care questions or concerns with their health-care providers.</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Inform patients and family members of the next steps in their care, so they can if necessary communicate this to the care provider on the next shift, or so they are prepared to be transferred from one setting to the next, or to their home.</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Involve patients and family members in decisions about their care at the level of involvement that they choose.</w:t>
            </w:r>
          </w:p>
        </w:tc>
        <w:tc>
          <w:tcPr>
            <w:tcW w:w="5508" w:type="dxa"/>
          </w:tcPr>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Resistance of caregivers to change behaviors.</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Time pressures from patient care needs and other responsibilities.</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Training a</w:t>
            </w:r>
            <w:r>
              <w:rPr>
                <w:rFonts w:ascii="Century Gothic" w:hAnsi="Century Gothic"/>
                <w:sz w:val="24"/>
                <w:szCs w:val="24"/>
              </w:rPr>
              <w:t>nd time cost of implementing ne</w:t>
            </w:r>
            <w:r w:rsidRPr="007D17B1">
              <w:rPr>
                <w:rFonts w:ascii="Century Gothic" w:hAnsi="Century Gothic"/>
                <w:sz w:val="24"/>
                <w:szCs w:val="24"/>
              </w:rPr>
              <w:t>w processes.</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Cultural and language differences among patient population and workforce.</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Low health literacy.</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Lack of financial resources and staffing shortages.</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Lack of knowledge about how to improve systems.</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 xml:space="preserve">Failure of leadership to require implementation of new systems and behaviors. </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Lack of information technology infrastructure and interoperability.</w:t>
            </w:r>
          </w:p>
          <w:p w:rsidR="00613CE3" w:rsidRPr="007D17B1" w:rsidRDefault="00613CE3" w:rsidP="00613CE3">
            <w:pPr>
              <w:pStyle w:val="ListParagraph"/>
              <w:numPr>
                <w:ilvl w:val="0"/>
                <w:numId w:val="3"/>
              </w:numPr>
              <w:rPr>
                <w:rFonts w:ascii="Century Gothic" w:hAnsi="Century Gothic"/>
                <w:sz w:val="24"/>
                <w:szCs w:val="24"/>
              </w:rPr>
            </w:pPr>
            <w:r w:rsidRPr="007D17B1">
              <w:rPr>
                <w:rFonts w:ascii="Century Gothic" w:hAnsi="Century Gothic"/>
                <w:sz w:val="24"/>
                <w:szCs w:val="24"/>
              </w:rPr>
              <w:t>Insufficient generally accepted research, data, and economic rationale regarding cost-benefit analysis or return on investment (ROI) for implementing these recommendations.</w:t>
            </w:r>
          </w:p>
        </w:tc>
      </w:tr>
    </w:tbl>
    <w:p w:rsidR="00613CE3" w:rsidRDefault="00613CE3" w:rsidP="00613CE3">
      <w:pPr>
        <w:jc w:val="center"/>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13CE3" w:rsidRDefault="00613CE3" w:rsidP="00613CE3">
      <w:pPr>
        <w:rPr>
          <w:rFonts w:ascii="Century Gothic" w:hAnsi="Century Gothic"/>
          <w:sz w:val="24"/>
          <w:szCs w:val="24"/>
        </w:rPr>
      </w:pPr>
    </w:p>
    <w:p w:rsidR="00613CE3" w:rsidRDefault="00613CE3" w:rsidP="00613CE3">
      <w:pPr>
        <w:rPr>
          <w:rFonts w:ascii="Century Gothic" w:hAnsi="Century Gothic"/>
          <w:sz w:val="24"/>
          <w:szCs w:val="24"/>
        </w:rPr>
      </w:pPr>
    </w:p>
    <w:p w:rsidR="00613CE3" w:rsidRDefault="00613CE3" w:rsidP="00613CE3">
      <w:pPr>
        <w:rPr>
          <w:rFonts w:ascii="Century Gothic" w:hAnsi="Century Gothic"/>
          <w:sz w:val="24"/>
          <w:szCs w:val="24"/>
        </w:rPr>
      </w:pPr>
    </w:p>
    <w:p w:rsidR="00613CE3" w:rsidRDefault="00613CE3" w:rsidP="00613CE3">
      <w:pPr>
        <w:rPr>
          <w:rFonts w:ascii="Century Gothic" w:hAnsi="Century Gothic"/>
          <w:sz w:val="24"/>
          <w:szCs w:val="24"/>
        </w:rPr>
      </w:pPr>
    </w:p>
    <w:p w:rsidR="00613CE3" w:rsidRDefault="00613CE3" w:rsidP="00613CE3">
      <w:pPr>
        <w:rPr>
          <w:rFonts w:ascii="Century Gothic" w:hAnsi="Century Gothic"/>
          <w:sz w:val="24"/>
          <w:szCs w:val="24"/>
        </w:rPr>
      </w:pPr>
    </w:p>
    <w:p w:rsidR="00613CE3" w:rsidRDefault="00613CE3" w:rsidP="00613CE3">
      <w:pPr>
        <w:rPr>
          <w:rFonts w:ascii="Century Gothic" w:hAnsi="Century Gothic"/>
          <w:sz w:val="24"/>
          <w:szCs w:val="24"/>
        </w:rPr>
      </w:pPr>
    </w:p>
    <w:p w:rsidR="005D4BAF" w:rsidRDefault="005D4BAF" w:rsidP="00613CE3">
      <w:pPr>
        <w:rPr>
          <w:rFonts w:ascii="Century Gothic" w:hAnsi="Century Gothic"/>
          <w:sz w:val="24"/>
          <w:szCs w:val="24"/>
        </w:rPr>
      </w:pPr>
    </w:p>
    <w:p w:rsidR="00613CE3" w:rsidRDefault="00613CE3" w:rsidP="00613CE3">
      <w:pPr>
        <w:rPr>
          <w:rFonts w:ascii="Century Gothic" w:hAnsi="Century Gothic"/>
          <w:sz w:val="24"/>
          <w:szCs w:val="24"/>
        </w:rPr>
      </w:pPr>
    </w:p>
    <w:p w:rsidR="00613CE3" w:rsidRPr="0007465A" w:rsidRDefault="00613CE3" w:rsidP="00613CE3">
      <w:pPr>
        <w:tabs>
          <w:tab w:val="left" w:pos="1240"/>
        </w:tabs>
        <w:rPr>
          <w:rFonts w:ascii="Century Gothic" w:hAnsi="Century Gothic"/>
          <w:b/>
          <w:sz w:val="24"/>
          <w:szCs w:val="24"/>
        </w:rPr>
      </w:pPr>
      <w:r w:rsidRPr="0007465A">
        <w:rPr>
          <w:rFonts w:ascii="Century Gothic" w:hAnsi="Century Gothic"/>
          <w:b/>
          <w:sz w:val="24"/>
          <w:szCs w:val="24"/>
        </w:rPr>
        <w:lastRenderedPageBreak/>
        <w:t>Pharmacy Listings in our Area</w:t>
      </w:r>
    </w:p>
    <w:tbl>
      <w:tblPr>
        <w:tblStyle w:val="TableGrid"/>
        <w:tblW w:w="0" w:type="auto"/>
        <w:tblLook w:val="04A0"/>
      </w:tblPr>
      <w:tblGrid>
        <w:gridCol w:w="5508"/>
        <w:gridCol w:w="5508"/>
      </w:tblGrid>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r w:rsidR="00613CE3" w:rsidTr="00613CE3">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c>
          <w:tcPr>
            <w:tcW w:w="5508" w:type="dxa"/>
          </w:tcPr>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Pharmacy Name</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Address</w:t>
            </w:r>
          </w:p>
          <w:p w:rsidR="00613CE3" w:rsidRPr="007D17B1" w:rsidRDefault="00613CE3" w:rsidP="00613CE3">
            <w:pPr>
              <w:tabs>
                <w:tab w:val="left" w:pos="1240"/>
              </w:tabs>
              <w:rPr>
                <w:rFonts w:ascii="Century Gothic" w:hAnsi="Century Gothic"/>
                <w:sz w:val="24"/>
                <w:szCs w:val="24"/>
              </w:rPr>
            </w:pPr>
            <w:r w:rsidRPr="007D17B1">
              <w:rPr>
                <w:rFonts w:ascii="Century Gothic" w:hAnsi="Century Gothic"/>
                <w:sz w:val="24"/>
                <w:szCs w:val="24"/>
              </w:rPr>
              <w:t>Phone Number</w:t>
            </w:r>
          </w:p>
          <w:p w:rsidR="00613CE3" w:rsidRPr="007D17B1" w:rsidRDefault="00613CE3" w:rsidP="00613CE3">
            <w:pPr>
              <w:tabs>
                <w:tab w:val="left" w:pos="1240"/>
              </w:tabs>
              <w:rPr>
                <w:rFonts w:ascii="Century Gothic" w:hAnsi="Century Gothic"/>
                <w:sz w:val="24"/>
                <w:szCs w:val="24"/>
              </w:rPr>
            </w:pPr>
          </w:p>
        </w:tc>
      </w:tr>
    </w:tbl>
    <w:p w:rsidR="00613CE3" w:rsidRPr="008F25C4" w:rsidRDefault="00613CE3" w:rsidP="00613CE3">
      <w:pPr>
        <w:tabs>
          <w:tab w:val="left" w:pos="1240"/>
        </w:tabs>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Default="0067237E" w:rsidP="0067237E">
      <w:pPr>
        <w:spacing w:after="0" w:line="240" w:lineRule="auto"/>
        <w:rPr>
          <w:rFonts w:ascii="Century Gothic" w:hAnsi="Century Gothic"/>
          <w:sz w:val="24"/>
          <w:szCs w:val="24"/>
        </w:rPr>
      </w:pPr>
    </w:p>
    <w:p w:rsidR="0067237E" w:rsidRPr="0067237E" w:rsidRDefault="0067237E" w:rsidP="0067237E">
      <w:pPr>
        <w:tabs>
          <w:tab w:val="left" w:pos="1240"/>
        </w:tabs>
        <w:spacing w:after="0" w:line="240" w:lineRule="auto"/>
        <w:rPr>
          <w:rFonts w:ascii="Century Gothic" w:hAnsi="Century Gothic"/>
          <w:b/>
          <w:sz w:val="24"/>
          <w:szCs w:val="24"/>
        </w:rPr>
      </w:pPr>
    </w:p>
    <w:p w:rsidR="0067237E" w:rsidRDefault="0067237E" w:rsidP="0067237E">
      <w:pPr>
        <w:spacing w:after="0" w:line="240" w:lineRule="auto"/>
        <w:rPr>
          <w:rFonts w:ascii="Century Gothic" w:hAnsi="Century Gothic"/>
          <w:sz w:val="20"/>
          <w:szCs w:val="20"/>
        </w:rPr>
      </w:pPr>
    </w:p>
    <w:p w:rsidR="0067237E" w:rsidRDefault="0067237E" w:rsidP="0067237E">
      <w:pPr>
        <w:spacing w:after="0" w:line="240" w:lineRule="auto"/>
        <w:rPr>
          <w:rFonts w:ascii="Century Gothic" w:hAnsi="Century Gothic"/>
          <w:sz w:val="20"/>
          <w:szCs w:val="20"/>
        </w:rPr>
      </w:pPr>
    </w:p>
    <w:p w:rsidR="0067237E" w:rsidRDefault="0067237E" w:rsidP="0067237E">
      <w:pPr>
        <w:spacing w:after="0" w:line="240" w:lineRule="auto"/>
        <w:rPr>
          <w:rFonts w:ascii="Century Gothic" w:hAnsi="Century Gothic"/>
          <w:sz w:val="20"/>
          <w:szCs w:val="20"/>
        </w:rPr>
      </w:pPr>
    </w:p>
    <w:p w:rsidR="0067237E" w:rsidRDefault="0067237E" w:rsidP="0067237E">
      <w:pPr>
        <w:spacing w:after="0" w:line="240" w:lineRule="auto"/>
        <w:rPr>
          <w:rFonts w:ascii="Century Gothic" w:hAnsi="Century Gothic"/>
          <w:sz w:val="20"/>
          <w:szCs w:val="20"/>
        </w:rPr>
      </w:pPr>
    </w:p>
    <w:p w:rsidR="0067237E" w:rsidRDefault="0067237E" w:rsidP="0067237E">
      <w:pPr>
        <w:spacing w:after="0" w:line="240" w:lineRule="auto"/>
        <w:rPr>
          <w:rFonts w:ascii="Century Gothic" w:hAnsi="Century Gothic"/>
          <w:sz w:val="20"/>
          <w:szCs w:val="20"/>
        </w:rPr>
      </w:pPr>
    </w:p>
    <w:p w:rsidR="0067237E" w:rsidRDefault="0067237E" w:rsidP="0067237E">
      <w:pPr>
        <w:spacing w:after="0" w:line="240" w:lineRule="auto"/>
        <w:rPr>
          <w:rFonts w:ascii="Century Gothic" w:hAnsi="Century Gothic"/>
          <w:sz w:val="20"/>
          <w:szCs w:val="20"/>
        </w:rPr>
      </w:pPr>
    </w:p>
    <w:p w:rsidR="0067237E" w:rsidRDefault="0067237E" w:rsidP="0067237E">
      <w:pPr>
        <w:spacing w:after="0" w:line="240" w:lineRule="auto"/>
        <w:rPr>
          <w:rFonts w:ascii="Century Gothic" w:hAnsi="Century Gothic"/>
          <w:sz w:val="20"/>
          <w:szCs w:val="20"/>
        </w:rPr>
      </w:pPr>
    </w:p>
    <w:p w:rsidR="0067237E" w:rsidRDefault="0067237E"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67237E">
      <w:pPr>
        <w:spacing w:after="0" w:line="240" w:lineRule="auto"/>
        <w:rPr>
          <w:rFonts w:ascii="Century Gothic" w:hAnsi="Century Gothic"/>
          <w:sz w:val="20"/>
          <w:szCs w:val="20"/>
        </w:rPr>
      </w:pPr>
    </w:p>
    <w:p w:rsidR="001C603F" w:rsidRDefault="001C603F" w:rsidP="001C603F">
      <w:pPr>
        <w:spacing w:after="0" w:line="240" w:lineRule="auto"/>
        <w:jc w:val="center"/>
        <w:rPr>
          <w:rFonts w:ascii="Century Gothic" w:hAnsi="Century Gothic"/>
          <w:b/>
          <w:sz w:val="96"/>
          <w:szCs w:val="96"/>
        </w:rPr>
      </w:pPr>
      <w:r>
        <w:rPr>
          <w:rFonts w:ascii="Century Gothic" w:hAnsi="Century Gothic"/>
          <w:b/>
          <w:sz w:val="96"/>
          <w:szCs w:val="96"/>
        </w:rPr>
        <w:t>HEALTHCARE CONSUMER INFORMATION</w:t>
      </w: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tbl>
      <w:tblPr>
        <w:tblStyle w:val="TableGrid"/>
        <w:tblW w:w="0" w:type="auto"/>
        <w:tblInd w:w="468" w:type="dxa"/>
        <w:tblLayout w:type="fixed"/>
        <w:tblLook w:val="04A0"/>
      </w:tblPr>
      <w:tblGrid>
        <w:gridCol w:w="3780"/>
        <w:gridCol w:w="6300"/>
      </w:tblGrid>
      <w:tr w:rsidR="001C603F" w:rsidTr="001C603F">
        <w:tc>
          <w:tcPr>
            <w:tcW w:w="3780" w:type="dxa"/>
            <w:tcBorders>
              <w:top w:val="nil"/>
              <w:left w:val="nil"/>
              <w:bottom w:val="nil"/>
              <w:right w:val="nil"/>
            </w:tcBorders>
          </w:tcPr>
          <w:p w:rsidR="001C603F" w:rsidRDefault="001C603F" w:rsidP="001C603F">
            <w:r>
              <w:rPr>
                <w:noProof/>
              </w:rPr>
              <w:lastRenderedPageBreak/>
              <w:drawing>
                <wp:inline distT="0" distB="0" distL="0" distR="0">
                  <wp:extent cx="2552700" cy="2552700"/>
                  <wp:effectExtent l="19050" t="0" r="0" b="0"/>
                  <wp:docPr id="3" name="Picture 3" descr="C:\Documents and Settings\Jean.WVHA\Local Settings\Temporary Internet Files\Content.IE5\2XCDIHAD\MPj0430501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Jean.WVHA\Local Settings\Temporary Internet Files\Content.IE5\2XCDIHAD\MPj04305010000[1].jpg"/>
                          <pic:cNvPicPr>
                            <a:picLocks noChangeAspect="1" noChangeArrowheads="1"/>
                          </pic:cNvPicPr>
                        </pic:nvPicPr>
                        <pic:blipFill>
                          <a:blip r:embed="rId19" cstate="print"/>
                          <a:srcRect/>
                          <a:stretch>
                            <a:fillRect/>
                          </a:stretch>
                        </pic:blipFill>
                        <pic:spPr bwMode="auto">
                          <a:xfrm>
                            <a:off x="0" y="0"/>
                            <a:ext cx="2552700" cy="2552700"/>
                          </a:xfrm>
                          <a:prstGeom prst="rect">
                            <a:avLst/>
                          </a:prstGeom>
                          <a:noFill/>
                          <a:ln w="9525">
                            <a:noFill/>
                            <a:miter lim="800000"/>
                            <a:headEnd/>
                            <a:tailEnd/>
                          </a:ln>
                        </pic:spPr>
                      </pic:pic>
                    </a:graphicData>
                  </a:graphic>
                </wp:inline>
              </w:drawing>
            </w:r>
          </w:p>
        </w:tc>
        <w:tc>
          <w:tcPr>
            <w:tcW w:w="6300" w:type="dxa"/>
            <w:tcBorders>
              <w:top w:val="nil"/>
              <w:left w:val="nil"/>
              <w:bottom w:val="nil"/>
              <w:right w:val="nil"/>
            </w:tcBorders>
          </w:tcPr>
          <w:p w:rsidR="001C603F" w:rsidRPr="006657A9" w:rsidRDefault="001C603F" w:rsidP="001C603F">
            <w:pPr>
              <w:rPr>
                <w:sz w:val="56"/>
                <w:szCs w:val="56"/>
              </w:rPr>
            </w:pPr>
            <w:r w:rsidRPr="006657A9">
              <w:rPr>
                <w:sz w:val="56"/>
                <w:szCs w:val="56"/>
              </w:rPr>
              <w:t>The prescription for a Healthy Community:</w:t>
            </w:r>
          </w:p>
          <w:p w:rsidR="001C603F" w:rsidRDefault="001C603F" w:rsidP="001C603F">
            <w:r w:rsidRPr="006657A9">
              <w:rPr>
                <w:sz w:val="56"/>
                <w:szCs w:val="56"/>
              </w:rPr>
              <w:t>Understanding Medication Safety</w:t>
            </w:r>
          </w:p>
        </w:tc>
      </w:tr>
      <w:tr w:rsidR="001C603F" w:rsidTr="001C603F">
        <w:tc>
          <w:tcPr>
            <w:tcW w:w="10080" w:type="dxa"/>
            <w:gridSpan w:val="2"/>
            <w:tcBorders>
              <w:top w:val="nil"/>
              <w:left w:val="nil"/>
              <w:bottom w:val="nil"/>
              <w:right w:val="nil"/>
            </w:tcBorders>
          </w:tcPr>
          <w:p w:rsidR="001C603F" w:rsidRPr="00F74D49" w:rsidRDefault="001C603F" w:rsidP="001C603F">
            <w:pPr>
              <w:rPr>
                <w:rFonts w:ascii="Verdana" w:hAnsi="Verdana"/>
                <w:sz w:val="28"/>
                <w:szCs w:val="28"/>
              </w:rPr>
            </w:pPr>
            <w:r w:rsidRPr="00F74D49">
              <w:rPr>
                <w:rFonts w:ascii="Verdana" w:hAnsi="Verdana"/>
                <w:sz w:val="28"/>
                <w:szCs w:val="28"/>
              </w:rPr>
              <w:t>For many, daily medicines are an important part of staying healthy.  By carrying a list of your medicines with you at all times, you and your care providers can together manage your health in the safest manner.</w:t>
            </w:r>
            <w:r>
              <w:rPr>
                <w:rFonts w:ascii="Verdana" w:hAnsi="Verdana"/>
                <w:sz w:val="28"/>
                <w:szCs w:val="28"/>
              </w:rPr>
              <w:br/>
            </w:r>
          </w:p>
          <w:p w:rsidR="001C603F" w:rsidRPr="00F74D49" w:rsidRDefault="001C603F" w:rsidP="001C603F">
            <w:pPr>
              <w:autoSpaceDE w:val="0"/>
              <w:autoSpaceDN w:val="0"/>
              <w:adjustRightInd w:val="0"/>
              <w:rPr>
                <w:rFonts w:ascii="Verdana" w:hAnsi="Verdana" w:cs="StoneSans"/>
                <w:color w:val="FFFFFF"/>
                <w:sz w:val="28"/>
                <w:szCs w:val="28"/>
              </w:rPr>
            </w:pPr>
            <w:r w:rsidRPr="00F74D49">
              <w:rPr>
                <w:rFonts w:ascii="Verdana" w:hAnsi="Verdana" w:cs="StoneSans"/>
                <w:color w:val="000000"/>
                <w:sz w:val="28"/>
                <w:szCs w:val="28"/>
              </w:rPr>
              <w:t>Local community members and Your Hospital Name have partnered</w:t>
            </w:r>
            <w:r>
              <w:rPr>
                <w:rFonts w:ascii="Verdana" w:hAnsi="Verdana" w:cs="StoneSans"/>
                <w:color w:val="FFFFFF"/>
                <w:sz w:val="28"/>
                <w:szCs w:val="28"/>
              </w:rPr>
              <w:t xml:space="preserve"> </w:t>
            </w:r>
            <w:r w:rsidRPr="00F74D49">
              <w:rPr>
                <w:rFonts w:ascii="Verdana" w:hAnsi="Verdana" w:cs="StoneSans"/>
                <w:color w:val="000000"/>
                <w:sz w:val="28"/>
                <w:szCs w:val="28"/>
              </w:rPr>
              <w:t>to improve the health of Your County to encourage safe practice</w:t>
            </w:r>
            <w:r>
              <w:rPr>
                <w:rFonts w:ascii="Verdana" w:hAnsi="Verdana" w:cs="StoneSans"/>
                <w:color w:val="FFFFFF"/>
                <w:sz w:val="28"/>
                <w:szCs w:val="28"/>
              </w:rPr>
              <w:t xml:space="preserve"> </w:t>
            </w:r>
            <w:r w:rsidRPr="00F74D49">
              <w:rPr>
                <w:rFonts w:ascii="Verdana" w:hAnsi="Verdana" w:cs="StoneSans"/>
                <w:color w:val="000000"/>
                <w:sz w:val="28"/>
                <w:szCs w:val="28"/>
              </w:rPr>
              <w:t>of medicines.</w:t>
            </w:r>
          </w:p>
          <w:p w:rsidR="001C603F" w:rsidRDefault="001C603F" w:rsidP="001C603F">
            <w:pPr>
              <w:autoSpaceDE w:val="0"/>
              <w:autoSpaceDN w:val="0"/>
              <w:adjustRightInd w:val="0"/>
              <w:rPr>
                <w:rFonts w:ascii="StoneSans-Italic" w:hAnsi="StoneSans-Italic" w:cs="StoneSans-Italic"/>
                <w:i/>
                <w:iCs/>
                <w:color w:val="000000"/>
              </w:rPr>
            </w:pPr>
          </w:p>
          <w:p w:rsidR="001C603F" w:rsidRDefault="001C603F" w:rsidP="001C603F">
            <w:pPr>
              <w:autoSpaceDE w:val="0"/>
              <w:autoSpaceDN w:val="0"/>
              <w:adjustRightInd w:val="0"/>
              <w:rPr>
                <w:rFonts w:ascii="StoneSans-Italic" w:hAnsi="StoneSans-Italic" w:cs="StoneSans-Italic"/>
                <w:i/>
                <w:iCs/>
                <w:color w:val="000000"/>
              </w:rPr>
            </w:pPr>
            <w:r>
              <w:rPr>
                <w:rFonts w:ascii="StoneSans-Italic" w:hAnsi="StoneSans-Italic" w:cs="StoneSans-Italic"/>
                <w:i/>
                <w:iCs/>
                <w:color w:val="000000"/>
              </w:rPr>
              <w:t>Be an active partner in your health with three simple steps:</w:t>
            </w:r>
          </w:p>
          <w:p w:rsidR="001C603F" w:rsidRDefault="00B35ACC" w:rsidP="001C603F">
            <w:pPr>
              <w:autoSpaceDE w:val="0"/>
              <w:autoSpaceDN w:val="0"/>
              <w:adjustRightInd w:val="0"/>
              <w:rPr>
                <w:rFonts w:ascii="StoneSans-Italic" w:hAnsi="StoneSans-Italic" w:cs="StoneSans-Italic"/>
                <w:i/>
                <w:iCs/>
                <w:color w:val="000000"/>
              </w:rPr>
            </w:pPr>
            <w:r w:rsidRPr="00B35ACC">
              <w:rPr>
                <w:rFonts w:ascii="StoneSans" w:hAnsi="StoneSans" w:cs="StoneSans"/>
                <w:noProof/>
                <w:color w:val="000000"/>
              </w:rPr>
              <w:pict>
                <v:shape id="_x0000_s1242" type="#_x0000_t202" style="position:absolute;margin-left:321.75pt;margin-top:2.1pt;width:150.95pt;height:156.25pt;z-index:251753472" stroked="f">
                  <v:textbox>
                    <w:txbxContent>
                      <w:p w:rsidR="00BD3EB9" w:rsidRDefault="00BD3EB9" w:rsidP="001C603F">
                        <w:r>
                          <w:rPr>
                            <w:noProof/>
                          </w:rPr>
                          <w:drawing>
                            <wp:inline distT="0" distB="0" distL="0" distR="0">
                              <wp:extent cx="1990725" cy="1990725"/>
                              <wp:effectExtent l="0" t="0" r="0" b="0"/>
                              <wp:docPr id="5" name="Picture 4" descr="C:\Documents and Settings\Jean.WVHA\Local Settings\Temporary Internet Files\Content.IE5\ATUNA1IJ\MCj04398220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Jean.WVHA\Local Settings\Temporary Internet Files\Content.IE5\ATUNA1IJ\MCj04398220000[1].png"/>
                                      <pic:cNvPicPr>
                                        <a:picLocks noChangeAspect="1" noChangeArrowheads="1"/>
                                      </pic:cNvPicPr>
                                    </pic:nvPicPr>
                                    <pic:blipFill>
                                      <a:blip r:embed="rId20"/>
                                      <a:srcRect/>
                                      <a:stretch>
                                        <a:fillRect/>
                                      </a:stretch>
                                    </pic:blipFill>
                                    <pic:spPr bwMode="auto">
                                      <a:xfrm>
                                        <a:off x="0" y="0"/>
                                        <a:ext cx="1990725" cy="1990725"/>
                                      </a:xfrm>
                                      <a:prstGeom prst="rect">
                                        <a:avLst/>
                                      </a:prstGeom>
                                      <a:noFill/>
                                      <a:ln w="9525">
                                        <a:noFill/>
                                        <a:miter lim="800000"/>
                                        <a:headEnd/>
                                        <a:tailEnd/>
                                      </a:ln>
                                    </pic:spPr>
                                  </pic:pic>
                                </a:graphicData>
                              </a:graphic>
                            </wp:inline>
                          </w:drawing>
                        </w:r>
                      </w:p>
                    </w:txbxContent>
                  </v:textbox>
                </v:shape>
              </w:pict>
            </w:r>
          </w:p>
          <w:p w:rsidR="001C603F" w:rsidRDefault="001C603F" w:rsidP="001C603F">
            <w:pPr>
              <w:autoSpaceDE w:val="0"/>
              <w:autoSpaceDN w:val="0"/>
              <w:adjustRightInd w:val="0"/>
              <w:rPr>
                <w:rFonts w:ascii="StoneSans-Semibold" w:hAnsi="StoneSans-Semibold" w:cs="StoneSans-Semibold"/>
                <w:b/>
                <w:bCs/>
                <w:color w:val="000000"/>
              </w:rPr>
            </w:pPr>
            <w:r>
              <w:rPr>
                <w:rFonts w:ascii="StoneSans-Semibold" w:hAnsi="StoneSans-Semibold" w:cs="StoneSans-Semibold"/>
                <w:b/>
                <w:bCs/>
                <w:color w:val="000000"/>
              </w:rPr>
              <w:t>• Come Prepared!</w:t>
            </w:r>
          </w:p>
          <w:p w:rsidR="001C603F" w:rsidRDefault="001C603F" w:rsidP="001C603F">
            <w:pPr>
              <w:autoSpaceDE w:val="0"/>
              <w:autoSpaceDN w:val="0"/>
              <w:adjustRightInd w:val="0"/>
              <w:rPr>
                <w:rFonts w:ascii="StoneSans" w:hAnsi="StoneSans" w:cs="StoneSans"/>
                <w:color w:val="000000"/>
              </w:rPr>
            </w:pPr>
            <w:r>
              <w:rPr>
                <w:rFonts w:ascii="StoneSans" w:hAnsi="StoneSans" w:cs="StoneSans"/>
                <w:color w:val="000000"/>
              </w:rPr>
              <w:t xml:space="preserve">           Bring your medicines or personal medicine list with you </w:t>
            </w:r>
          </w:p>
          <w:p w:rsidR="001C603F" w:rsidRDefault="001C603F" w:rsidP="001C603F">
            <w:pPr>
              <w:autoSpaceDE w:val="0"/>
              <w:autoSpaceDN w:val="0"/>
              <w:adjustRightInd w:val="0"/>
              <w:rPr>
                <w:rFonts w:ascii="StoneSans" w:hAnsi="StoneSans" w:cs="StoneSans"/>
                <w:color w:val="000000"/>
              </w:rPr>
            </w:pPr>
            <w:r>
              <w:rPr>
                <w:rFonts w:ascii="StoneSans" w:hAnsi="StoneSans" w:cs="StoneSans"/>
                <w:color w:val="000000"/>
              </w:rPr>
              <w:t xml:space="preserve">           </w:t>
            </w:r>
            <w:proofErr w:type="gramStart"/>
            <w:r>
              <w:rPr>
                <w:rFonts w:ascii="StoneSans" w:hAnsi="StoneSans" w:cs="StoneSans"/>
                <w:color w:val="000000"/>
              </w:rPr>
              <w:t>each</w:t>
            </w:r>
            <w:proofErr w:type="gramEnd"/>
            <w:r>
              <w:rPr>
                <w:rFonts w:ascii="StoneSans" w:hAnsi="StoneSans" w:cs="StoneSans"/>
                <w:color w:val="000000"/>
              </w:rPr>
              <w:t xml:space="preserve"> time you visit your doctor, nurse or pharmacist.</w:t>
            </w:r>
          </w:p>
          <w:p w:rsidR="001C603F" w:rsidRDefault="001C603F" w:rsidP="001C603F">
            <w:pPr>
              <w:autoSpaceDE w:val="0"/>
              <w:autoSpaceDN w:val="0"/>
              <w:adjustRightInd w:val="0"/>
              <w:rPr>
                <w:rFonts w:ascii="StoneSans" w:hAnsi="StoneSans" w:cs="StoneSans"/>
                <w:color w:val="000000"/>
              </w:rPr>
            </w:pPr>
          </w:p>
          <w:p w:rsidR="001C603F" w:rsidRDefault="001C603F" w:rsidP="001C603F">
            <w:pPr>
              <w:autoSpaceDE w:val="0"/>
              <w:autoSpaceDN w:val="0"/>
              <w:adjustRightInd w:val="0"/>
              <w:rPr>
                <w:rFonts w:ascii="StoneSans-Semibold" w:hAnsi="StoneSans-Semibold" w:cs="StoneSans-Semibold"/>
                <w:b/>
                <w:bCs/>
                <w:color w:val="000000"/>
              </w:rPr>
            </w:pPr>
            <w:r>
              <w:rPr>
                <w:rFonts w:ascii="StoneSans-Semibold" w:hAnsi="StoneSans-Semibold" w:cs="StoneSans-Semibold"/>
                <w:b/>
                <w:bCs/>
                <w:color w:val="000000"/>
              </w:rPr>
              <w:t>• Ask Questions!</w:t>
            </w:r>
          </w:p>
          <w:p w:rsidR="001C603F" w:rsidRDefault="001C603F" w:rsidP="001C603F">
            <w:pPr>
              <w:autoSpaceDE w:val="0"/>
              <w:autoSpaceDN w:val="0"/>
              <w:adjustRightInd w:val="0"/>
              <w:rPr>
                <w:rFonts w:ascii="StoneSans" w:hAnsi="StoneSans" w:cs="StoneSans"/>
                <w:color w:val="000000"/>
              </w:rPr>
            </w:pPr>
            <w:r>
              <w:rPr>
                <w:rFonts w:ascii="StoneSans" w:hAnsi="StoneSans" w:cs="StoneSans"/>
                <w:color w:val="000000"/>
              </w:rPr>
              <w:t xml:space="preserve">          Talk with your pharmacist, doctor or nurse if there</w:t>
            </w:r>
          </w:p>
          <w:p w:rsidR="001C603F" w:rsidRDefault="001C603F" w:rsidP="001C603F">
            <w:pPr>
              <w:autoSpaceDE w:val="0"/>
              <w:autoSpaceDN w:val="0"/>
              <w:adjustRightInd w:val="0"/>
              <w:rPr>
                <w:rFonts w:ascii="StoneSans" w:hAnsi="StoneSans" w:cs="StoneSans"/>
                <w:color w:val="000000"/>
              </w:rPr>
            </w:pPr>
            <w:r>
              <w:rPr>
                <w:rFonts w:ascii="StoneSans" w:hAnsi="StoneSans" w:cs="StoneSans"/>
                <w:color w:val="000000"/>
              </w:rPr>
              <w:t xml:space="preserve">           is something you don’t understand about  your </w:t>
            </w:r>
          </w:p>
          <w:p w:rsidR="001C603F" w:rsidRDefault="001C603F" w:rsidP="001C603F">
            <w:pPr>
              <w:autoSpaceDE w:val="0"/>
              <w:autoSpaceDN w:val="0"/>
              <w:adjustRightInd w:val="0"/>
              <w:rPr>
                <w:rFonts w:ascii="StoneSans" w:hAnsi="StoneSans" w:cs="StoneSans"/>
                <w:color w:val="000000"/>
              </w:rPr>
            </w:pPr>
            <w:r>
              <w:rPr>
                <w:rFonts w:ascii="StoneSans" w:hAnsi="StoneSans" w:cs="StoneSans"/>
                <w:color w:val="000000"/>
              </w:rPr>
              <w:t xml:space="preserve">           medications.</w:t>
            </w:r>
          </w:p>
          <w:p w:rsidR="001C603F" w:rsidRDefault="001C603F" w:rsidP="001C603F">
            <w:pPr>
              <w:autoSpaceDE w:val="0"/>
              <w:autoSpaceDN w:val="0"/>
              <w:adjustRightInd w:val="0"/>
              <w:rPr>
                <w:rFonts w:ascii="StoneSans-Semibold" w:hAnsi="StoneSans-Semibold" w:cs="StoneSans-Semibold"/>
                <w:b/>
                <w:bCs/>
                <w:color w:val="000000"/>
              </w:rPr>
            </w:pPr>
            <w:r>
              <w:rPr>
                <w:rFonts w:ascii="StoneSans-Semibold" w:hAnsi="StoneSans-Semibold" w:cs="StoneSans-Semibold"/>
                <w:b/>
                <w:bCs/>
                <w:color w:val="000000"/>
              </w:rPr>
              <w:t>• Share Your Information!</w:t>
            </w:r>
          </w:p>
          <w:p w:rsidR="001C603F" w:rsidRDefault="001C603F" w:rsidP="001C603F">
            <w:pPr>
              <w:autoSpaceDE w:val="0"/>
              <w:autoSpaceDN w:val="0"/>
              <w:adjustRightInd w:val="0"/>
              <w:rPr>
                <w:rFonts w:ascii="StoneSans" w:hAnsi="StoneSans" w:cs="StoneSans"/>
                <w:color w:val="000000"/>
              </w:rPr>
            </w:pPr>
            <w:r>
              <w:rPr>
                <w:rFonts w:ascii="StoneSans" w:hAnsi="StoneSans" w:cs="StoneSans"/>
                <w:color w:val="000000"/>
              </w:rPr>
              <w:t xml:space="preserve">          Tell your family what medicines you are</w:t>
            </w:r>
          </w:p>
          <w:p w:rsidR="001C603F" w:rsidRDefault="001C603F" w:rsidP="001C603F">
            <w:pPr>
              <w:autoSpaceDE w:val="0"/>
              <w:autoSpaceDN w:val="0"/>
              <w:adjustRightInd w:val="0"/>
              <w:rPr>
                <w:rFonts w:ascii="StoneSans" w:hAnsi="StoneSans" w:cs="StoneSans"/>
                <w:color w:val="000000"/>
              </w:rPr>
            </w:pPr>
            <w:r>
              <w:rPr>
                <w:rFonts w:ascii="StoneSans" w:hAnsi="StoneSans" w:cs="StoneSans"/>
                <w:color w:val="000000"/>
              </w:rPr>
              <w:t xml:space="preserve">          </w:t>
            </w:r>
            <w:r w:rsidR="0014697E">
              <w:rPr>
                <w:rFonts w:ascii="StoneSans" w:hAnsi="StoneSans" w:cs="StoneSans"/>
                <w:color w:val="000000"/>
              </w:rPr>
              <w:t xml:space="preserve"> </w:t>
            </w:r>
            <w:proofErr w:type="gramStart"/>
            <w:r>
              <w:rPr>
                <w:rFonts w:ascii="StoneSans" w:hAnsi="StoneSans" w:cs="StoneSans"/>
                <w:color w:val="000000"/>
              </w:rPr>
              <w:t>taking</w:t>
            </w:r>
            <w:proofErr w:type="gramEnd"/>
            <w:r>
              <w:rPr>
                <w:rFonts w:ascii="StoneSans" w:hAnsi="StoneSans" w:cs="StoneSans"/>
                <w:color w:val="000000"/>
              </w:rPr>
              <w:t xml:space="preserve"> and when you take them.</w:t>
            </w:r>
          </w:p>
          <w:p w:rsidR="001C603F" w:rsidRDefault="001C603F" w:rsidP="001C603F">
            <w:pPr>
              <w:autoSpaceDE w:val="0"/>
              <w:autoSpaceDN w:val="0"/>
              <w:adjustRightInd w:val="0"/>
              <w:rPr>
                <w:rFonts w:ascii="StoneSans" w:hAnsi="StoneSans" w:cs="StoneSans"/>
                <w:color w:val="FFFFFF"/>
              </w:rPr>
            </w:pPr>
            <w:r>
              <w:rPr>
                <w:rFonts w:ascii="StoneSans" w:hAnsi="StoneSans" w:cs="StoneSans"/>
                <w:color w:val="FFFFFF"/>
              </w:rPr>
              <w:t>Visit an Aurora Health Center or Aurora</w:t>
            </w:r>
          </w:p>
          <w:p w:rsidR="001C603F" w:rsidRPr="00F74D49" w:rsidRDefault="001C603F" w:rsidP="001C603F">
            <w:pPr>
              <w:autoSpaceDE w:val="0"/>
              <w:autoSpaceDN w:val="0"/>
              <w:adjustRightInd w:val="0"/>
              <w:rPr>
                <w:rFonts w:ascii="StoneSans" w:hAnsi="StoneSans" w:cs="StoneSans"/>
                <w:color w:val="FFFFFF"/>
              </w:rPr>
            </w:pPr>
            <w:r>
              <w:rPr>
                <w:rFonts w:ascii="StoneSans" w:hAnsi="StoneSans" w:cs="StoneSans"/>
                <w:color w:val="FFFFFF"/>
              </w:rPr>
              <w:t>Pharmacy for a FREE personal medicine</w:t>
            </w:r>
          </w:p>
        </w:tc>
      </w:tr>
      <w:tr w:rsidR="001C603F" w:rsidTr="001C603F">
        <w:tc>
          <w:tcPr>
            <w:tcW w:w="10080" w:type="dxa"/>
            <w:gridSpan w:val="2"/>
            <w:tcBorders>
              <w:top w:val="nil"/>
              <w:left w:val="nil"/>
              <w:bottom w:val="nil"/>
              <w:right w:val="nil"/>
            </w:tcBorders>
          </w:tcPr>
          <w:p w:rsidR="001C603F" w:rsidRDefault="001C603F" w:rsidP="001C603F"/>
          <w:p w:rsidR="001C603F" w:rsidRDefault="001C603F" w:rsidP="001C603F"/>
          <w:p w:rsidR="001C603F" w:rsidRDefault="001C603F" w:rsidP="001C603F">
            <w:r>
              <w:t>YOUR FACILITY LOGO HERE</w:t>
            </w:r>
          </w:p>
          <w:p w:rsidR="001C603F" w:rsidRDefault="001C603F" w:rsidP="001C603F"/>
          <w:p w:rsidR="001C603F" w:rsidRDefault="001C603F" w:rsidP="001C603F"/>
          <w:p w:rsidR="001C603F" w:rsidRDefault="001C603F" w:rsidP="001C603F"/>
        </w:tc>
      </w:tr>
    </w:tbl>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1C603F" w:rsidRDefault="001C603F"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1C603F">
      <w:pPr>
        <w:spacing w:after="0" w:line="240" w:lineRule="auto"/>
        <w:rPr>
          <w:rFonts w:ascii="Century Gothic" w:hAnsi="Century Gothic"/>
          <w:b/>
          <w:sz w:val="24"/>
          <w:szCs w:val="24"/>
        </w:rPr>
      </w:pPr>
    </w:p>
    <w:p w:rsidR="0079333D" w:rsidRDefault="0079333D" w:rsidP="0079333D">
      <w:pPr>
        <w:spacing w:after="0" w:line="240" w:lineRule="auto"/>
        <w:jc w:val="center"/>
        <w:rPr>
          <w:rFonts w:ascii="Century Gothic" w:hAnsi="Century Gothic"/>
          <w:b/>
          <w:sz w:val="96"/>
          <w:szCs w:val="96"/>
        </w:rPr>
      </w:pPr>
      <w:r>
        <w:rPr>
          <w:rFonts w:ascii="Century Gothic" w:hAnsi="Century Gothic"/>
          <w:b/>
          <w:sz w:val="96"/>
          <w:szCs w:val="96"/>
        </w:rPr>
        <w:t>POSTER</w:t>
      </w: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847FE4" w:rsidRDefault="00847FE4" w:rsidP="00847FE4">
      <w:r>
        <w:rPr>
          <w:noProof/>
        </w:rPr>
        <w:lastRenderedPageBreak/>
        <w:drawing>
          <wp:inline distT="0" distB="0" distL="0" distR="0">
            <wp:extent cx="7067550" cy="2457450"/>
            <wp:effectExtent l="19050" t="0" r="0" b="0"/>
            <wp:docPr id="17" name="Picture 0" descr="patient poster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patient posterTop.jpg"/>
                    <pic:cNvPicPr>
                      <a:picLocks noChangeAspect="1" noChangeArrowheads="1"/>
                    </pic:cNvPicPr>
                  </pic:nvPicPr>
                  <pic:blipFill>
                    <a:blip r:embed="rId21"/>
                    <a:srcRect/>
                    <a:stretch>
                      <a:fillRect/>
                    </a:stretch>
                  </pic:blipFill>
                  <pic:spPr bwMode="auto">
                    <a:xfrm>
                      <a:off x="0" y="0"/>
                      <a:ext cx="7067550" cy="2457450"/>
                    </a:xfrm>
                    <a:prstGeom prst="rect">
                      <a:avLst/>
                    </a:prstGeom>
                    <a:noFill/>
                    <a:ln w="9525">
                      <a:noFill/>
                      <a:miter lim="800000"/>
                      <a:headEnd/>
                      <a:tailEnd/>
                    </a:ln>
                  </pic:spPr>
                </pic:pic>
              </a:graphicData>
            </a:graphic>
          </wp:inline>
        </w:drawing>
      </w:r>
    </w:p>
    <w:p w:rsidR="00847FE4" w:rsidRDefault="00B35ACC" w:rsidP="00847FE4">
      <w:r>
        <w:rPr>
          <w:noProof/>
          <w:lang w:eastAsia="zh-TW"/>
        </w:rPr>
        <w:pict>
          <v:shape id="_x0000_s1361" type="#_x0000_t202" style="position:absolute;margin-left:-6.2pt;margin-top:332.55pt;width:336.3pt;height:155.9pt;z-index:251883520;mso-width-relative:margin;mso-height-relative:margin" stroked="f">
            <v:textbox style="mso-next-textbox:#_x0000_s1361">
              <w:txbxContent>
                <w:p w:rsidR="00BD3EB9" w:rsidRPr="001B67D5" w:rsidRDefault="00BD3EB9" w:rsidP="00847FE4">
                  <w:pPr>
                    <w:pStyle w:val="ListParagraph"/>
                    <w:numPr>
                      <w:ilvl w:val="0"/>
                      <w:numId w:val="58"/>
                    </w:numPr>
                    <w:autoSpaceDE w:val="0"/>
                    <w:autoSpaceDN w:val="0"/>
                    <w:adjustRightInd w:val="0"/>
                    <w:spacing w:after="100" w:afterAutospacing="1" w:line="240" w:lineRule="auto"/>
                    <w:ind w:left="360"/>
                    <w:rPr>
                      <w:rFonts w:cs="StoneSansITCTT"/>
                      <w:color w:val="000000"/>
                      <w:sz w:val="32"/>
                      <w:szCs w:val="32"/>
                    </w:rPr>
                  </w:pPr>
                  <w:r w:rsidRPr="00E533C8">
                    <w:rPr>
                      <w:rFonts w:cs="StoneSansITCTT"/>
                      <w:color w:val="B60014"/>
                      <w:sz w:val="28"/>
                      <w:szCs w:val="28"/>
                    </w:rPr>
                    <w:t>Bring your medicines and a list of your medicines</w:t>
                  </w:r>
                  <w:r w:rsidRPr="001B67D5">
                    <w:rPr>
                      <w:rFonts w:cs="StoneSansITCTT"/>
                      <w:color w:val="B60014"/>
                      <w:sz w:val="32"/>
                      <w:szCs w:val="32"/>
                    </w:rPr>
                    <w:t xml:space="preserve"> </w:t>
                  </w:r>
                  <w:r w:rsidRPr="00E533C8">
                    <w:rPr>
                      <w:rFonts w:cs="StoneSansITCTT"/>
                      <w:color w:val="000000"/>
                      <w:sz w:val="24"/>
                      <w:szCs w:val="24"/>
                    </w:rPr>
                    <w:t>each time you see your doctor, nurse or pharmacist.</w:t>
                  </w:r>
                </w:p>
                <w:p w:rsidR="00BD3EB9" w:rsidRPr="00A73780" w:rsidRDefault="00BD3EB9" w:rsidP="00847FE4">
                  <w:pPr>
                    <w:pStyle w:val="ListParagraph"/>
                    <w:autoSpaceDE w:val="0"/>
                    <w:autoSpaceDN w:val="0"/>
                    <w:adjustRightInd w:val="0"/>
                    <w:spacing w:after="100" w:afterAutospacing="1"/>
                    <w:ind w:left="360"/>
                    <w:rPr>
                      <w:rFonts w:cs="StoneSansITCTT"/>
                      <w:color w:val="B60014"/>
                      <w:sz w:val="24"/>
                      <w:szCs w:val="24"/>
                    </w:rPr>
                  </w:pPr>
                </w:p>
                <w:p w:rsidR="00BD3EB9" w:rsidRPr="001B67D5" w:rsidRDefault="00BD3EB9" w:rsidP="00847FE4">
                  <w:pPr>
                    <w:pStyle w:val="ListParagraph"/>
                    <w:numPr>
                      <w:ilvl w:val="0"/>
                      <w:numId w:val="58"/>
                    </w:numPr>
                    <w:autoSpaceDE w:val="0"/>
                    <w:autoSpaceDN w:val="0"/>
                    <w:adjustRightInd w:val="0"/>
                    <w:spacing w:after="100" w:afterAutospacing="1" w:line="240" w:lineRule="auto"/>
                    <w:ind w:left="360"/>
                    <w:rPr>
                      <w:rFonts w:cs="StoneSansITCTT"/>
                      <w:color w:val="000000"/>
                      <w:sz w:val="32"/>
                      <w:szCs w:val="32"/>
                    </w:rPr>
                  </w:pPr>
                  <w:r w:rsidRPr="00E533C8">
                    <w:rPr>
                      <w:rFonts w:cs="StoneSansITCTT"/>
                      <w:color w:val="B60014"/>
                      <w:sz w:val="28"/>
                      <w:szCs w:val="28"/>
                    </w:rPr>
                    <w:t>Ask questions!</w:t>
                  </w:r>
                  <w:r w:rsidRPr="001B67D5">
                    <w:rPr>
                      <w:rFonts w:ascii="StoneSansITCTT" w:hAnsi="StoneSansITCTT" w:cs="StoneSansITCTT"/>
                      <w:color w:val="B60014"/>
                      <w:sz w:val="32"/>
                      <w:szCs w:val="32"/>
                    </w:rPr>
                    <w:t xml:space="preserve"> </w:t>
                  </w:r>
                  <w:r w:rsidRPr="00E533C8">
                    <w:rPr>
                      <w:rFonts w:cs="StoneSansITCTT"/>
                      <w:color w:val="000000"/>
                      <w:sz w:val="24"/>
                      <w:szCs w:val="24"/>
                    </w:rPr>
                    <w:t>Talk with your pharmacist, doctor or nurse if there is something you don’t understand about your medicines.</w:t>
                  </w:r>
                </w:p>
                <w:p w:rsidR="00BD3EB9" w:rsidRPr="00A73780" w:rsidRDefault="00BD3EB9" w:rsidP="00847FE4">
                  <w:pPr>
                    <w:pStyle w:val="ListParagraph"/>
                    <w:autoSpaceDE w:val="0"/>
                    <w:autoSpaceDN w:val="0"/>
                    <w:adjustRightInd w:val="0"/>
                    <w:spacing w:after="100" w:afterAutospacing="1"/>
                    <w:rPr>
                      <w:rFonts w:cs="StoneSansITCTT"/>
                      <w:color w:val="000000"/>
                      <w:sz w:val="24"/>
                      <w:szCs w:val="24"/>
                    </w:rPr>
                  </w:pPr>
                </w:p>
                <w:p w:rsidR="00BD3EB9" w:rsidRPr="001B67D5" w:rsidRDefault="00BD3EB9" w:rsidP="00847FE4">
                  <w:pPr>
                    <w:pStyle w:val="ListParagraph"/>
                    <w:numPr>
                      <w:ilvl w:val="0"/>
                      <w:numId w:val="58"/>
                    </w:numPr>
                    <w:autoSpaceDE w:val="0"/>
                    <w:autoSpaceDN w:val="0"/>
                    <w:adjustRightInd w:val="0"/>
                    <w:spacing w:after="100" w:afterAutospacing="1" w:line="240" w:lineRule="auto"/>
                    <w:ind w:left="360"/>
                    <w:rPr>
                      <w:sz w:val="32"/>
                      <w:szCs w:val="32"/>
                    </w:rPr>
                  </w:pPr>
                  <w:r w:rsidRPr="00E533C8">
                    <w:rPr>
                      <w:rFonts w:cs="StoneSansITCTT"/>
                      <w:color w:val="B60014"/>
                      <w:sz w:val="28"/>
                      <w:szCs w:val="28"/>
                    </w:rPr>
                    <w:t>Share with your family</w:t>
                  </w:r>
                  <w:r w:rsidRPr="001B67D5">
                    <w:rPr>
                      <w:rFonts w:cs="StoneSansITCTT"/>
                      <w:color w:val="B60014"/>
                      <w:sz w:val="32"/>
                      <w:szCs w:val="32"/>
                    </w:rPr>
                    <w:t xml:space="preserve"> </w:t>
                  </w:r>
                  <w:r w:rsidRPr="00E533C8">
                    <w:rPr>
                      <w:rFonts w:cs="StoneSansITCTT"/>
                      <w:color w:val="000000"/>
                      <w:sz w:val="24"/>
                      <w:szCs w:val="24"/>
                    </w:rPr>
                    <w:t>what medicines you are taking and when you take them.</w:t>
                  </w:r>
                </w:p>
              </w:txbxContent>
            </v:textbox>
          </v:shape>
        </w:pict>
      </w:r>
      <w:r>
        <w:rPr>
          <w:noProof/>
          <w:lang w:eastAsia="zh-TW"/>
        </w:rPr>
        <w:pict>
          <v:shape id="_x0000_s1360" type="#_x0000_t202" style="position:absolute;margin-left:330.1pt;margin-top:.1pt;width:226.4pt;height:535.95pt;z-index:251882496;mso-width-relative:margin;mso-height-relative:margin" fillcolor="#ffc000" stroked="f">
            <v:fill color2="fill lighten(51)" focusposition="1" focussize="" method="linear sigma" focus="100%" type="gradient"/>
            <v:textbox style="mso-next-textbox:#_x0000_s1360">
              <w:txbxContent>
                <w:p w:rsidR="00BD3EB9" w:rsidRDefault="00BD3EB9" w:rsidP="00847FE4"/>
                <w:p w:rsidR="00BD3EB9" w:rsidRDefault="00BD3EB9" w:rsidP="00847FE4"/>
                <w:p w:rsidR="00BD3EB9" w:rsidRDefault="00BD3EB9" w:rsidP="00847FE4"/>
                <w:p w:rsidR="00BD3EB9" w:rsidRPr="00804C52" w:rsidRDefault="00BD3EB9" w:rsidP="00847FE4">
                  <w:pPr>
                    <w:ind w:left="1440"/>
                    <w:rPr>
                      <w:color w:val="215868"/>
                      <w:sz w:val="72"/>
                      <w:szCs w:val="72"/>
                    </w:rPr>
                  </w:pPr>
                  <w:r w:rsidRPr="00804C52">
                    <w:rPr>
                      <w:color w:val="215868"/>
                      <w:sz w:val="72"/>
                      <w:szCs w:val="72"/>
                    </w:rPr>
                    <w:t>What</w:t>
                  </w:r>
                </w:p>
                <w:p w:rsidR="00BD3EB9" w:rsidRPr="00804C52" w:rsidRDefault="00BD3EB9" w:rsidP="00847FE4">
                  <w:pPr>
                    <w:ind w:left="1440"/>
                    <w:rPr>
                      <w:color w:val="215868"/>
                      <w:sz w:val="72"/>
                      <w:szCs w:val="72"/>
                    </w:rPr>
                  </w:pPr>
                  <w:r w:rsidRPr="00804C52">
                    <w:rPr>
                      <w:color w:val="215868"/>
                      <w:sz w:val="72"/>
                      <w:szCs w:val="72"/>
                    </w:rPr>
                    <w:t>Can</w:t>
                  </w:r>
                </w:p>
                <w:p w:rsidR="00BD3EB9" w:rsidRPr="00804C52" w:rsidRDefault="00BD3EB9" w:rsidP="00847FE4">
                  <w:pPr>
                    <w:ind w:left="1440"/>
                    <w:rPr>
                      <w:b/>
                      <w:color w:val="FFFFFF"/>
                      <w:sz w:val="72"/>
                      <w:szCs w:val="72"/>
                    </w:rPr>
                  </w:pPr>
                  <w:r w:rsidRPr="00804C52">
                    <w:rPr>
                      <w:b/>
                      <w:color w:val="FFFFFF"/>
                      <w:sz w:val="72"/>
                      <w:szCs w:val="72"/>
                    </w:rPr>
                    <w:t>YOU</w:t>
                  </w:r>
                </w:p>
                <w:p w:rsidR="00BD3EB9" w:rsidRPr="00804C52" w:rsidRDefault="00BD3EB9" w:rsidP="00847FE4">
                  <w:pPr>
                    <w:ind w:left="1440"/>
                    <w:rPr>
                      <w:color w:val="215868"/>
                      <w:sz w:val="72"/>
                      <w:szCs w:val="72"/>
                    </w:rPr>
                  </w:pPr>
                  <w:r w:rsidRPr="00804C52">
                    <w:rPr>
                      <w:color w:val="215868"/>
                      <w:sz w:val="72"/>
                      <w:szCs w:val="72"/>
                    </w:rPr>
                    <w:t>Do</w:t>
                  </w:r>
                </w:p>
              </w:txbxContent>
            </v:textbox>
          </v:shape>
        </w:pict>
      </w:r>
      <w:r w:rsidR="00847FE4">
        <w:rPr>
          <w:noProof/>
        </w:rPr>
        <w:drawing>
          <wp:inline distT="0" distB="0" distL="0" distR="0">
            <wp:extent cx="4191000" cy="4210050"/>
            <wp:effectExtent l="19050" t="0" r="0" b="0"/>
            <wp:docPr id="16" name="Picture 1" descr="patient poster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tient posterPhoto.jpg"/>
                    <pic:cNvPicPr>
                      <a:picLocks noChangeAspect="1" noChangeArrowheads="1"/>
                    </pic:cNvPicPr>
                  </pic:nvPicPr>
                  <pic:blipFill>
                    <a:blip r:embed="rId22"/>
                    <a:srcRect/>
                    <a:stretch>
                      <a:fillRect/>
                    </a:stretch>
                  </pic:blipFill>
                  <pic:spPr bwMode="auto">
                    <a:xfrm>
                      <a:off x="0" y="0"/>
                      <a:ext cx="4191000" cy="4210050"/>
                    </a:xfrm>
                    <a:prstGeom prst="rect">
                      <a:avLst/>
                    </a:prstGeom>
                    <a:noFill/>
                    <a:ln w="9525">
                      <a:noFill/>
                      <a:miter lim="800000"/>
                      <a:headEnd/>
                      <a:tailEnd/>
                    </a:ln>
                  </pic:spPr>
                </pic:pic>
              </a:graphicData>
            </a:graphic>
          </wp:inline>
        </w:drawing>
      </w:r>
    </w:p>
    <w:p w:rsidR="00847FE4" w:rsidRDefault="00847FE4" w:rsidP="0079333D">
      <w:pPr>
        <w:spacing w:after="0" w:line="240" w:lineRule="auto"/>
        <w:jc w:val="center"/>
        <w:rPr>
          <w:rFonts w:ascii="Century Gothic" w:hAnsi="Century Gothic"/>
          <w:b/>
          <w:sz w:val="96"/>
          <w:szCs w:val="96"/>
        </w:rPr>
      </w:pPr>
    </w:p>
    <w:p w:rsidR="00847FE4" w:rsidRDefault="00B35ACC" w:rsidP="0079333D">
      <w:pPr>
        <w:spacing w:after="0" w:line="240" w:lineRule="auto"/>
        <w:jc w:val="center"/>
        <w:rPr>
          <w:rFonts w:ascii="Century Gothic" w:hAnsi="Century Gothic"/>
          <w:b/>
          <w:sz w:val="96"/>
          <w:szCs w:val="96"/>
        </w:rPr>
      </w:pPr>
      <w:r w:rsidRPr="00B35ACC">
        <w:rPr>
          <w:noProof/>
          <w:lang w:eastAsia="zh-TW"/>
        </w:rPr>
        <w:pict>
          <v:shape id="_x0000_s1363" type="#_x0000_t202" style="position:absolute;left:0;text-align:left;margin-left:5.4pt;margin-top:94.85pt;width:307.35pt;height:22.5pt;z-index:251885568;mso-width-relative:margin;mso-height-relative:margin" stroked="f">
            <v:textbox style="mso-next-textbox:#_x0000_s1363">
              <w:txbxContent>
                <w:p w:rsidR="00BD3EB9" w:rsidRPr="00847FE4" w:rsidRDefault="00BD3EB9" w:rsidP="00847FE4">
                  <w:pPr>
                    <w:rPr>
                      <w:sz w:val="20"/>
                      <w:szCs w:val="20"/>
                    </w:rPr>
                  </w:pPr>
                  <w:r w:rsidRPr="00847FE4">
                    <w:rPr>
                      <w:sz w:val="20"/>
                      <w:szCs w:val="20"/>
                    </w:rPr>
                    <w:t>Logo Here                                            Website Here</w:t>
                  </w:r>
                </w:p>
              </w:txbxContent>
            </v:textbox>
          </v:shape>
        </w:pict>
      </w:r>
      <w:r w:rsidRPr="00B35ACC">
        <w:rPr>
          <w:noProof/>
          <w:lang w:eastAsia="zh-TW"/>
        </w:rPr>
        <w:pict>
          <v:shape id="_x0000_s1362" type="#_x0000_t202" style="position:absolute;left:0;text-align:left;margin-left:-18.65pt;margin-top:122.35pt;width:575.15pt;height:11.3pt;z-index:251884544;mso-width-relative:margin;mso-height-relative:margin" fillcolor="#205867" stroked="f">
            <v:textbox>
              <w:txbxContent>
                <w:p w:rsidR="00BD3EB9" w:rsidRDefault="00BD3EB9" w:rsidP="00847FE4"/>
              </w:txbxContent>
            </v:textbox>
          </v:shape>
        </w:pict>
      </w: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00719F" w:rsidRDefault="0000719F"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r>
        <w:rPr>
          <w:rFonts w:ascii="Century Gothic" w:hAnsi="Century Gothic"/>
          <w:b/>
          <w:sz w:val="96"/>
          <w:szCs w:val="96"/>
        </w:rPr>
        <w:t>APPENDIX</w:t>
      </w: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79333D" w:rsidRDefault="0079333D" w:rsidP="0079333D">
      <w:pPr>
        <w:spacing w:after="0" w:line="240" w:lineRule="auto"/>
        <w:jc w:val="center"/>
        <w:rPr>
          <w:rFonts w:ascii="Century Gothic" w:hAnsi="Century Gothic"/>
          <w:b/>
          <w:sz w:val="96"/>
          <w:szCs w:val="96"/>
        </w:rPr>
      </w:pPr>
    </w:p>
    <w:p w:rsidR="001428BA" w:rsidRDefault="001428BA" w:rsidP="001428BA">
      <w:pPr>
        <w:autoSpaceDE w:val="0"/>
        <w:autoSpaceDN w:val="0"/>
        <w:adjustRightInd w:val="0"/>
        <w:spacing w:after="0" w:line="240" w:lineRule="auto"/>
        <w:rPr>
          <w:rFonts w:ascii="Arial" w:hAnsi="Arial" w:cs="Arial"/>
          <w:b/>
          <w:bCs/>
          <w:color w:val="000000"/>
          <w:sz w:val="28"/>
          <w:szCs w:val="28"/>
        </w:rPr>
      </w:pPr>
    </w:p>
    <w:p w:rsidR="00847FE4" w:rsidRDefault="00847FE4" w:rsidP="001428BA">
      <w:pPr>
        <w:autoSpaceDE w:val="0"/>
        <w:autoSpaceDN w:val="0"/>
        <w:adjustRightInd w:val="0"/>
        <w:spacing w:after="0" w:line="240" w:lineRule="auto"/>
        <w:rPr>
          <w:rFonts w:ascii="Arial" w:hAnsi="Arial" w:cs="Arial"/>
          <w:b/>
          <w:bCs/>
          <w:color w:val="000000"/>
          <w:sz w:val="28"/>
          <w:szCs w:val="28"/>
        </w:rPr>
      </w:pPr>
    </w:p>
    <w:p w:rsidR="00847FE4" w:rsidRDefault="00847FE4" w:rsidP="001428BA">
      <w:pPr>
        <w:autoSpaceDE w:val="0"/>
        <w:autoSpaceDN w:val="0"/>
        <w:adjustRightInd w:val="0"/>
        <w:spacing w:after="0" w:line="240" w:lineRule="auto"/>
        <w:rPr>
          <w:rFonts w:ascii="Arial" w:hAnsi="Arial" w:cs="Arial"/>
          <w:b/>
          <w:bCs/>
          <w:color w:val="000000"/>
          <w:sz w:val="28"/>
          <w:szCs w:val="28"/>
        </w:rPr>
      </w:pPr>
    </w:p>
    <w:p w:rsidR="00847FE4" w:rsidRDefault="00847FE4" w:rsidP="001428BA">
      <w:pPr>
        <w:autoSpaceDE w:val="0"/>
        <w:autoSpaceDN w:val="0"/>
        <w:adjustRightInd w:val="0"/>
        <w:spacing w:after="0" w:line="240" w:lineRule="auto"/>
        <w:rPr>
          <w:rFonts w:ascii="Arial" w:hAnsi="Arial" w:cs="Arial"/>
          <w:b/>
          <w:bCs/>
          <w:color w:val="000000"/>
          <w:sz w:val="28"/>
          <w:szCs w:val="28"/>
        </w:rPr>
      </w:pPr>
    </w:p>
    <w:p w:rsidR="001428BA" w:rsidRPr="001428BA" w:rsidRDefault="001428BA" w:rsidP="001428BA">
      <w:pPr>
        <w:autoSpaceDE w:val="0"/>
        <w:autoSpaceDN w:val="0"/>
        <w:adjustRightInd w:val="0"/>
        <w:spacing w:after="0" w:line="240" w:lineRule="auto"/>
        <w:rPr>
          <w:rFonts w:ascii="Century Gothic" w:hAnsi="Century Gothic" w:cs="Arial"/>
          <w:b/>
          <w:bCs/>
          <w:color w:val="000000"/>
          <w:sz w:val="28"/>
          <w:szCs w:val="28"/>
        </w:rPr>
      </w:pPr>
      <w:r w:rsidRPr="001428BA">
        <w:rPr>
          <w:rFonts w:ascii="Century Gothic" w:hAnsi="Century Gothic" w:cs="Arial"/>
          <w:b/>
          <w:bCs/>
          <w:color w:val="000000"/>
          <w:sz w:val="28"/>
          <w:szCs w:val="28"/>
        </w:rPr>
        <w:lastRenderedPageBreak/>
        <w:t>The Model for Improvement</w:t>
      </w:r>
    </w:p>
    <w:p w:rsidR="001428BA" w:rsidRPr="001428BA" w:rsidRDefault="001428BA" w:rsidP="001428BA">
      <w:pPr>
        <w:autoSpaceDE w:val="0"/>
        <w:autoSpaceDN w:val="0"/>
        <w:adjustRightInd w:val="0"/>
        <w:spacing w:after="0" w:line="240" w:lineRule="auto"/>
        <w:rPr>
          <w:rFonts w:ascii="Century Gothic" w:hAnsi="Century Gothic" w:cs="Arial"/>
          <w:b/>
          <w:bCs/>
          <w:color w:val="000000"/>
          <w:sz w:val="28"/>
          <w:szCs w:val="28"/>
        </w:rPr>
      </w:pPr>
    </w:p>
    <w:p w:rsidR="001428BA" w:rsidRPr="001428BA" w:rsidRDefault="001428BA" w:rsidP="001428BA">
      <w:pPr>
        <w:autoSpaceDE w:val="0"/>
        <w:autoSpaceDN w:val="0"/>
        <w:adjustRightInd w:val="0"/>
        <w:spacing w:after="0" w:line="240" w:lineRule="auto"/>
        <w:rPr>
          <w:rFonts w:ascii="Century Gothic" w:hAnsi="Century Gothic" w:cs="Arial"/>
          <w:color w:val="000000"/>
        </w:rPr>
      </w:pPr>
      <w:r w:rsidRPr="001428BA">
        <w:rPr>
          <w:rFonts w:ascii="Century Gothic" w:hAnsi="Century Gothic" w:cs="Arial"/>
          <w:color w:val="000000"/>
        </w:rPr>
        <w:t xml:space="preserve">In order to implement Medication Reconciliation, </w:t>
      </w:r>
      <w:r w:rsidRPr="001428BA">
        <w:rPr>
          <w:rFonts w:ascii="Century Gothic" w:hAnsi="Century Gothic" w:cs="Arial"/>
          <w:i/>
          <w:iCs/>
          <w:color w:val="000000"/>
        </w:rPr>
        <w:t xml:space="preserve">Safer Healthcare Now! </w:t>
      </w:r>
      <w:r w:rsidRPr="001428BA">
        <w:rPr>
          <w:rFonts w:ascii="Century Gothic" w:hAnsi="Century Gothic" w:cs="Arial"/>
          <w:color w:val="000000"/>
        </w:rPr>
        <w:t>recommends using the Model</w:t>
      </w:r>
      <w:r>
        <w:rPr>
          <w:rFonts w:ascii="Century Gothic" w:hAnsi="Century Gothic" w:cs="Arial"/>
          <w:color w:val="000000"/>
        </w:rPr>
        <w:t xml:space="preserve"> </w:t>
      </w:r>
      <w:r w:rsidRPr="001428BA">
        <w:rPr>
          <w:rFonts w:ascii="Century Gothic" w:hAnsi="Century Gothic" w:cs="Arial"/>
          <w:color w:val="000000"/>
        </w:rPr>
        <w:t>for Improvement. Developed by Associates in Process Improvement, the Model for Improvement is a</w:t>
      </w:r>
      <w:r>
        <w:rPr>
          <w:rFonts w:ascii="Century Gothic" w:hAnsi="Century Gothic" w:cs="Arial"/>
          <w:color w:val="000000"/>
        </w:rPr>
        <w:t xml:space="preserve"> </w:t>
      </w:r>
      <w:r w:rsidRPr="001428BA">
        <w:rPr>
          <w:rFonts w:ascii="Century Gothic" w:hAnsi="Century Gothic" w:cs="Arial"/>
          <w:color w:val="000000"/>
        </w:rPr>
        <w:t>simple yet powerful tool for accelerating improvement that has been successfully used by hundreds of</w:t>
      </w:r>
      <w:r>
        <w:rPr>
          <w:rFonts w:ascii="Century Gothic" w:hAnsi="Century Gothic" w:cs="Arial"/>
          <w:color w:val="000000"/>
        </w:rPr>
        <w:t xml:space="preserve"> </w:t>
      </w:r>
      <w:r w:rsidRPr="001428BA">
        <w:rPr>
          <w:rFonts w:ascii="Century Gothic" w:hAnsi="Century Gothic" w:cs="Arial"/>
          <w:color w:val="000000"/>
        </w:rPr>
        <w:t>health care organizations to improve many different health care processes and outcomes.</w:t>
      </w:r>
    </w:p>
    <w:p w:rsidR="001428BA" w:rsidRPr="001428BA" w:rsidRDefault="001428BA" w:rsidP="001428BA">
      <w:pPr>
        <w:autoSpaceDE w:val="0"/>
        <w:autoSpaceDN w:val="0"/>
        <w:adjustRightInd w:val="0"/>
        <w:spacing w:after="0" w:line="240" w:lineRule="auto"/>
        <w:rPr>
          <w:rFonts w:ascii="Century Gothic" w:hAnsi="Century Gothic" w:cs="Arial"/>
          <w:color w:val="000000"/>
        </w:rPr>
      </w:pPr>
    </w:p>
    <w:p w:rsidR="001428BA" w:rsidRPr="001428BA" w:rsidRDefault="001428BA" w:rsidP="001428BA">
      <w:pPr>
        <w:autoSpaceDE w:val="0"/>
        <w:autoSpaceDN w:val="0"/>
        <w:adjustRightInd w:val="0"/>
        <w:spacing w:after="0" w:line="240" w:lineRule="auto"/>
        <w:rPr>
          <w:rFonts w:ascii="Century Gothic" w:hAnsi="Century Gothic" w:cs="Arial"/>
          <w:color w:val="000000"/>
        </w:rPr>
      </w:pPr>
      <w:r w:rsidRPr="001428BA">
        <w:rPr>
          <w:rFonts w:ascii="Century Gothic" w:hAnsi="Century Gothic" w:cs="Arial"/>
          <w:color w:val="000000"/>
        </w:rPr>
        <w:t>The model has two parts:</w:t>
      </w:r>
    </w:p>
    <w:p w:rsidR="001428BA" w:rsidRPr="001428BA" w:rsidRDefault="001428BA" w:rsidP="001428BA">
      <w:pPr>
        <w:pStyle w:val="ListParagraph"/>
        <w:numPr>
          <w:ilvl w:val="0"/>
          <w:numId w:val="54"/>
        </w:numPr>
        <w:autoSpaceDE w:val="0"/>
        <w:autoSpaceDN w:val="0"/>
        <w:adjustRightInd w:val="0"/>
        <w:spacing w:after="0" w:line="240" w:lineRule="auto"/>
        <w:rPr>
          <w:rFonts w:ascii="Century Gothic" w:hAnsi="Century Gothic" w:cs="Arial"/>
          <w:color w:val="000000"/>
        </w:rPr>
      </w:pPr>
      <w:r w:rsidRPr="001428BA">
        <w:rPr>
          <w:rFonts w:ascii="Century Gothic" w:hAnsi="Century Gothic" w:cs="Arial"/>
          <w:color w:val="000000"/>
        </w:rPr>
        <w:t>Three fundamental questions that guide improvement teams to 1) set clear aims, 2) establish</w:t>
      </w:r>
    </w:p>
    <w:p w:rsidR="001428BA" w:rsidRPr="001428BA" w:rsidRDefault="001428BA" w:rsidP="001428BA">
      <w:pPr>
        <w:autoSpaceDE w:val="0"/>
        <w:autoSpaceDN w:val="0"/>
        <w:adjustRightInd w:val="0"/>
        <w:spacing w:after="0" w:line="240" w:lineRule="auto"/>
        <w:ind w:left="720"/>
        <w:rPr>
          <w:rFonts w:ascii="Century Gothic" w:hAnsi="Century Gothic" w:cs="Arial"/>
          <w:color w:val="000000"/>
        </w:rPr>
      </w:pPr>
      <w:r w:rsidRPr="001428BA">
        <w:rPr>
          <w:rFonts w:ascii="Century Gothic" w:hAnsi="Century Gothic" w:cs="Arial"/>
          <w:color w:val="000000"/>
        </w:rPr>
        <w:t>measures that will tell if changes are leading to improvement, and 3) identify changes that are</w:t>
      </w:r>
    </w:p>
    <w:p w:rsidR="001428BA" w:rsidRPr="001428BA" w:rsidRDefault="001428BA" w:rsidP="001428BA">
      <w:pPr>
        <w:autoSpaceDE w:val="0"/>
        <w:autoSpaceDN w:val="0"/>
        <w:adjustRightInd w:val="0"/>
        <w:spacing w:after="0" w:line="240" w:lineRule="auto"/>
        <w:ind w:left="720"/>
        <w:rPr>
          <w:rFonts w:ascii="Century Gothic" w:hAnsi="Century Gothic" w:cs="Arial"/>
          <w:color w:val="000000"/>
        </w:rPr>
      </w:pPr>
      <w:r w:rsidRPr="001428BA">
        <w:rPr>
          <w:rFonts w:ascii="Century Gothic" w:hAnsi="Century Gothic" w:cs="Arial"/>
          <w:color w:val="000000"/>
        </w:rPr>
        <w:t>likely to lead to improvement.</w:t>
      </w:r>
    </w:p>
    <w:p w:rsidR="001428BA" w:rsidRPr="001428BA" w:rsidRDefault="001428BA" w:rsidP="001428BA">
      <w:pPr>
        <w:autoSpaceDE w:val="0"/>
        <w:autoSpaceDN w:val="0"/>
        <w:adjustRightInd w:val="0"/>
        <w:spacing w:after="0" w:line="240" w:lineRule="auto"/>
        <w:rPr>
          <w:rFonts w:ascii="Century Gothic" w:hAnsi="Century Gothic" w:cs="Arial"/>
          <w:color w:val="000000"/>
        </w:rPr>
      </w:pPr>
    </w:p>
    <w:p w:rsidR="001428BA" w:rsidRPr="001428BA" w:rsidRDefault="001428BA" w:rsidP="001428BA">
      <w:pPr>
        <w:pStyle w:val="ListParagraph"/>
        <w:numPr>
          <w:ilvl w:val="0"/>
          <w:numId w:val="54"/>
        </w:numPr>
        <w:autoSpaceDE w:val="0"/>
        <w:autoSpaceDN w:val="0"/>
        <w:adjustRightInd w:val="0"/>
        <w:spacing w:after="0" w:line="240" w:lineRule="auto"/>
        <w:rPr>
          <w:rFonts w:ascii="Century Gothic" w:hAnsi="Century Gothic" w:cs="Arial"/>
          <w:color w:val="000000"/>
          <w:sz w:val="20"/>
          <w:szCs w:val="20"/>
        </w:rPr>
      </w:pPr>
      <w:r w:rsidRPr="001428BA">
        <w:rPr>
          <w:rFonts w:ascii="Century Gothic" w:hAnsi="Century Gothic" w:cs="Arial"/>
          <w:color w:val="000000"/>
        </w:rPr>
        <w:t xml:space="preserve">The Plan-Do-Study-Act (PDSA) cycle to conduct small-scale tests of change in real work settings— by planning a test, trying it, observing the results, and acting on what is learned. This is thescientific method used for action-oriented learning. (Available at: </w:t>
      </w:r>
      <w:r w:rsidRPr="001428BA">
        <w:rPr>
          <w:rFonts w:ascii="Century Gothic" w:hAnsi="Century Gothic" w:cs="Arial"/>
          <w:color w:val="0000FF"/>
        </w:rPr>
        <w:t>http://www.ihi.org/ihi</w:t>
      </w:r>
      <w:r w:rsidRPr="001428BA">
        <w:rPr>
          <w:rFonts w:ascii="Century Gothic" w:hAnsi="Century Gothic" w:cs="Arial"/>
          <w:color w:val="000000"/>
        </w:rPr>
        <w:t>).</w:t>
      </w:r>
    </w:p>
    <w:p w:rsidR="0079333D" w:rsidRPr="001428BA" w:rsidRDefault="0079333D" w:rsidP="0079333D">
      <w:pPr>
        <w:spacing w:after="0" w:line="240" w:lineRule="auto"/>
        <w:jc w:val="center"/>
        <w:rPr>
          <w:rFonts w:ascii="Century Gothic" w:hAnsi="Century Gothic"/>
          <w:b/>
          <w:sz w:val="24"/>
          <w:szCs w:val="24"/>
        </w:rPr>
      </w:pPr>
    </w:p>
    <w:p w:rsidR="0079333D" w:rsidRDefault="001428BA" w:rsidP="001428BA">
      <w:pPr>
        <w:spacing w:after="0" w:line="240" w:lineRule="auto"/>
        <w:jc w:val="center"/>
        <w:rPr>
          <w:rFonts w:ascii="Century Gothic" w:hAnsi="Century Gothic"/>
          <w:sz w:val="24"/>
          <w:szCs w:val="24"/>
        </w:rPr>
      </w:pPr>
      <w:r>
        <w:rPr>
          <w:rFonts w:ascii="Century Gothic" w:hAnsi="Century Gothic"/>
          <w:noProof/>
          <w:sz w:val="24"/>
          <w:szCs w:val="24"/>
        </w:rPr>
        <w:drawing>
          <wp:inline distT="0" distB="0" distL="0" distR="0">
            <wp:extent cx="5200650" cy="417195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5200650" cy="4171950"/>
                    </a:xfrm>
                    <a:prstGeom prst="rect">
                      <a:avLst/>
                    </a:prstGeom>
                    <a:noFill/>
                    <a:ln w="9525">
                      <a:noFill/>
                      <a:miter lim="800000"/>
                      <a:headEnd/>
                      <a:tailEnd/>
                    </a:ln>
                  </pic:spPr>
                </pic:pic>
              </a:graphicData>
            </a:graphic>
          </wp:inline>
        </w:drawing>
      </w:r>
    </w:p>
    <w:p w:rsidR="001428BA" w:rsidRDefault="001428BA" w:rsidP="001428BA">
      <w:pPr>
        <w:spacing w:after="0" w:line="240" w:lineRule="auto"/>
        <w:jc w:val="center"/>
        <w:rPr>
          <w:rFonts w:ascii="Century Gothic" w:hAnsi="Century Gothic"/>
          <w:sz w:val="24"/>
          <w:szCs w:val="24"/>
        </w:rPr>
      </w:pPr>
    </w:p>
    <w:p w:rsidR="001428BA" w:rsidRPr="001428BA" w:rsidRDefault="001428BA" w:rsidP="001428BA">
      <w:pPr>
        <w:autoSpaceDE w:val="0"/>
        <w:autoSpaceDN w:val="0"/>
        <w:adjustRightInd w:val="0"/>
        <w:spacing w:after="0" w:line="240" w:lineRule="auto"/>
        <w:rPr>
          <w:rFonts w:ascii="Century Gothic" w:hAnsi="Century Gothic" w:cs="Arial"/>
          <w:sz w:val="24"/>
          <w:szCs w:val="24"/>
        </w:rPr>
      </w:pPr>
      <w:r w:rsidRPr="001428BA">
        <w:rPr>
          <w:rFonts w:ascii="Century Gothic" w:hAnsi="Century Gothic" w:cs="Arial"/>
          <w:sz w:val="24"/>
          <w:szCs w:val="24"/>
        </w:rPr>
        <w:t>Implementation: After testing a change on a small scale, learning from each test, and refining the</w:t>
      </w:r>
      <w:r>
        <w:rPr>
          <w:rFonts w:ascii="Century Gothic" w:hAnsi="Century Gothic" w:cs="Arial"/>
          <w:sz w:val="24"/>
          <w:szCs w:val="24"/>
        </w:rPr>
        <w:t xml:space="preserve"> </w:t>
      </w:r>
      <w:r w:rsidRPr="001428BA">
        <w:rPr>
          <w:rFonts w:ascii="Century Gothic" w:hAnsi="Century Gothic" w:cs="Arial"/>
          <w:sz w:val="24"/>
          <w:szCs w:val="24"/>
        </w:rPr>
        <w:t>change through several PDSA cycles, the team can implement the change on a broader scale — for</w:t>
      </w:r>
      <w:r>
        <w:rPr>
          <w:rFonts w:ascii="Century Gothic" w:hAnsi="Century Gothic" w:cs="Arial"/>
          <w:sz w:val="24"/>
          <w:szCs w:val="24"/>
        </w:rPr>
        <w:t xml:space="preserve"> </w:t>
      </w:r>
      <w:r w:rsidRPr="001428BA">
        <w:rPr>
          <w:rFonts w:ascii="Century Gothic" w:hAnsi="Century Gothic" w:cs="Arial"/>
          <w:sz w:val="24"/>
          <w:szCs w:val="24"/>
        </w:rPr>
        <w:t>example, test medication reconciliation on admissions first.</w:t>
      </w: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jc w:val="center"/>
        <w:rPr>
          <w:rFonts w:ascii="Century Gothic" w:hAnsi="Century Gothic"/>
          <w:sz w:val="24"/>
          <w:szCs w:val="24"/>
        </w:rPr>
      </w:pPr>
      <w:r>
        <w:rPr>
          <w:rFonts w:ascii="Century Gothic" w:hAnsi="Century Gothic"/>
          <w:noProof/>
          <w:sz w:val="24"/>
          <w:szCs w:val="24"/>
        </w:rPr>
        <w:lastRenderedPageBreak/>
        <w:drawing>
          <wp:inline distT="0" distB="0" distL="0" distR="0">
            <wp:extent cx="5505450" cy="3752850"/>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a:stretch>
                      <a:fillRect/>
                    </a:stretch>
                  </pic:blipFill>
                  <pic:spPr bwMode="auto">
                    <a:xfrm>
                      <a:off x="0" y="0"/>
                      <a:ext cx="5505450" cy="3752850"/>
                    </a:xfrm>
                    <a:prstGeom prst="rect">
                      <a:avLst/>
                    </a:prstGeom>
                    <a:noFill/>
                    <a:ln w="9525">
                      <a:noFill/>
                      <a:miter lim="800000"/>
                      <a:headEnd/>
                      <a:tailEnd/>
                    </a:ln>
                  </pic:spPr>
                </pic:pic>
              </a:graphicData>
            </a:graphic>
          </wp:inline>
        </w:drawing>
      </w:r>
    </w:p>
    <w:p w:rsidR="001428BA" w:rsidRPr="001428BA" w:rsidRDefault="001428BA" w:rsidP="001428BA">
      <w:pPr>
        <w:autoSpaceDE w:val="0"/>
        <w:autoSpaceDN w:val="0"/>
        <w:adjustRightInd w:val="0"/>
        <w:spacing w:after="0" w:line="240" w:lineRule="auto"/>
        <w:rPr>
          <w:rFonts w:ascii="Century Gothic" w:hAnsi="Century Gothic" w:cs="Arial"/>
          <w:color w:val="000000"/>
          <w:sz w:val="24"/>
          <w:szCs w:val="24"/>
        </w:rPr>
      </w:pPr>
      <w:r w:rsidRPr="001428BA">
        <w:rPr>
          <w:rFonts w:ascii="Century Gothic" w:hAnsi="Century Gothic" w:cs="Arial"/>
          <w:color w:val="000000"/>
          <w:sz w:val="24"/>
          <w:szCs w:val="24"/>
        </w:rPr>
        <w:t>Learn more about the Model for Improvement from Institute for Healthcare Improvement</w:t>
      </w:r>
    </w:p>
    <w:p w:rsidR="001428BA" w:rsidRPr="001428BA" w:rsidRDefault="001428BA" w:rsidP="001428BA">
      <w:pPr>
        <w:autoSpaceDE w:val="0"/>
        <w:autoSpaceDN w:val="0"/>
        <w:adjustRightInd w:val="0"/>
        <w:spacing w:after="0" w:line="240" w:lineRule="auto"/>
        <w:rPr>
          <w:rFonts w:ascii="Century Gothic" w:hAnsi="Century Gothic" w:cs="Arial"/>
          <w:color w:val="003399"/>
          <w:sz w:val="24"/>
          <w:szCs w:val="24"/>
        </w:rPr>
      </w:pPr>
      <w:r w:rsidRPr="001428BA">
        <w:rPr>
          <w:rFonts w:ascii="Century Gothic" w:hAnsi="Century Gothic" w:cs="Arial"/>
          <w:color w:val="000000"/>
          <w:sz w:val="24"/>
          <w:szCs w:val="24"/>
        </w:rPr>
        <w:t xml:space="preserve">Link: </w:t>
      </w:r>
      <w:hyperlink r:id="rId25" w:history="1">
        <w:r w:rsidRPr="001428BA">
          <w:rPr>
            <w:rStyle w:val="Hyperlink"/>
            <w:rFonts w:ascii="Century Gothic" w:hAnsi="Century Gothic" w:cs="Arial"/>
            <w:color w:val="003399"/>
            <w:sz w:val="24"/>
            <w:szCs w:val="24"/>
          </w:rPr>
          <w:t>http://www.ihi.org/IHI/Topics/Improvement/ImprovementMethods/HowToImprove/</w:t>
        </w:r>
      </w:hyperlink>
    </w:p>
    <w:p w:rsidR="001428BA" w:rsidRPr="001428BA" w:rsidRDefault="001428BA" w:rsidP="001428BA">
      <w:pPr>
        <w:autoSpaceDE w:val="0"/>
        <w:autoSpaceDN w:val="0"/>
        <w:adjustRightInd w:val="0"/>
        <w:spacing w:after="0" w:line="240" w:lineRule="auto"/>
        <w:rPr>
          <w:rFonts w:ascii="Century Gothic" w:hAnsi="Century Gothic" w:cs="Arial"/>
          <w:color w:val="0000FF"/>
          <w:sz w:val="24"/>
          <w:szCs w:val="24"/>
        </w:rPr>
      </w:pPr>
    </w:p>
    <w:p w:rsidR="001428BA" w:rsidRPr="001428BA" w:rsidRDefault="001428BA" w:rsidP="001428BA">
      <w:pPr>
        <w:autoSpaceDE w:val="0"/>
        <w:autoSpaceDN w:val="0"/>
        <w:adjustRightInd w:val="0"/>
        <w:spacing w:after="0" w:line="240" w:lineRule="auto"/>
        <w:rPr>
          <w:rFonts w:ascii="Century Gothic" w:hAnsi="Century Gothic" w:cs="Arial"/>
          <w:color w:val="000000"/>
          <w:sz w:val="24"/>
          <w:szCs w:val="24"/>
        </w:rPr>
      </w:pPr>
      <w:r w:rsidRPr="001428BA">
        <w:rPr>
          <w:rFonts w:ascii="Century Gothic" w:hAnsi="Century Gothic" w:cs="Arial"/>
          <w:color w:val="000000"/>
          <w:sz w:val="24"/>
          <w:szCs w:val="24"/>
        </w:rPr>
        <w:t>The Massachusetts Coalition created a worksheet for testing change based on the PDSA form</w:t>
      </w:r>
      <w:r>
        <w:rPr>
          <w:rFonts w:ascii="Century Gothic" w:hAnsi="Century Gothic" w:cs="Arial"/>
          <w:color w:val="000000"/>
          <w:sz w:val="24"/>
          <w:szCs w:val="24"/>
        </w:rPr>
        <w:t xml:space="preserve"> </w:t>
      </w:r>
      <w:r w:rsidRPr="001428BA">
        <w:rPr>
          <w:rFonts w:ascii="Century Gothic" w:hAnsi="Century Gothic" w:cs="Arial"/>
          <w:color w:val="000000"/>
          <w:sz w:val="24"/>
          <w:szCs w:val="24"/>
        </w:rPr>
        <w:t xml:space="preserve">Link: </w:t>
      </w:r>
      <w:r w:rsidRPr="001428BA">
        <w:rPr>
          <w:rFonts w:ascii="Century Gothic" w:hAnsi="Century Gothic" w:cs="Arial"/>
          <w:color w:val="0000FF"/>
          <w:sz w:val="24"/>
          <w:szCs w:val="24"/>
        </w:rPr>
        <w:t>http://www.macoalition.org/Initiatives/RecMeds/PDSA.doc</w:t>
      </w:r>
      <w:r w:rsidRPr="001428BA">
        <w:rPr>
          <w:rFonts w:ascii="Century Gothic" w:hAnsi="Century Gothic" w:cs="Arial"/>
          <w:color w:val="000000"/>
          <w:sz w:val="24"/>
          <w:szCs w:val="24"/>
        </w:rPr>
        <w:t>.</w:t>
      </w: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Pr="001428BA" w:rsidRDefault="001428BA" w:rsidP="001428BA">
      <w:pPr>
        <w:spacing w:after="0" w:line="240" w:lineRule="auto"/>
        <w:rPr>
          <w:rFonts w:ascii="Century Gothic" w:hAnsi="Century Gothic"/>
          <w:b/>
          <w:sz w:val="28"/>
          <w:szCs w:val="28"/>
        </w:rPr>
      </w:pPr>
      <w:r w:rsidRPr="001428BA">
        <w:rPr>
          <w:rFonts w:ascii="Century Gothic" w:hAnsi="Century Gothic"/>
          <w:b/>
          <w:sz w:val="28"/>
          <w:szCs w:val="28"/>
        </w:rPr>
        <w:lastRenderedPageBreak/>
        <w:t>Keys to Successful Implementation of Medication Reconciliation</w:t>
      </w: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r>
        <w:rPr>
          <w:rFonts w:ascii="Century Gothic" w:hAnsi="Century Gothic"/>
          <w:noProof/>
          <w:sz w:val="24"/>
          <w:szCs w:val="24"/>
        </w:rPr>
        <w:drawing>
          <wp:inline distT="0" distB="0" distL="0" distR="0">
            <wp:extent cx="6858000" cy="7584731"/>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6858000" cy="7584731"/>
                    </a:xfrm>
                    <a:prstGeom prst="rect">
                      <a:avLst/>
                    </a:prstGeom>
                    <a:noFill/>
                    <a:ln w="9525">
                      <a:noFill/>
                      <a:miter lim="800000"/>
                      <a:headEnd/>
                      <a:tailEnd/>
                    </a:ln>
                  </pic:spPr>
                </pic:pic>
              </a:graphicData>
            </a:graphic>
          </wp:inline>
        </w:drawing>
      </w: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spacing w:after="0" w:line="240" w:lineRule="auto"/>
        <w:rPr>
          <w:rFonts w:ascii="Century Gothic" w:hAnsi="Century Gothic"/>
          <w:sz w:val="24"/>
          <w:szCs w:val="24"/>
        </w:rPr>
      </w:pPr>
    </w:p>
    <w:p w:rsidR="001428BA" w:rsidRDefault="001428BA" w:rsidP="001428BA">
      <w:pPr>
        <w:autoSpaceDE w:val="0"/>
        <w:autoSpaceDN w:val="0"/>
        <w:adjustRightInd w:val="0"/>
        <w:spacing w:after="0" w:line="240" w:lineRule="auto"/>
        <w:rPr>
          <w:rFonts w:ascii="Arial" w:hAnsi="Arial" w:cs="Arial"/>
          <w:b/>
          <w:bCs/>
          <w:sz w:val="28"/>
          <w:szCs w:val="28"/>
        </w:rPr>
      </w:pPr>
      <w:r>
        <w:rPr>
          <w:rFonts w:ascii="Arial" w:hAnsi="Arial" w:cs="Arial"/>
          <w:b/>
          <w:bCs/>
          <w:sz w:val="28"/>
          <w:szCs w:val="28"/>
        </w:rPr>
        <w:t>Tips to remember when interviewing patients:</w:t>
      </w:r>
    </w:p>
    <w:p w:rsidR="001428BA" w:rsidRDefault="001428BA" w:rsidP="001428BA">
      <w:pPr>
        <w:autoSpaceDE w:val="0"/>
        <w:autoSpaceDN w:val="0"/>
        <w:adjustRightInd w:val="0"/>
        <w:spacing w:after="0" w:line="240" w:lineRule="auto"/>
        <w:rPr>
          <w:rFonts w:ascii="Century Gothic" w:hAnsi="Century Gothic" w:cs="Arial"/>
          <w:b/>
          <w:bCs/>
          <w:sz w:val="24"/>
          <w:szCs w:val="24"/>
        </w:rPr>
      </w:pPr>
      <w:r>
        <w:rPr>
          <w:rFonts w:ascii="Arial" w:hAnsi="Arial" w:cs="Arial"/>
          <w:b/>
          <w:bCs/>
        </w:rPr>
        <w:t>(</w:t>
      </w:r>
      <w:r w:rsidRPr="001428BA">
        <w:rPr>
          <w:rFonts w:ascii="Century Gothic" w:hAnsi="Century Gothic" w:cs="Arial"/>
          <w:b/>
          <w:bCs/>
          <w:sz w:val="24"/>
          <w:szCs w:val="24"/>
        </w:rPr>
        <w:t>OSF St. Francis Medical Center, Peoria, Illinois)</w:t>
      </w:r>
    </w:p>
    <w:p w:rsidR="009B0010" w:rsidRPr="001428BA" w:rsidRDefault="009B0010" w:rsidP="001428BA">
      <w:pPr>
        <w:autoSpaceDE w:val="0"/>
        <w:autoSpaceDN w:val="0"/>
        <w:adjustRightInd w:val="0"/>
        <w:spacing w:after="0" w:line="240" w:lineRule="auto"/>
        <w:rPr>
          <w:rFonts w:ascii="Century Gothic" w:hAnsi="Century Gothic" w:cs="Arial"/>
          <w:b/>
          <w:bCs/>
          <w:sz w:val="24"/>
          <w:szCs w:val="24"/>
        </w:rPr>
      </w:pPr>
    </w:p>
    <w:p w:rsidR="001428BA" w:rsidRDefault="001428BA" w:rsidP="001428BA">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sz w:val="24"/>
          <w:szCs w:val="24"/>
        </w:rPr>
        <w:t xml:space="preserve">When asking about all medications, be sure to </w:t>
      </w:r>
      <w:r w:rsidRPr="009B0010">
        <w:rPr>
          <w:rFonts w:ascii="Century Gothic" w:hAnsi="Century Gothic" w:cs="Arial"/>
          <w:b/>
          <w:bCs/>
          <w:sz w:val="24"/>
          <w:szCs w:val="24"/>
        </w:rPr>
        <w:t>get the name, dosage form, dosage, dosing</w:t>
      </w:r>
      <w:r w:rsidR="009B0010" w:rsidRPr="009B0010">
        <w:rPr>
          <w:rFonts w:ascii="Century Gothic" w:hAnsi="Century Gothic" w:cs="Arial"/>
          <w:b/>
          <w:bCs/>
          <w:sz w:val="24"/>
          <w:szCs w:val="24"/>
        </w:rPr>
        <w:t xml:space="preserve"> </w:t>
      </w:r>
      <w:r w:rsidRPr="009B0010">
        <w:rPr>
          <w:rFonts w:ascii="Century Gothic" w:hAnsi="Century Gothic" w:cs="Arial"/>
          <w:b/>
          <w:bCs/>
          <w:sz w:val="24"/>
          <w:szCs w:val="24"/>
        </w:rPr>
        <w:t xml:space="preserve">schedule, and last dose taken </w:t>
      </w:r>
      <w:r w:rsidRPr="009B0010">
        <w:rPr>
          <w:rFonts w:ascii="Century Gothic" w:hAnsi="Century Gothic" w:cs="Arial"/>
          <w:sz w:val="24"/>
          <w:szCs w:val="24"/>
        </w:rPr>
        <w:t>– be as specific as possible about prn (as needed) medications.</w:t>
      </w:r>
    </w:p>
    <w:p w:rsidR="001428BA" w:rsidRPr="009B0010" w:rsidRDefault="001428BA" w:rsidP="009B0010">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 xml:space="preserve">Use open-ended questions </w:t>
      </w:r>
      <w:r w:rsidRPr="009B0010">
        <w:rPr>
          <w:rFonts w:ascii="Century Gothic" w:hAnsi="Century Gothic" w:cs="Arial"/>
          <w:sz w:val="24"/>
          <w:szCs w:val="24"/>
        </w:rPr>
        <w:t>(what, how, why, when) and balance with yes/no questions.</w:t>
      </w:r>
    </w:p>
    <w:p w:rsidR="001428BA" w:rsidRPr="009B0010" w:rsidRDefault="001428BA" w:rsidP="001428BA">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sz w:val="24"/>
          <w:szCs w:val="24"/>
        </w:rPr>
        <w:t>Use nonbiased questions which do not lead the patient into answering something that may not be</w:t>
      </w:r>
      <w:r w:rsidR="009B0010" w:rsidRPr="009B0010">
        <w:rPr>
          <w:rFonts w:ascii="Century Gothic" w:hAnsi="Century Gothic" w:cs="Arial"/>
          <w:sz w:val="24"/>
          <w:szCs w:val="24"/>
        </w:rPr>
        <w:t xml:space="preserve"> </w:t>
      </w:r>
      <w:r w:rsidRPr="009B0010">
        <w:rPr>
          <w:rFonts w:ascii="Century Gothic" w:hAnsi="Century Gothic" w:cs="Arial"/>
          <w:sz w:val="24"/>
          <w:szCs w:val="24"/>
        </w:rPr>
        <w:t>true.</w:t>
      </w:r>
    </w:p>
    <w:p w:rsidR="001428BA" w:rsidRPr="009B0010" w:rsidRDefault="001428BA" w:rsidP="009B0010">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 xml:space="preserve">Pursue unclear answers </w:t>
      </w:r>
      <w:r w:rsidRPr="009B0010">
        <w:rPr>
          <w:rFonts w:ascii="Century Gothic" w:hAnsi="Century Gothic" w:cs="Arial"/>
          <w:sz w:val="24"/>
          <w:szCs w:val="24"/>
        </w:rPr>
        <w:t>until they are clarified.</w:t>
      </w:r>
    </w:p>
    <w:p w:rsidR="001428BA" w:rsidRPr="009B0010" w:rsidRDefault="001428BA" w:rsidP="009B0010">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Ask simple questions</w:t>
      </w:r>
      <w:r w:rsidRPr="009B0010">
        <w:rPr>
          <w:rFonts w:ascii="Century Gothic" w:hAnsi="Century Gothic" w:cs="Arial"/>
          <w:sz w:val="24"/>
          <w:szCs w:val="24"/>
        </w:rPr>
        <w:t>, avoid using medical jargon, and always invite the patient to ask questions.</w:t>
      </w:r>
    </w:p>
    <w:p w:rsidR="001428BA" w:rsidRPr="009B0010" w:rsidRDefault="001428BA" w:rsidP="009B0010">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sz w:val="24"/>
          <w:szCs w:val="24"/>
        </w:rPr>
        <w:t xml:space="preserve">Let the patient know the </w:t>
      </w:r>
      <w:r w:rsidRPr="009B0010">
        <w:rPr>
          <w:rFonts w:ascii="Century Gothic" w:hAnsi="Century Gothic" w:cs="Arial"/>
          <w:b/>
          <w:bCs/>
          <w:sz w:val="24"/>
          <w:szCs w:val="24"/>
        </w:rPr>
        <w:t>importance of using one central pharmacy/pharmacist</w:t>
      </w:r>
      <w:r w:rsidRPr="009B0010">
        <w:rPr>
          <w:rFonts w:ascii="Century Gothic" w:hAnsi="Century Gothic" w:cs="Arial"/>
          <w:sz w:val="24"/>
          <w:szCs w:val="24"/>
        </w:rPr>
        <w:t>.</w:t>
      </w:r>
    </w:p>
    <w:p w:rsidR="001428BA" w:rsidRPr="009B0010" w:rsidRDefault="001428BA" w:rsidP="001428BA">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 xml:space="preserve">Educate the patient </w:t>
      </w:r>
      <w:r w:rsidRPr="009B0010">
        <w:rPr>
          <w:rFonts w:ascii="Century Gothic" w:hAnsi="Century Gothic" w:cs="Arial"/>
          <w:sz w:val="24"/>
          <w:szCs w:val="24"/>
        </w:rPr>
        <w:t>on the importance of using a medication wallet card and bringing their</w:t>
      </w:r>
      <w:r w:rsidR="009B0010" w:rsidRPr="009B0010">
        <w:rPr>
          <w:rFonts w:ascii="Century Gothic" w:hAnsi="Century Gothic" w:cs="Arial"/>
          <w:sz w:val="24"/>
          <w:szCs w:val="24"/>
        </w:rPr>
        <w:t xml:space="preserve"> </w:t>
      </w:r>
      <w:r w:rsidRPr="009B0010">
        <w:rPr>
          <w:rFonts w:ascii="Century Gothic" w:hAnsi="Century Gothic" w:cs="Arial"/>
          <w:sz w:val="24"/>
          <w:szCs w:val="24"/>
        </w:rPr>
        <w:t>medications to the healthcare facility, physician’s office, etc.</w:t>
      </w:r>
    </w:p>
    <w:p w:rsidR="001428BA" w:rsidRPr="009B0010" w:rsidRDefault="001428BA" w:rsidP="001428BA">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 xml:space="preserve">Prompt the patient </w:t>
      </w:r>
      <w:r w:rsidRPr="009B0010">
        <w:rPr>
          <w:rFonts w:ascii="Century Gothic" w:hAnsi="Century Gothic" w:cs="Arial"/>
          <w:sz w:val="24"/>
          <w:szCs w:val="24"/>
        </w:rPr>
        <w:t>to try and remember patches, creams/ointments, eye/ear drops, inhalers,</w:t>
      </w:r>
      <w:r w:rsidR="009B0010" w:rsidRPr="009B0010">
        <w:rPr>
          <w:rFonts w:ascii="Century Gothic" w:hAnsi="Century Gothic" w:cs="Arial"/>
          <w:sz w:val="24"/>
          <w:szCs w:val="24"/>
        </w:rPr>
        <w:t xml:space="preserve"> </w:t>
      </w:r>
      <w:r w:rsidRPr="009B0010">
        <w:rPr>
          <w:rFonts w:ascii="Century Gothic" w:hAnsi="Century Gothic" w:cs="Arial"/>
          <w:sz w:val="24"/>
          <w:szCs w:val="24"/>
        </w:rPr>
        <w:t>sample medications, shots, herbals, vitamins, and minerals.</w:t>
      </w:r>
    </w:p>
    <w:p w:rsidR="001428BA" w:rsidRPr="009B0010" w:rsidRDefault="001428BA" w:rsidP="001428BA">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sz w:val="24"/>
          <w:szCs w:val="24"/>
        </w:rPr>
        <w:t xml:space="preserve">When discussing allergies, educate </w:t>
      </w:r>
      <w:r w:rsidRPr="009B0010">
        <w:rPr>
          <w:rFonts w:ascii="Century Gothic" w:hAnsi="Century Gothic" w:cs="Arial"/>
          <w:b/>
          <w:bCs/>
          <w:sz w:val="24"/>
          <w:szCs w:val="24"/>
        </w:rPr>
        <w:t>the patient on the difference between a side effect and a</w:t>
      </w:r>
      <w:r w:rsidR="009B0010" w:rsidRPr="009B0010">
        <w:rPr>
          <w:rFonts w:ascii="Century Gothic" w:hAnsi="Century Gothic" w:cs="Arial"/>
          <w:b/>
          <w:bCs/>
          <w:sz w:val="24"/>
          <w:szCs w:val="24"/>
        </w:rPr>
        <w:t xml:space="preserve"> </w:t>
      </w:r>
      <w:r w:rsidRPr="009B0010">
        <w:rPr>
          <w:rFonts w:ascii="Century Gothic" w:hAnsi="Century Gothic" w:cs="Arial"/>
          <w:b/>
          <w:bCs/>
          <w:sz w:val="24"/>
          <w:szCs w:val="24"/>
        </w:rPr>
        <w:t>true allergy</w:t>
      </w:r>
      <w:r w:rsidRPr="009B0010">
        <w:rPr>
          <w:rFonts w:ascii="Century Gothic" w:hAnsi="Century Gothic" w:cs="Arial"/>
          <w:sz w:val="24"/>
          <w:szCs w:val="24"/>
        </w:rPr>
        <w:t>—e.g., rash, breathing problems, hives.</w:t>
      </w:r>
    </w:p>
    <w:p w:rsidR="001428BA" w:rsidRPr="009B0010" w:rsidRDefault="001428BA" w:rsidP="001428BA">
      <w:pPr>
        <w:pStyle w:val="ListParagraph"/>
        <w:numPr>
          <w:ilvl w:val="0"/>
          <w:numId w:val="54"/>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Have patients describe how and when they take their medications</w:t>
      </w:r>
      <w:r w:rsidRPr="009B0010">
        <w:rPr>
          <w:rFonts w:ascii="Century Gothic" w:hAnsi="Century Gothic" w:cs="Arial"/>
          <w:sz w:val="24"/>
          <w:szCs w:val="24"/>
        </w:rPr>
        <w:t>, and if they ever have</w:t>
      </w:r>
      <w:r w:rsidR="009B0010" w:rsidRPr="009B0010">
        <w:rPr>
          <w:rFonts w:ascii="Century Gothic" w:hAnsi="Century Gothic" w:cs="Arial"/>
          <w:sz w:val="24"/>
          <w:szCs w:val="24"/>
        </w:rPr>
        <w:t xml:space="preserve"> </w:t>
      </w:r>
      <w:r w:rsidRPr="009B0010">
        <w:rPr>
          <w:rFonts w:ascii="Century Gothic" w:hAnsi="Century Gothic" w:cs="Arial"/>
          <w:sz w:val="24"/>
          <w:szCs w:val="24"/>
        </w:rPr>
        <w:t>difficulty taking their medications or remembering to take their medications. Vague responses may</w:t>
      </w:r>
      <w:r w:rsidR="009B0010" w:rsidRPr="009B0010">
        <w:rPr>
          <w:rFonts w:ascii="Century Gothic" w:hAnsi="Century Gothic" w:cs="Arial"/>
          <w:sz w:val="24"/>
          <w:szCs w:val="24"/>
        </w:rPr>
        <w:t xml:space="preserve"> </w:t>
      </w:r>
      <w:r w:rsidRPr="009B0010">
        <w:rPr>
          <w:rFonts w:ascii="Century Gothic" w:hAnsi="Century Gothic" w:cs="Arial"/>
          <w:sz w:val="24"/>
          <w:szCs w:val="24"/>
        </w:rPr>
        <w:t>indicate non-compliance.</w:t>
      </w:r>
    </w:p>
    <w:p w:rsidR="009B0010" w:rsidRDefault="009B0010" w:rsidP="001428BA">
      <w:pPr>
        <w:autoSpaceDE w:val="0"/>
        <w:autoSpaceDN w:val="0"/>
        <w:adjustRightInd w:val="0"/>
        <w:spacing w:after="0" w:line="240" w:lineRule="auto"/>
        <w:rPr>
          <w:rFonts w:ascii="Century Gothic" w:hAnsi="Century Gothic" w:cs="Arial"/>
          <w:b/>
          <w:bCs/>
          <w:i/>
          <w:iCs/>
          <w:sz w:val="24"/>
          <w:szCs w:val="24"/>
        </w:rPr>
      </w:pPr>
    </w:p>
    <w:p w:rsidR="001428BA" w:rsidRPr="001428BA" w:rsidRDefault="001428BA" w:rsidP="001428BA">
      <w:pPr>
        <w:autoSpaceDE w:val="0"/>
        <w:autoSpaceDN w:val="0"/>
        <w:adjustRightInd w:val="0"/>
        <w:spacing w:after="0" w:line="240" w:lineRule="auto"/>
        <w:rPr>
          <w:rFonts w:ascii="Century Gothic" w:hAnsi="Century Gothic" w:cs="Arial"/>
          <w:b/>
          <w:bCs/>
          <w:i/>
          <w:iCs/>
          <w:sz w:val="24"/>
          <w:szCs w:val="24"/>
        </w:rPr>
      </w:pPr>
      <w:r w:rsidRPr="009B0010">
        <w:rPr>
          <w:rFonts w:ascii="Century Gothic" w:hAnsi="Century Gothic" w:cs="Arial"/>
          <w:b/>
          <w:bCs/>
          <w:i/>
          <w:iCs/>
          <w:sz w:val="24"/>
          <w:szCs w:val="24"/>
          <w:u w:val="single"/>
        </w:rPr>
        <w:t>Steps to take if the patient cannot remember a medication or if clarification is needed</w:t>
      </w:r>
      <w:r w:rsidRPr="001428BA">
        <w:rPr>
          <w:rFonts w:ascii="Century Gothic" w:hAnsi="Century Gothic" w:cs="Arial"/>
          <w:b/>
          <w:bCs/>
          <w:i/>
          <w:iCs/>
          <w:sz w:val="24"/>
          <w:szCs w:val="24"/>
        </w:rPr>
        <w:t>:</w:t>
      </w:r>
    </w:p>
    <w:p w:rsidR="001428BA" w:rsidRPr="009B0010" w:rsidRDefault="001428BA" w:rsidP="001428BA">
      <w:pPr>
        <w:pStyle w:val="ListParagraph"/>
        <w:numPr>
          <w:ilvl w:val="0"/>
          <w:numId w:val="55"/>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 xml:space="preserve">Obtain a detailed description of the medication </w:t>
      </w:r>
      <w:r w:rsidRPr="009B0010">
        <w:rPr>
          <w:rFonts w:ascii="Century Gothic" w:hAnsi="Century Gothic" w:cs="Arial"/>
          <w:sz w:val="24"/>
          <w:szCs w:val="24"/>
        </w:rPr>
        <w:t>from the patient or a family member—dosage</w:t>
      </w:r>
      <w:r w:rsidR="009B0010" w:rsidRPr="009B0010">
        <w:rPr>
          <w:rFonts w:ascii="Century Gothic" w:hAnsi="Century Gothic" w:cs="Arial"/>
          <w:sz w:val="24"/>
          <w:szCs w:val="24"/>
        </w:rPr>
        <w:t xml:space="preserve"> </w:t>
      </w:r>
      <w:r w:rsidRPr="009B0010">
        <w:rPr>
          <w:rFonts w:ascii="Century Gothic" w:hAnsi="Century Gothic" w:cs="Arial"/>
          <w:sz w:val="24"/>
          <w:szCs w:val="24"/>
        </w:rPr>
        <w:t>form, strength, size, shape, color, markings.</w:t>
      </w:r>
    </w:p>
    <w:p w:rsidR="001428BA" w:rsidRPr="009B0010" w:rsidRDefault="001428BA" w:rsidP="001428BA">
      <w:pPr>
        <w:pStyle w:val="ListParagraph"/>
        <w:numPr>
          <w:ilvl w:val="0"/>
          <w:numId w:val="55"/>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 xml:space="preserve">Talk to any family members </w:t>
      </w:r>
      <w:r w:rsidRPr="009B0010">
        <w:rPr>
          <w:rFonts w:ascii="Century Gothic" w:hAnsi="Century Gothic" w:cs="Arial"/>
          <w:sz w:val="24"/>
          <w:szCs w:val="24"/>
        </w:rPr>
        <w:t>present or contact someone that could possibly bring in the</w:t>
      </w:r>
      <w:r w:rsidR="009B0010" w:rsidRPr="009B0010">
        <w:rPr>
          <w:rFonts w:ascii="Century Gothic" w:hAnsi="Century Gothic" w:cs="Arial"/>
          <w:sz w:val="24"/>
          <w:szCs w:val="24"/>
        </w:rPr>
        <w:t xml:space="preserve"> </w:t>
      </w:r>
      <w:r w:rsidRPr="009B0010">
        <w:rPr>
          <w:rFonts w:ascii="Century Gothic" w:hAnsi="Century Gothic" w:cs="Arial"/>
          <w:sz w:val="24"/>
          <w:szCs w:val="24"/>
        </w:rPr>
        <w:t>medication or read it over the phone.</w:t>
      </w:r>
    </w:p>
    <w:p w:rsidR="001428BA" w:rsidRPr="009B0010" w:rsidRDefault="001428BA" w:rsidP="001428BA">
      <w:pPr>
        <w:pStyle w:val="ListParagraph"/>
        <w:numPr>
          <w:ilvl w:val="0"/>
          <w:numId w:val="55"/>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 xml:space="preserve">Call the patient’s pharmacy </w:t>
      </w:r>
      <w:r w:rsidRPr="009B0010">
        <w:rPr>
          <w:rFonts w:ascii="Century Gothic" w:hAnsi="Century Gothic" w:cs="Arial"/>
          <w:sz w:val="24"/>
          <w:szCs w:val="24"/>
        </w:rPr>
        <w:t xml:space="preserve">to obtain a list of medications the patient has been regularly filling. </w:t>
      </w:r>
    </w:p>
    <w:p w:rsidR="001428BA" w:rsidRPr="009B0010" w:rsidRDefault="001428BA" w:rsidP="009B0010">
      <w:pPr>
        <w:pStyle w:val="ListParagraph"/>
        <w:numPr>
          <w:ilvl w:val="0"/>
          <w:numId w:val="55"/>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 xml:space="preserve">Contact the patient’s physician/physicians </w:t>
      </w:r>
      <w:r w:rsidRPr="009B0010">
        <w:rPr>
          <w:rFonts w:ascii="Century Gothic" w:hAnsi="Century Gothic" w:cs="Arial"/>
          <w:sz w:val="24"/>
          <w:szCs w:val="24"/>
        </w:rPr>
        <w:t>to get an accurate listing of their current medications.</w:t>
      </w:r>
    </w:p>
    <w:p w:rsidR="001428BA" w:rsidRPr="009B0010" w:rsidRDefault="001428BA" w:rsidP="009B0010">
      <w:pPr>
        <w:pStyle w:val="ListParagraph"/>
        <w:numPr>
          <w:ilvl w:val="0"/>
          <w:numId w:val="55"/>
        </w:numPr>
        <w:autoSpaceDE w:val="0"/>
        <w:autoSpaceDN w:val="0"/>
        <w:adjustRightInd w:val="0"/>
        <w:spacing w:after="0" w:line="240" w:lineRule="auto"/>
        <w:rPr>
          <w:rFonts w:ascii="Century Gothic" w:hAnsi="Century Gothic" w:cs="Arial"/>
          <w:sz w:val="24"/>
          <w:szCs w:val="24"/>
        </w:rPr>
      </w:pPr>
      <w:r w:rsidRPr="009B0010">
        <w:rPr>
          <w:rFonts w:ascii="Century Gothic" w:hAnsi="Century Gothic" w:cs="Arial"/>
          <w:b/>
          <w:bCs/>
          <w:sz w:val="24"/>
          <w:szCs w:val="24"/>
        </w:rPr>
        <w:t>Obtain previous medical records</w:t>
      </w:r>
      <w:r w:rsidRPr="009B0010">
        <w:rPr>
          <w:rFonts w:ascii="Century Gothic" w:hAnsi="Century Gothic" w:cs="Arial"/>
          <w:sz w:val="24"/>
          <w:szCs w:val="24"/>
        </w:rPr>
        <w:t>.</w:t>
      </w:r>
    </w:p>
    <w:p w:rsidR="001428BA" w:rsidRPr="001428BA" w:rsidRDefault="001428BA" w:rsidP="001428BA">
      <w:pPr>
        <w:spacing w:after="0" w:line="240" w:lineRule="auto"/>
        <w:rPr>
          <w:rFonts w:ascii="Century Gothic" w:hAnsi="Century Gothic"/>
          <w:sz w:val="24"/>
          <w:szCs w:val="24"/>
        </w:rPr>
      </w:pPr>
    </w:p>
    <w:sectPr w:rsidR="001428BA" w:rsidRPr="001428BA" w:rsidSect="00A23E80">
      <w:footerReference w:type="default" r:id="rId27"/>
      <w:pgSz w:w="12240" w:h="15840"/>
      <w:pgMar w:top="720" w:right="720" w:bottom="720" w:left="720" w:header="288" w:footer="288"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D3EB9" w:rsidRDefault="00BD3EB9" w:rsidP="002710A7">
      <w:pPr>
        <w:spacing w:after="0" w:line="240" w:lineRule="auto"/>
      </w:pPr>
      <w:r>
        <w:separator/>
      </w:r>
    </w:p>
  </w:endnote>
  <w:endnote w:type="continuationSeparator" w:id="1">
    <w:p w:rsidR="00BD3EB9" w:rsidRDefault="00BD3EB9" w:rsidP="002710A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Britannic Bold">
    <w:panose1 w:val="020B0903060703020204"/>
    <w:charset w:val="00"/>
    <w:family w:val="swiss"/>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StoneSans">
    <w:panose1 w:val="00000000000000000000"/>
    <w:charset w:val="00"/>
    <w:family w:val="swiss"/>
    <w:notTrueType/>
    <w:pitch w:val="default"/>
    <w:sig w:usb0="00000003" w:usb1="00000000" w:usb2="00000000" w:usb3="00000000" w:csb0="00000001" w:csb1="00000000"/>
  </w:font>
  <w:font w:name="StoneSans-Italic">
    <w:panose1 w:val="00000000000000000000"/>
    <w:charset w:val="00"/>
    <w:family w:val="swiss"/>
    <w:notTrueType/>
    <w:pitch w:val="default"/>
    <w:sig w:usb0="00000003" w:usb1="00000000" w:usb2="00000000" w:usb3="00000000" w:csb0="00000001" w:csb1="00000000"/>
  </w:font>
  <w:font w:name="StoneSans-Semibold">
    <w:panose1 w:val="00000000000000000000"/>
    <w:charset w:val="00"/>
    <w:family w:val="swiss"/>
    <w:notTrueType/>
    <w:pitch w:val="default"/>
    <w:sig w:usb0="00000003" w:usb1="00000000" w:usb2="00000000" w:usb3="00000000" w:csb0="00000001" w:csb1="00000000"/>
  </w:font>
  <w:font w:name="StoneSansITCTT">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82541923"/>
      <w:docPartObj>
        <w:docPartGallery w:val="Page Numbers (Bottom of Page)"/>
        <w:docPartUnique/>
      </w:docPartObj>
    </w:sdtPr>
    <w:sdtContent>
      <w:p w:rsidR="00BD3EB9" w:rsidRDefault="00BD3EB9">
        <w:pPr>
          <w:pStyle w:val="Footer"/>
          <w:jc w:val="right"/>
        </w:pPr>
        <w:fldSimple w:instr=" PAGE   \* MERGEFORMAT ">
          <w:r w:rsidR="00CB0FDB">
            <w:rPr>
              <w:noProof/>
            </w:rPr>
            <w:t>1</w:t>
          </w:r>
        </w:fldSimple>
      </w:p>
    </w:sdtContent>
  </w:sdt>
  <w:p w:rsidR="00BD3EB9" w:rsidRDefault="00BD3EB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D3EB9" w:rsidRDefault="00BD3EB9" w:rsidP="002710A7">
      <w:pPr>
        <w:spacing w:after="0" w:line="240" w:lineRule="auto"/>
      </w:pPr>
      <w:r>
        <w:separator/>
      </w:r>
    </w:p>
  </w:footnote>
  <w:footnote w:type="continuationSeparator" w:id="1">
    <w:p w:rsidR="00BD3EB9" w:rsidRDefault="00BD3EB9" w:rsidP="002710A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442F2"/>
    <w:multiLevelType w:val="hybridMultilevel"/>
    <w:tmpl w:val="41B06B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345098"/>
    <w:multiLevelType w:val="hybridMultilevel"/>
    <w:tmpl w:val="A47A43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5E1A88"/>
    <w:multiLevelType w:val="hybridMultilevel"/>
    <w:tmpl w:val="2F0E817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F0A1509"/>
    <w:multiLevelType w:val="hybridMultilevel"/>
    <w:tmpl w:val="95CC17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1E1739"/>
    <w:multiLevelType w:val="hybridMultilevel"/>
    <w:tmpl w:val="2034D8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383486F"/>
    <w:multiLevelType w:val="hybridMultilevel"/>
    <w:tmpl w:val="8F3EB2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51C7C1E"/>
    <w:multiLevelType w:val="hybridMultilevel"/>
    <w:tmpl w:val="5F26BD84"/>
    <w:lvl w:ilvl="0" w:tplc="39168CDC">
      <w:start w:val="1"/>
      <w:numFmt w:val="bullet"/>
      <w:lvlText w:val=""/>
      <w:lvlJc w:val="left"/>
      <w:pPr>
        <w:tabs>
          <w:tab w:val="num" w:pos="720"/>
        </w:tabs>
        <w:ind w:left="720" w:hanging="360"/>
      </w:pPr>
      <w:rPr>
        <w:rFonts w:ascii="Wingdings" w:hAnsi="Wingdings" w:hint="default"/>
        <w:color w:val="auto"/>
        <w:sz w:val="18"/>
        <w:szCs w:val="18"/>
      </w:rPr>
    </w:lvl>
    <w:lvl w:ilvl="1" w:tplc="04090003">
      <w:start w:val="1"/>
      <w:numFmt w:val="bullet"/>
      <w:lvlText w:val="o"/>
      <w:lvlJc w:val="left"/>
      <w:pPr>
        <w:tabs>
          <w:tab w:val="num" w:pos="1440"/>
        </w:tabs>
        <w:ind w:left="1440" w:hanging="360"/>
      </w:pPr>
      <w:rPr>
        <w:rFonts w:ascii="Courier New" w:hAnsi="Courier New" w:cs="Courier New" w:hint="default"/>
        <w:color w:val="auto"/>
        <w:sz w:val="18"/>
        <w:szCs w:val="18"/>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5BB5E70"/>
    <w:multiLevelType w:val="hybridMultilevel"/>
    <w:tmpl w:val="6E203C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153D17"/>
    <w:multiLevelType w:val="hybridMultilevel"/>
    <w:tmpl w:val="BB204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886053"/>
    <w:multiLevelType w:val="hybridMultilevel"/>
    <w:tmpl w:val="3740F1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1CF46A37"/>
    <w:multiLevelType w:val="hybridMultilevel"/>
    <w:tmpl w:val="B9DA7C88"/>
    <w:lvl w:ilvl="0" w:tplc="85688F1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22240724"/>
    <w:multiLevelType w:val="hybridMultilevel"/>
    <w:tmpl w:val="F0E40D9A"/>
    <w:lvl w:ilvl="0" w:tplc="720483D6">
      <w:start w:val="1"/>
      <w:numFmt w:val="decimal"/>
      <w:lvlText w:val="%1."/>
      <w:lvlJc w:val="left"/>
      <w:pPr>
        <w:tabs>
          <w:tab w:val="num" w:pos="720"/>
        </w:tabs>
        <w:ind w:left="72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235A66CA"/>
    <w:multiLevelType w:val="hybridMultilevel"/>
    <w:tmpl w:val="F6DCEE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36062AF"/>
    <w:multiLevelType w:val="hybridMultilevel"/>
    <w:tmpl w:val="DAAA24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378701C"/>
    <w:multiLevelType w:val="hybridMultilevel"/>
    <w:tmpl w:val="FC12D59A"/>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3B87EF3"/>
    <w:multiLevelType w:val="hybridMultilevel"/>
    <w:tmpl w:val="E1BC9EA8"/>
    <w:lvl w:ilvl="0" w:tplc="04090001">
      <w:start w:val="1"/>
      <w:numFmt w:val="bullet"/>
      <w:lvlText w:val=""/>
      <w:lvlJc w:val="left"/>
      <w:pPr>
        <w:tabs>
          <w:tab w:val="num" w:pos="1515"/>
        </w:tabs>
        <w:ind w:left="1515" w:hanging="360"/>
      </w:pPr>
      <w:rPr>
        <w:rFonts w:ascii="Symbol" w:hAnsi="Symbol" w:hint="default"/>
      </w:rPr>
    </w:lvl>
    <w:lvl w:ilvl="1" w:tplc="BCF2443A">
      <w:start w:val="2"/>
      <w:numFmt w:val="decimal"/>
      <w:lvlText w:val="%2."/>
      <w:lvlJc w:val="left"/>
      <w:pPr>
        <w:tabs>
          <w:tab w:val="num" w:pos="720"/>
        </w:tabs>
        <w:ind w:left="720" w:hanging="720"/>
      </w:pPr>
      <w:rPr>
        <w:rFonts w:hint="default"/>
      </w:rPr>
    </w:lvl>
    <w:lvl w:ilvl="2" w:tplc="04090005">
      <w:start w:val="1"/>
      <w:numFmt w:val="bullet"/>
      <w:lvlText w:val=""/>
      <w:lvlJc w:val="left"/>
      <w:pPr>
        <w:tabs>
          <w:tab w:val="num" w:pos="2955"/>
        </w:tabs>
        <w:ind w:left="2955" w:hanging="360"/>
      </w:pPr>
      <w:rPr>
        <w:rFonts w:ascii="Wingdings" w:hAnsi="Wingdings" w:hint="default"/>
      </w:rPr>
    </w:lvl>
    <w:lvl w:ilvl="3" w:tplc="04090001" w:tentative="1">
      <w:start w:val="1"/>
      <w:numFmt w:val="bullet"/>
      <w:lvlText w:val=""/>
      <w:lvlJc w:val="left"/>
      <w:pPr>
        <w:tabs>
          <w:tab w:val="num" w:pos="3675"/>
        </w:tabs>
        <w:ind w:left="3675" w:hanging="360"/>
      </w:pPr>
      <w:rPr>
        <w:rFonts w:ascii="Symbol" w:hAnsi="Symbol" w:hint="default"/>
      </w:rPr>
    </w:lvl>
    <w:lvl w:ilvl="4" w:tplc="04090003" w:tentative="1">
      <w:start w:val="1"/>
      <w:numFmt w:val="bullet"/>
      <w:lvlText w:val="o"/>
      <w:lvlJc w:val="left"/>
      <w:pPr>
        <w:tabs>
          <w:tab w:val="num" w:pos="4395"/>
        </w:tabs>
        <w:ind w:left="4395" w:hanging="360"/>
      </w:pPr>
      <w:rPr>
        <w:rFonts w:ascii="Courier New" w:hAnsi="Courier New" w:cs="Courier New" w:hint="default"/>
      </w:rPr>
    </w:lvl>
    <w:lvl w:ilvl="5" w:tplc="04090005" w:tentative="1">
      <w:start w:val="1"/>
      <w:numFmt w:val="bullet"/>
      <w:lvlText w:val=""/>
      <w:lvlJc w:val="left"/>
      <w:pPr>
        <w:tabs>
          <w:tab w:val="num" w:pos="5115"/>
        </w:tabs>
        <w:ind w:left="5115" w:hanging="360"/>
      </w:pPr>
      <w:rPr>
        <w:rFonts w:ascii="Wingdings" w:hAnsi="Wingdings" w:hint="default"/>
      </w:rPr>
    </w:lvl>
    <w:lvl w:ilvl="6" w:tplc="04090001" w:tentative="1">
      <w:start w:val="1"/>
      <w:numFmt w:val="bullet"/>
      <w:lvlText w:val=""/>
      <w:lvlJc w:val="left"/>
      <w:pPr>
        <w:tabs>
          <w:tab w:val="num" w:pos="5835"/>
        </w:tabs>
        <w:ind w:left="5835" w:hanging="360"/>
      </w:pPr>
      <w:rPr>
        <w:rFonts w:ascii="Symbol" w:hAnsi="Symbol" w:hint="default"/>
      </w:rPr>
    </w:lvl>
    <w:lvl w:ilvl="7" w:tplc="04090003" w:tentative="1">
      <w:start w:val="1"/>
      <w:numFmt w:val="bullet"/>
      <w:lvlText w:val="o"/>
      <w:lvlJc w:val="left"/>
      <w:pPr>
        <w:tabs>
          <w:tab w:val="num" w:pos="6555"/>
        </w:tabs>
        <w:ind w:left="6555" w:hanging="360"/>
      </w:pPr>
      <w:rPr>
        <w:rFonts w:ascii="Courier New" w:hAnsi="Courier New" w:cs="Courier New" w:hint="default"/>
      </w:rPr>
    </w:lvl>
    <w:lvl w:ilvl="8" w:tplc="04090005" w:tentative="1">
      <w:start w:val="1"/>
      <w:numFmt w:val="bullet"/>
      <w:lvlText w:val=""/>
      <w:lvlJc w:val="left"/>
      <w:pPr>
        <w:tabs>
          <w:tab w:val="num" w:pos="7275"/>
        </w:tabs>
        <w:ind w:left="7275" w:hanging="360"/>
      </w:pPr>
      <w:rPr>
        <w:rFonts w:ascii="Wingdings" w:hAnsi="Wingdings" w:hint="default"/>
      </w:rPr>
    </w:lvl>
  </w:abstractNum>
  <w:abstractNum w:abstractNumId="16">
    <w:nsid w:val="23E703CD"/>
    <w:multiLevelType w:val="hybridMultilevel"/>
    <w:tmpl w:val="8C1EFD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77E59BF"/>
    <w:multiLevelType w:val="hybridMultilevel"/>
    <w:tmpl w:val="80D4D7BC"/>
    <w:lvl w:ilvl="0" w:tplc="04090001">
      <w:start w:val="1"/>
      <w:numFmt w:val="bullet"/>
      <w:lvlText w:val=""/>
      <w:lvlJc w:val="left"/>
      <w:pPr>
        <w:tabs>
          <w:tab w:val="num" w:pos="1440"/>
        </w:tabs>
        <w:ind w:left="1440" w:hanging="360"/>
      </w:pPr>
      <w:rPr>
        <w:rFonts w:ascii="Symbol" w:hAnsi="Symbol" w:hint="default"/>
      </w:rPr>
    </w:lvl>
    <w:lvl w:ilvl="1" w:tplc="649E76BC">
      <w:start w:val="2"/>
      <w:numFmt w:val="decimal"/>
      <w:lvlText w:val="%2."/>
      <w:lvlJc w:val="left"/>
      <w:pPr>
        <w:tabs>
          <w:tab w:val="num" w:pos="720"/>
        </w:tabs>
        <w:ind w:left="720" w:hanging="720"/>
      </w:pPr>
      <w:rPr>
        <w:rFonts w:hint="default"/>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8">
    <w:nsid w:val="27895CE6"/>
    <w:multiLevelType w:val="hybridMultilevel"/>
    <w:tmpl w:val="04383D1C"/>
    <w:lvl w:ilvl="0" w:tplc="63701626">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9">
    <w:nsid w:val="2C1B4958"/>
    <w:multiLevelType w:val="hybridMultilevel"/>
    <w:tmpl w:val="4CB8A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F6F70F6"/>
    <w:multiLevelType w:val="hybridMultilevel"/>
    <w:tmpl w:val="9F08A6D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3A9D6904"/>
    <w:multiLevelType w:val="hybridMultilevel"/>
    <w:tmpl w:val="B380BE8A"/>
    <w:lvl w:ilvl="0" w:tplc="981E37A8">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E1D24CA"/>
    <w:multiLevelType w:val="hybridMultilevel"/>
    <w:tmpl w:val="337C72D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nsid w:val="3F7705DA"/>
    <w:multiLevelType w:val="hybridMultilevel"/>
    <w:tmpl w:val="D25CCD94"/>
    <w:lvl w:ilvl="0" w:tplc="F3CA57EE">
      <w:start w:val="1"/>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
    <w:nsid w:val="40954F27"/>
    <w:multiLevelType w:val="hybridMultilevel"/>
    <w:tmpl w:val="253A952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899652A"/>
    <w:multiLevelType w:val="hybridMultilevel"/>
    <w:tmpl w:val="1284D5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9F75EE8"/>
    <w:multiLevelType w:val="hybridMultilevel"/>
    <w:tmpl w:val="19ECDD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DB155E1"/>
    <w:multiLevelType w:val="hybridMultilevel"/>
    <w:tmpl w:val="1ADA7688"/>
    <w:lvl w:ilvl="0" w:tplc="DCB80E62">
      <w:start w:val="1"/>
      <w:numFmt w:val="decimal"/>
      <w:lvlText w:val="%1."/>
      <w:lvlJc w:val="left"/>
      <w:pPr>
        <w:tabs>
          <w:tab w:val="num" w:pos="720"/>
        </w:tabs>
        <w:ind w:left="720" w:hanging="72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4F25772C"/>
    <w:multiLevelType w:val="hybridMultilevel"/>
    <w:tmpl w:val="AEEAB29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0DC4D4A"/>
    <w:multiLevelType w:val="hybridMultilevel"/>
    <w:tmpl w:val="E020C1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1C37AAC"/>
    <w:multiLevelType w:val="hybridMultilevel"/>
    <w:tmpl w:val="E712586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2AE13A6"/>
    <w:multiLevelType w:val="hybridMultilevel"/>
    <w:tmpl w:val="D554A486"/>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7496211"/>
    <w:multiLevelType w:val="hybridMultilevel"/>
    <w:tmpl w:val="C32E6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8626E81"/>
    <w:multiLevelType w:val="hybridMultilevel"/>
    <w:tmpl w:val="68BA1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8DB1DAB"/>
    <w:multiLevelType w:val="hybridMultilevel"/>
    <w:tmpl w:val="165ADE3A"/>
    <w:lvl w:ilvl="0" w:tplc="FECC8AAA">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nsid w:val="59BE1EA4"/>
    <w:multiLevelType w:val="hybridMultilevel"/>
    <w:tmpl w:val="45C05B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A164783"/>
    <w:multiLevelType w:val="hybridMultilevel"/>
    <w:tmpl w:val="C6D8F8BA"/>
    <w:lvl w:ilvl="0" w:tplc="BD0E66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5AB469E2"/>
    <w:multiLevelType w:val="hybridMultilevel"/>
    <w:tmpl w:val="A2B8E1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5BE472AA"/>
    <w:multiLevelType w:val="hybridMultilevel"/>
    <w:tmpl w:val="E7EAB11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B4DCF01E">
      <w:start w:val="1"/>
      <w:numFmt w:val="upperRoman"/>
      <w:lvlText w:val="%4."/>
      <w:lvlJc w:val="left"/>
      <w:pPr>
        <w:ind w:left="3240" w:hanging="72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C3240B4"/>
    <w:multiLevelType w:val="hybridMultilevel"/>
    <w:tmpl w:val="77022A4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5CC70B23"/>
    <w:multiLevelType w:val="hybridMultilevel"/>
    <w:tmpl w:val="E5D22B7C"/>
    <w:lvl w:ilvl="0" w:tplc="0409000F">
      <w:start w:val="1"/>
      <w:numFmt w:val="decimal"/>
      <w:lvlText w:val="%1."/>
      <w:lvlJc w:val="left"/>
      <w:pPr>
        <w:ind w:left="1080" w:hanging="360"/>
      </w:pPr>
    </w:lvl>
    <w:lvl w:ilvl="1" w:tplc="04090001">
      <w:start w:val="1"/>
      <w:numFmt w:val="bullet"/>
      <w:lvlText w:val=""/>
      <w:lvlJc w:val="left"/>
      <w:pPr>
        <w:ind w:left="1800" w:hanging="360"/>
      </w:pPr>
      <w:rPr>
        <w:rFonts w:ascii="Symbol" w:hAnsi="Symbol" w:hint="default"/>
      </w:rPr>
    </w:lvl>
    <w:lvl w:ilvl="2" w:tplc="04090005">
      <w:start w:val="1"/>
      <w:numFmt w:val="bullet"/>
      <w:lvlText w:val=""/>
      <w:lvlJc w:val="left"/>
      <w:pPr>
        <w:ind w:left="2520" w:hanging="180"/>
      </w:pPr>
      <w:rPr>
        <w:rFonts w:ascii="Wingdings" w:hAnsi="Wingdings" w:hint="default"/>
      </w:rPr>
    </w:lvl>
    <w:lvl w:ilvl="3" w:tplc="04090003">
      <w:start w:val="1"/>
      <w:numFmt w:val="bullet"/>
      <w:lvlText w:val="o"/>
      <w:lvlJc w:val="left"/>
      <w:pPr>
        <w:ind w:left="3240" w:hanging="360"/>
      </w:pPr>
      <w:rPr>
        <w:rFonts w:ascii="Courier New" w:hAnsi="Courier New" w:cs="Courier New"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5CD46A62"/>
    <w:multiLevelType w:val="hybridMultilevel"/>
    <w:tmpl w:val="E32EFB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31E41BC"/>
    <w:multiLevelType w:val="hybridMultilevel"/>
    <w:tmpl w:val="1FB6E9A0"/>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3">
    <w:nsid w:val="63823243"/>
    <w:multiLevelType w:val="hybridMultilevel"/>
    <w:tmpl w:val="67E05D9C"/>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3946E0B"/>
    <w:multiLevelType w:val="hybridMultilevel"/>
    <w:tmpl w:val="5A82CAB6"/>
    <w:lvl w:ilvl="0" w:tplc="A066EE4C">
      <w:start w:val="1"/>
      <w:numFmt w:val="decimal"/>
      <w:lvlText w:val="%1."/>
      <w:lvlJc w:val="left"/>
      <w:pPr>
        <w:ind w:left="2160" w:hanging="360"/>
      </w:pPr>
      <w:rPr>
        <w:rFonts w:hint="default"/>
      </w:r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5">
    <w:nsid w:val="676E2911"/>
    <w:multiLevelType w:val="hybridMultilevel"/>
    <w:tmpl w:val="655E4B3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67E62AD7"/>
    <w:multiLevelType w:val="hybridMultilevel"/>
    <w:tmpl w:val="2586F6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67E635A4"/>
    <w:multiLevelType w:val="hybridMultilevel"/>
    <w:tmpl w:val="F3ACAA10"/>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69B21339"/>
    <w:multiLevelType w:val="hybridMultilevel"/>
    <w:tmpl w:val="7DD48C3A"/>
    <w:lvl w:ilvl="0" w:tplc="04090001">
      <w:start w:val="1"/>
      <w:numFmt w:val="bullet"/>
      <w:lvlText w:val=""/>
      <w:lvlJc w:val="left"/>
      <w:pPr>
        <w:tabs>
          <w:tab w:val="num" w:pos="1440"/>
        </w:tabs>
        <w:ind w:left="1440" w:hanging="360"/>
      </w:pPr>
      <w:rPr>
        <w:rFonts w:ascii="Symbol" w:hAnsi="Symbol" w:hint="default"/>
      </w:rPr>
    </w:lvl>
    <w:lvl w:ilvl="1" w:tplc="EED85460">
      <w:start w:val="3"/>
      <w:numFmt w:val="decimal"/>
      <w:lvlText w:val="%2."/>
      <w:lvlJc w:val="left"/>
      <w:pPr>
        <w:tabs>
          <w:tab w:val="num" w:pos="720"/>
        </w:tabs>
        <w:ind w:left="720" w:hanging="720"/>
      </w:pPr>
      <w:rPr>
        <w:rFonts w:hint="default"/>
      </w:rPr>
    </w:lvl>
    <w:lvl w:ilvl="2" w:tplc="04090001">
      <w:start w:val="1"/>
      <w:numFmt w:val="bullet"/>
      <w:lvlText w:val=""/>
      <w:lvlJc w:val="left"/>
      <w:pPr>
        <w:tabs>
          <w:tab w:val="num" w:pos="2880"/>
        </w:tabs>
        <w:ind w:left="2880" w:hanging="360"/>
      </w:pPr>
      <w:rPr>
        <w:rFonts w:ascii="Symbol" w:hAnsi="Symbol" w:hint="default"/>
      </w:rPr>
    </w:lvl>
    <w:lvl w:ilvl="3" w:tplc="20EA0D04">
      <w:start w:val="1"/>
      <w:numFmt w:val="upperRoman"/>
      <w:lvlText w:val="%4."/>
      <w:lvlJc w:val="left"/>
      <w:pPr>
        <w:ind w:left="3960" w:hanging="720"/>
      </w:pPr>
      <w:rPr>
        <w:rFonts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9">
    <w:nsid w:val="6C0F3DD9"/>
    <w:multiLevelType w:val="hybridMultilevel"/>
    <w:tmpl w:val="E23492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nsid w:val="6D343C0D"/>
    <w:multiLevelType w:val="hybridMultilevel"/>
    <w:tmpl w:val="DB8872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nsid w:val="6EDC2A59"/>
    <w:multiLevelType w:val="hybridMultilevel"/>
    <w:tmpl w:val="AF1EB7B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nsid w:val="6EF4488A"/>
    <w:multiLevelType w:val="hybridMultilevel"/>
    <w:tmpl w:val="4008F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6F973879"/>
    <w:multiLevelType w:val="multilevel"/>
    <w:tmpl w:val="6F90859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4">
    <w:nsid w:val="75E821C7"/>
    <w:multiLevelType w:val="hybridMultilevel"/>
    <w:tmpl w:val="685E6FA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76A621F7"/>
    <w:multiLevelType w:val="hybridMultilevel"/>
    <w:tmpl w:val="5E5AFA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nsid w:val="778048E2"/>
    <w:multiLevelType w:val="hybridMultilevel"/>
    <w:tmpl w:val="3EBAE8E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78F64432"/>
    <w:multiLevelType w:val="hybridMultilevel"/>
    <w:tmpl w:val="3CA29E2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79993FD8"/>
    <w:multiLevelType w:val="hybridMultilevel"/>
    <w:tmpl w:val="E13EB77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9">
    <w:nsid w:val="7F0B29D7"/>
    <w:multiLevelType w:val="hybridMultilevel"/>
    <w:tmpl w:val="77603232"/>
    <w:lvl w:ilvl="0" w:tplc="93C22792">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52"/>
  </w:num>
  <w:num w:numId="2">
    <w:abstractNumId w:val="0"/>
  </w:num>
  <w:num w:numId="3">
    <w:abstractNumId w:val="24"/>
  </w:num>
  <w:num w:numId="4">
    <w:abstractNumId w:val="6"/>
  </w:num>
  <w:num w:numId="5">
    <w:abstractNumId w:val="14"/>
  </w:num>
  <w:num w:numId="6">
    <w:abstractNumId w:val="57"/>
  </w:num>
  <w:num w:numId="7">
    <w:abstractNumId w:val="23"/>
  </w:num>
  <w:num w:numId="8">
    <w:abstractNumId w:val="34"/>
  </w:num>
  <w:num w:numId="9">
    <w:abstractNumId w:val="11"/>
  </w:num>
  <w:num w:numId="10">
    <w:abstractNumId w:val="15"/>
  </w:num>
  <w:num w:numId="11">
    <w:abstractNumId w:val="27"/>
  </w:num>
  <w:num w:numId="12">
    <w:abstractNumId w:val="17"/>
  </w:num>
  <w:num w:numId="13">
    <w:abstractNumId w:val="48"/>
  </w:num>
  <w:num w:numId="14">
    <w:abstractNumId w:val="42"/>
  </w:num>
  <w:num w:numId="15">
    <w:abstractNumId w:val="59"/>
  </w:num>
  <w:num w:numId="16">
    <w:abstractNumId w:val="44"/>
  </w:num>
  <w:num w:numId="17">
    <w:abstractNumId w:val="18"/>
  </w:num>
  <w:num w:numId="18">
    <w:abstractNumId w:val="36"/>
  </w:num>
  <w:num w:numId="19">
    <w:abstractNumId w:val="10"/>
  </w:num>
  <w:num w:numId="20">
    <w:abstractNumId w:val="29"/>
  </w:num>
  <w:num w:numId="21">
    <w:abstractNumId w:val="38"/>
  </w:num>
  <w:num w:numId="22">
    <w:abstractNumId w:val="45"/>
  </w:num>
  <w:num w:numId="23">
    <w:abstractNumId w:val="43"/>
  </w:num>
  <w:num w:numId="24">
    <w:abstractNumId w:val="40"/>
  </w:num>
  <w:num w:numId="25">
    <w:abstractNumId w:val="22"/>
  </w:num>
  <w:num w:numId="26">
    <w:abstractNumId w:val="47"/>
  </w:num>
  <w:num w:numId="27">
    <w:abstractNumId w:val="4"/>
  </w:num>
  <w:num w:numId="28">
    <w:abstractNumId w:val="58"/>
  </w:num>
  <w:num w:numId="29">
    <w:abstractNumId w:val="46"/>
  </w:num>
  <w:num w:numId="30">
    <w:abstractNumId w:val="25"/>
  </w:num>
  <w:num w:numId="31">
    <w:abstractNumId w:val="41"/>
  </w:num>
  <w:num w:numId="32">
    <w:abstractNumId w:val="5"/>
  </w:num>
  <w:num w:numId="33">
    <w:abstractNumId w:val="3"/>
  </w:num>
  <w:num w:numId="34">
    <w:abstractNumId w:val="1"/>
  </w:num>
  <w:num w:numId="35">
    <w:abstractNumId w:val="30"/>
  </w:num>
  <w:num w:numId="36">
    <w:abstractNumId w:val="8"/>
  </w:num>
  <w:num w:numId="37">
    <w:abstractNumId w:val="35"/>
  </w:num>
  <w:num w:numId="38">
    <w:abstractNumId w:val="9"/>
  </w:num>
  <w:num w:numId="39">
    <w:abstractNumId w:val="37"/>
  </w:num>
  <w:num w:numId="40">
    <w:abstractNumId w:val="20"/>
  </w:num>
  <w:num w:numId="41">
    <w:abstractNumId w:val="39"/>
  </w:num>
  <w:num w:numId="42">
    <w:abstractNumId w:val="12"/>
  </w:num>
  <w:num w:numId="43">
    <w:abstractNumId w:val="2"/>
  </w:num>
  <w:num w:numId="44">
    <w:abstractNumId w:val="50"/>
  </w:num>
  <w:num w:numId="45">
    <w:abstractNumId w:val="13"/>
  </w:num>
  <w:num w:numId="46">
    <w:abstractNumId w:val="55"/>
  </w:num>
  <w:num w:numId="47">
    <w:abstractNumId w:val="51"/>
  </w:num>
  <w:num w:numId="48">
    <w:abstractNumId w:val="7"/>
  </w:num>
  <w:num w:numId="49">
    <w:abstractNumId w:val="31"/>
  </w:num>
  <w:num w:numId="50">
    <w:abstractNumId w:val="16"/>
  </w:num>
  <w:num w:numId="51">
    <w:abstractNumId w:val="54"/>
  </w:num>
  <w:num w:numId="52">
    <w:abstractNumId w:val="26"/>
  </w:num>
  <w:num w:numId="53">
    <w:abstractNumId w:val="21"/>
  </w:num>
  <w:num w:numId="54">
    <w:abstractNumId w:val="33"/>
  </w:num>
  <w:num w:numId="55">
    <w:abstractNumId w:val="19"/>
  </w:num>
  <w:num w:numId="56">
    <w:abstractNumId w:val="56"/>
  </w:num>
  <w:num w:numId="57">
    <w:abstractNumId w:val="28"/>
  </w:num>
  <w:num w:numId="58">
    <w:abstractNumId w:val="49"/>
  </w:num>
  <w:num w:numId="59">
    <w:abstractNumId w:val="32"/>
  </w:num>
  <w:num w:numId="60">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efaultTabStop w:val="720"/>
  <w:drawingGridHorizontalSpacing w:val="110"/>
  <w:displayHorizontalDrawingGridEvery w:val="2"/>
  <w:characterSpacingControl w:val="doNotCompress"/>
  <w:hdrShapeDefaults>
    <o:shapedefaults v:ext="edit" spidmax="26625">
      <o:colormenu v:ext="edit" fillcolor="none [3213]" strokecolor="none"/>
    </o:shapedefaults>
  </w:hdrShapeDefaults>
  <w:footnotePr>
    <w:footnote w:id="0"/>
    <w:footnote w:id="1"/>
  </w:footnotePr>
  <w:endnotePr>
    <w:endnote w:id="0"/>
    <w:endnote w:id="1"/>
  </w:endnotePr>
  <w:compat/>
  <w:rsids>
    <w:rsidRoot w:val="00F92BA3"/>
    <w:rsid w:val="0000719F"/>
    <w:rsid w:val="00016E5B"/>
    <w:rsid w:val="00041AEC"/>
    <w:rsid w:val="00050481"/>
    <w:rsid w:val="0007465A"/>
    <w:rsid w:val="000838C8"/>
    <w:rsid w:val="000A26D2"/>
    <w:rsid w:val="000D2670"/>
    <w:rsid w:val="000E0E26"/>
    <w:rsid w:val="000E5BC3"/>
    <w:rsid w:val="000E5CBD"/>
    <w:rsid w:val="00101233"/>
    <w:rsid w:val="00126608"/>
    <w:rsid w:val="001428BA"/>
    <w:rsid w:val="0014697E"/>
    <w:rsid w:val="00154A83"/>
    <w:rsid w:val="001559B2"/>
    <w:rsid w:val="00175D88"/>
    <w:rsid w:val="00180D93"/>
    <w:rsid w:val="0018249F"/>
    <w:rsid w:val="00195602"/>
    <w:rsid w:val="001B5487"/>
    <w:rsid w:val="001C603F"/>
    <w:rsid w:val="001D41C7"/>
    <w:rsid w:val="001D5B10"/>
    <w:rsid w:val="0020236D"/>
    <w:rsid w:val="00212F16"/>
    <w:rsid w:val="002136A1"/>
    <w:rsid w:val="00236BEB"/>
    <w:rsid w:val="00243E1B"/>
    <w:rsid w:val="00244B1F"/>
    <w:rsid w:val="002710A7"/>
    <w:rsid w:val="002878C0"/>
    <w:rsid w:val="002C16D9"/>
    <w:rsid w:val="002D0061"/>
    <w:rsid w:val="002D11FC"/>
    <w:rsid w:val="00312F59"/>
    <w:rsid w:val="0033378D"/>
    <w:rsid w:val="003658AC"/>
    <w:rsid w:val="00376C0D"/>
    <w:rsid w:val="00384BE0"/>
    <w:rsid w:val="003B22B9"/>
    <w:rsid w:val="003F5127"/>
    <w:rsid w:val="003F56C7"/>
    <w:rsid w:val="004015CE"/>
    <w:rsid w:val="00422EE2"/>
    <w:rsid w:val="0045071D"/>
    <w:rsid w:val="00451C9E"/>
    <w:rsid w:val="00471911"/>
    <w:rsid w:val="00490C73"/>
    <w:rsid w:val="004A2635"/>
    <w:rsid w:val="004B6E9C"/>
    <w:rsid w:val="004D3184"/>
    <w:rsid w:val="004E4329"/>
    <w:rsid w:val="004F7787"/>
    <w:rsid w:val="00505C3F"/>
    <w:rsid w:val="00514CD4"/>
    <w:rsid w:val="00530644"/>
    <w:rsid w:val="00551BE0"/>
    <w:rsid w:val="00563C61"/>
    <w:rsid w:val="005A5BDC"/>
    <w:rsid w:val="005D4BAF"/>
    <w:rsid w:val="005E3D8F"/>
    <w:rsid w:val="005F051E"/>
    <w:rsid w:val="0061286C"/>
    <w:rsid w:val="00613CE3"/>
    <w:rsid w:val="00633063"/>
    <w:rsid w:val="00644CFE"/>
    <w:rsid w:val="0066614A"/>
    <w:rsid w:val="006710D8"/>
    <w:rsid w:val="0067237E"/>
    <w:rsid w:val="0067608A"/>
    <w:rsid w:val="006A1627"/>
    <w:rsid w:val="006B518A"/>
    <w:rsid w:val="006C58CD"/>
    <w:rsid w:val="0073279A"/>
    <w:rsid w:val="00742873"/>
    <w:rsid w:val="0075386C"/>
    <w:rsid w:val="00790D7B"/>
    <w:rsid w:val="0079333D"/>
    <w:rsid w:val="007A463A"/>
    <w:rsid w:val="007A71EF"/>
    <w:rsid w:val="007B286C"/>
    <w:rsid w:val="007B4AAC"/>
    <w:rsid w:val="007B6ECA"/>
    <w:rsid w:val="007C051A"/>
    <w:rsid w:val="007D0B6F"/>
    <w:rsid w:val="007D17B1"/>
    <w:rsid w:val="007E6D99"/>
    <w:rsid w:val="00806652"/>
    <w:rsid w:val="0084727A"/>
    <w:rsid w:val="00847FE4"/>
    <w:rsid w:val="008547BE"/>
    <w:rsid w:val="00896E0C"/>
    <w:rsid w:val="008A05AA"/>
    <w:rsid w:val="008F25C4"/>
    <w:rsid w:val="00901674"/>
    <w:rsid w:val="00941B79"/>
    <w:rsid w:val="00946B0D"/>
    <w:rsid w:val="009518B1"/>
    <w:rsid w:val="00974B2D"/>
    <w:rsid w:val="0098211D"/>
    <w:rsid w:val="00983A1A"/>
    <w:rsid w:val="009A7B22"/>
    <w:rsid w:val="009B0010"/>
    <w:rsid w:val="009E6862"/>
    <w:rsid w:val="009F084E"/>
    <w:rsid w:val="009F3842"/>
    <w:rsid w:val="009F3B4A"/>
    <w:rsid w:val="009F42AC"/>
    <w:rsid w:val="00A23E80"/>
    <w:rsid w:val="00A321CD"/>
    <w:rsid w:val="00A41442"/>
    <w:rsid w:val="00A5272D"/>
    <w:rsid w:val="00A553B9"/>
    <w:rsid w:val="00A622D9"/>
    <w:rsid w:val="00A7713C"/>
    <w:rsid w:val="00A82EBC"/>
    <w:rsid w:val="00AC40CF"/>
    <w:rsid w:val="00AD107E"/>
    <w:rsid w:val="00AF63BF"/>
    <w:rsid w:val="00B152F7"/>
    <w:rsid w:val="00B35ACC"/>
    <w:rsid w:val="00B659AB"/>
    <w:rsid w:val="00B755BC"/>
    <w:rsid w:val="00B8226F"/>
    <w:rsid w:val="00B9342B"/>
    <w:rsid w:val="00B97BBF"/>
    <w:rsid w:val="00BA0022"/>
    <w:rsid w:val="00BB4EE6"/>
    <w:rsid w:val="00BD3EB9"/>
    <w:rsid w:val="00BE5342"/>
    <w:rsid w:val="00BF195A"/>
    <w:rsid w:val="00C0537B"/>
    <w:rsid w:val="00C11F0C"/>
    <w:rsid w:val="00C34E25"/>
    <w:rsid w:val="00C47093"/>
    <w:rsid w:val="00C7048E"/>
    <w:rsid w:val="00C906A0"/>
    <w:rsid w:val="00CB0FDB"/>
    <w:rsid w:val="00CB4696"/>
    <w:rsid w:val="00CC60AB"/>
    <w:rsid w:val="00CE3A09"/>
    <w:rsid w:val="00CE44CE"/>
    <w:rsid w:val="00CE6EF1"/>
    <w:rsid w:val="00CF5913"/>
    <w:rsid w:val="00CF7361"/>
    <w:rsid w:val="00D02B83"/>
    <w:rsid w:val="00D03119"/>
    <w:rsid w:val="00D069B9"/>
    <w:rsid w:val="00D33602"/>
    <w:rsid w:val="00D43CAB"/>
    <w:rsid w:val="00D63E22"/>
    <w:rsid w:val="00D810C9"/>
    <w:rsid w:val="00DA30C6"/>
    <w:rsid w:val="00DC1300"/>
    <w:rsid w:val="00DD63BE"/>
    <w:rsid w:val="00E12C77"/>
    <w:rsid w:val="00E31C41"/>
    <w:rsid w:val="00E369A1"/>
    <w:rsid w:val="00E429CE"/>
    <w:rsid w:val="00E47536"/>
    <w:rsid w:val="00E7480A"/>
    <w:rsid w:val="00E934C9"/>
    <w:rsid w:val="00EC0057"/>
    <w:rsid w:val="00EE054F"/>
    <w:rsid w:val="00F04CB1"/>
    <w:rsid w:val="00F05058"/>
    <w:rsid w:val="00F319CD"/>
    <w:rsid w:val="00F8064A"/>
    <w:rsid w:val="00F92BA3"/>
    <w:rsid w:val="00F92E51"/>
    <w:rsid w:val="00F94465"/>
    <w:rsid w:val="00FA71F5"/>
    <w:rsid w:val="00FF1B3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ity"/>
  <w:smartTagType w:namespaceuri="urn:schemas-microsoft-com:office:smarttags" w:name="place"/>
  <w:shapeDefaults>
    <o:shapedefaults v:ext="edit" spidmax="26625">
      <o:colormenu v:ext="edit" fillcolor="none [3213]" strokecolor="none"/>
    </o:shapedefaults>
    <o:shapelayout v:ext="edit">
      <o:idmap v:ext="edit" data="1"/>
      <o:rules v:ext="edit">
        <o:r id="V:Rule4" type="connector" idref="#_x0000_s1246"/>
        <o:r id="V:Rule5" type="connector" idref="#_x0000_s1247"/>
        <o:r id="V:Rule6" type="connector" idref="#_x0000_s124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5342"/>
  </w:style>
  <w:style w:type="paragraph" w:styleId="Heading1">
    <w:name w:val="heading 1"/>
    <w:basedOn w:val="Normal"/>
    <w:next w:val="Normal"/>
    <w:link w:val="Heading1Char"/>
    <w:qFormat/>
    <w:rsid w:val="00EE054F"/>
    <w:pPr>
      <w:keepNext/>
      <w:tabs>
        <w:tab w:val="left" w:pos="-720"/>
      </w:tabs>
      <w:suppressAutoHyphens/>
      <w:spacing w:after="54" w:line="240" w:lineRule="auto"/>
      <w:outlineLvl w:val="0"/>
    </w:pPr>
    <w:rPr>
      <w:rFonts w:ascii="Times New Roman" w:eastAsia="Times New Roman" w:hAnsi="Times New Roman" w:cs="Times New Roman"/>
      <w:b/>
      <w:spacing w:val="-2"/>
      <w:sz w:val="20"/>
      <w:szCs w:val="20"/>
    </w:rPr>
  </w:style>
  <w:style w:type="paragraph" w:styleId="Heading2">
    <w:name w:val="heading 2"/>
    <w:basedOn w:val="Normal"/>
    <w:next w:val="Normal"/>
    <w:link w:val="Heading2Char"/>
    <w:uiPriority w:val="9"/>
    <w:unhideWhenUsed/>
    <w:qFormat/>
    <w:rsid w:val="0033378D"/>
    <w:pPr>
      <w:keepNext/>
      <w:keepLines/>
      <w:spacing w:before="200" w:after="0"/>
      <w:outlineLvl w:val="1"/>
    </w:pPr>
    <w:rPr>
      <w:rFonts w:asciiTheme="majorHAnsi" w:eastAsiaTheme="majorEastAsia" w:hAnsiTheme="majorHAnsi" w:cstheme="majorBidi"/>
      <w:b/>
      <w:bCs/>
      <w:color w:val="CC4757" w:themeColor="accent1"/>
      <w:sz w:val="26"/>
      <w:szCs w:val="26"/>
    </w:rPr>
  </w:style>
  <w:style w:type="paragraph" w:styleId="Heading3">
    <w:name w:val="heading 3"/>
    <w:basedOn w:val="Normal"/>
    <w:next w:val="Normal"/>
    <w:link w:val="Heading3Char"/>
    <w:uiPriority w:val="9"/>
    <w:semiHidden/>
    <w:unhideWhenUsed/>
    <w:qFormat/>
    <w:rsid w:val="007C051A"/>
    <w:pPr>
      <w:keepNext/>
      <w:keepLines/>
      <w:spacing w:before="200" w:after="0"/>
      <w:outlineLvl w:val="2"/>
    </w:pPr>
    <w:rPr>
      <w:rFonts w:asciiTheme="majorHAnsi" w:eastAsiaTheme="majorEastAsia" w:hAnsiTheme="majorHAnsi" w:cstheme="majorBidi"/>
      <w:b/>
      <w:bCs/>
      <w:color w:val="CC4757" w:themeColor="accent1"/>
    </w:rPr>
  </w:style>
  <w:style w:type="paragraph" w:styleId="Heading4">
    <w:name w:val="heading 4"/>
    <w:basedOn w:val="Normal"/>
    <w:next w:val="Normal"/>
    <w:link w:val="Heading4Char"/>
    <w:uiPriority w:val="9"/>
    <w:semiHidden/>
    <w:unhideWhenUsed/>
    <w:qFormat/>
    <w:rsid w:val="007C051A"/>
    <w:pPr>
      <w:keepNext/>
      <w:keepLines/>
      <w:spacing w:before="200" w:after="0"/>
      <w:outlineLvl w:val="3"/>
    </w:pPr>
    <w:rPr>
      <w:rFonts w:asciiTheme="majorHAnsi" w:eastAsiaTheme="majorEastAsia" w:hAnsiTheme="majorHAnsi" w:cstheme="majorBidi"/>
      <w:b/>
      <w:bCs/>
      <w:i/>
      <w:iCs/>
      <w:color w:val="CC4757"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674"/>
    <w:pPr>
      <w:ind w:left="720"/>
      <w:contextualSpacing/>
    </w:pPr>
  </w:style>
  <w:style w:type="character" w:styleId="Strong">
    <w:name w:val="Strong"/>
    <w:basedOn w:val="DefaultParagraphFont"/>
    <w:qFormat/>
    <w:rsid w:val="002C16D9"/>
    <w:rPr>
      <w:b/>
      <w:bCs/>
    </w:rPr>
  </w:style>
  <w:style w:type="paragraph" w:styleId="BalloonText">
    <w:name w:val="Balloon Text"/>
    <w:basedOn w:val="Normal"/>
    <w:link w:val="BalloonTextChar"/>
    <w:uiPriority w:val="99"/>
    <w:semiHidden/>
    <w:unhideWhenUsed/>
    <w:rsid w:val="002C16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6D9"/>
    <w:rPr>
      <w:rFonts w:ascii="Tahoma" w:hAnsi="Tahoma" w:cs="Tahoma"/>
      <w:sz w:val="16"/>
      <w:szCs w:val="16"/>
    </w:rPr>
  </w:style>
  <w:style w:type="paragraph" w:styleId="Header">
    <w:name w:val="header"/>
    <w:basedOn w:val="Normal"/>
    <w:link w:val="HeaderChar"/>
    <w:uiPriority w:val="99"/>
    <w:unhideWhenUsed/>
    <w:rsid w:val="002710A7"/>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10A7"/>
  </w:style>
  <w:style w:type="paragraph" w:styleId="Footer">
    <w:name w:val="footer"/>
    <w:basedOn w:val="Normal"/>
    <w:link w:val="FooterChar"/>
    <w:uiPriority w:val="99"/>
    <w:unhideWhenUsed/>
    <w:rsid w:val="002710A7"/>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10A7"/>
  </w:style>
  <w:style w:type="table" w:styleId="TableGrid">
    <w:name w:val="Table Grid"/>
    <w:basedOn w:val="TableNormal"/>
    <w:uiPriority w:val="59"/>
    <w:rsid w:val="00AC40C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tyle324">
    <w:name w:val="style324"/>
    <w:basedOn w:val="Normal"/>
    <w:uiPriority w:val="99"/>
    <w:semiHidden/>
    <w:rsid w:val="007B6ECA"/>
    <w:pPr>
      <w:spacing w:before="100" w:beforeAutospacing="1" w:after="100" w:afterAutospacing="1" w:line="240" w:lineRule="auto"/>
    </w:pPr>
    <w:rPr>
      <w:rFonts w:ascii="Britannic Bold" w:hAnsi="Britannic Bold" w:cs="Times New Roman"/>
      <w:color w:val="000000"/>
      <w:sz w:val="24"/>
      <w:szCs w:val="24"/>
    </w:rPr>
  </w:style>
  <w:style w:type="character" w:styleId="Hyperlink">
    <w:name w:val="Hyperlink"/>
    <w:basedOn w:val="DefaultParagraphFont"/>
    <w:uiPriority w:val="99"/>
    <w:unhideWhenUsed/>
    <w:rsid w:val="00212F16"/>
    <w:rPr>
      <w:color w:val="FA7D7A" w:themeColor="hyperlink"/>
      <w:u w:val="single"/>
    </w:rPr>
  </w:style>
  <w:style w:type="character" w:customStyle="1" w:styleId="Heading1Char">
    <w:name w:val="Heading 1 Char"/>
    <w:basedOn w:val="DefaultParagraphFont"/>
    <w:link w:val="Heading1"/>
    <w:rsid w:val="00EE054F"/>
    <w:rPr>
      <w:rFonts w:ascii="Times New Roman" w:eastAsia="Times New Roman" w:hAnsi="Times New Roman" w:cs="Times New Roman"/>
      <w:b/>
      <w:spacing w:val="-2"/>
      <w:sz w:val="20"/>
      <w:szCs w:val="20"/>
    </w:rPr>
  </w:style>
  <w:style w:type="character" w:customStyle="1" w:styleId="Heading3Char">
    <w:name w:val="Heading 3 Char"/>
    <w:basedOn w:val="DefaultParagraphFont"/>
    <w:link w:val="Heading3"/>
    <w:uiPriority w:val="9"/>
    <w:semiHidden/>
    <w:rsid w:val="007C051A"/>
    <w:rPr>
      <w:rFonts w:asciiTheme="majorHAnsi" w:eastAsiaTheme="majorEastAsia" w:hAnsiTheme="majorHAnsi" w:cstheme="majorBidi"/>
      <w:b/>
      <w:bCs/>
      <w:color w:val="CC4757" w:themeColor="accent1"/>
    </w:rPr>
  </w:style>
  <w:style w:type="character" w:customStyle="1" w:styleId="Heading4Char">
    <w:name w:val="Heading 4 Char"/>
    <w:basedOn w:val="DefaultParagraphFont"/>
    <w:link w:val="Heading4"/>
    <w:uiPriority w:val="9"/>
    <w:semiHidden/>
    <w:rsid w:val="007C051A"/>
    <w:rPr>
      <w:rFonts w:asciiTheme="majorHAnsi" w:eastAsiaTheme="majorEastAsia" w:hAnsiTheme="majorHAnsi" w:cstheme="majorBidi"/>
      <w:b/>
      <w:bCs/>
      <w:i/>
      <w:iCs/>
      <w:color w:val="CC4757" w:themeColor="accent1"/>
    </w:rPr>
  </w:style>
  <w:style w:type="paragraph" w:styleId="Title">
    <w:name w:val="Title"/>
    <w:basedOn w:val="Normal"/>
    <w:link w:val="TitleChar"/>
    <w:qFormat/>
    <w:rsid w:val="007C051A"/>
    <w:pPr>
      <w:spacing w:after="0" w:line="240" w:lineRule="auto"/>
      <w:jc w:val="center"/>
    </w:pPr>
    <w:rPr>
      <w:rFonts w:ascii="Times New Roman" w:eastAsia="Times New Roman" w:hAnsi="Times New Roman" w:cs="Times New Roman"/>
      <w:b/>
      <w:color w:val="000000"/>
      <w:sz w:val="24"/>
      <w:szCs w:val="20"/>
    </w:rPr>
  </w:style>
  <w:style w:type="character" w:customStyle="1" w:styleId="TitleChar">
    <w:name w:val="Title Char"/>
    <w:basedOn w:val="DefaultParagraphFont"/>
    <w:link w:val="Title"/>
    <w:rsid w:val="007C051A"/>
    <w:rPr>
      <w:rFonts w:ascii="Times New Roman" w:eastAsia="Times New Roman" w:hAnsi="Times New Roman" w:cs="Times New Roman"/>
      <w:b/>
      <w:color w:val="000000"/>
      <w:sz w:val="24"/>
      <w:szCs w:val="20"/>
    </w:rPr>
  </w:style>
  <w:style w:type="character" w:customStyle="1" w:styleId="Heading2Char">
    <w:name w:val="Heading 2 Char"/>
    <w:basedOn w:val="DefaultParagraphFont"/>
    <w:link w:val="Heading2"/>
    <w:uiPriority w:val="9"/>
    <w:rsid w:val="0033378D"/>
    <w:rPr>
      <w:rFonts w:asciiTheme="majorHAnsi" w:eastAsiaTheme="majorEastAsia" w:hAnsiTheme="majorHAnsi" w:cstheme="majorBidi"/>
      <w:b/>
      <w:bCs/>
      <w:color w:val="CC4757" w:themeColor="accent1"/>
      <w:sz w:val="26"/>
      <w:szCs w:val="26"/>
    </w:rPr>
  </w:style>
  <w:style w:type="character" w:styleId="PageNumber">
    <w:name w:val="page number"/>
    <w:basedOn w:val="DefaultParagraphFont"/>
    <w:rsid w:val="00E369A1"/>
  </w:style>
</w:styles>
</file>

<file path=word/webSettings.xml><?xml version="1.0" encoding="utf-8"?>
<w:webSettings xmlns:r="http://schemas.openxmlformats.org/officeDocument/2006/relationships" xmlns:w="http://schemas.openxmlformats.org/wordprocessingml/2006/main">
  <w:divs>
    <w:div w:id="151022668">
      <w:bodyDiv w:val="1"/>
      <w:marLeft w:val="0"/>
      <w:marRight w:val="0"/>
      <w:marTop w:val="0"/>
      <w:marBottom w:val="0"/>
      <w:divBdr>
        <w:top w:val="none" w:sz="0" w:space="0" w:color="auto"/>
        <w:left w:val="none" w:sz="0" w:space="0" w:color="auto"/>
        <w:bottom w:val="none" w:sz="0" w:space="0" w:color="auto"/>
        <w:right w:val="none" w:sz="0" w:space="0" w:color="auto"/>
      </w:divBdr>
    </w:div>
    <w:div w:id="259264349">
      <w:bodyDiv w:val="1"/>
      <w:marLeft w:val="0"/>
      <w:marRight w:val="0"/>
      <w:marTop w:val="0"/>
      <w:marBottom w:val="0"/>
      <w:divBdr>
        <w:top w:val="none" w:sz="0" w:space="0" w:color="auto"/>
        <w:left w:val="none" w:sz="0" w:space="0" w:color="auto"/>
        <w:bottom w:val="none" w:sz="0" w:space="0" w:color="auto"/>
        <w:right w:val="none" w:sz="0" w:space="0" w:color="auto"/>
      </w:divBdr>
    </w:div>
    <w:div w:id="1237937669">
      <w:bodyDiv w:val="1"/>
      <w:marLeft w:val="0"/>
      <w:marRight w:val="0"/>
      <w:marTop w:val="0"/>
      <w:marBottom w:val="0"/>
      <w:divBdr>
        <w:top w:val="none" w:sz="0" w:space="0" w:color="auto"/>
        <w:left w:val="none" w:sz="0" w:space="0" w:color="auto"/>
        <w:bottom w:val="none" w:sz="0" w:space="0" w:color="auto"/>
        <w:right w:val="none" w:sz="0" w:space="0" w:color="auto"/>
      </w:divBdr>
    </w:div>
    <w:div w:id="1347904631">
      <w:bodyDiv w:val="1"/>
      <w:marLeft w:val="0"/>
      <w:marRight w:val="0"/>
      <w:marTop w:val="0"/>
      <w:marBottom w:val="0"/>
      <w:divBdr>
        <w:top w:val="none" w:sz="0" w:space="0" w:color="auto"/>
        <w:left w:val="none" w:sz="0" w:space="0" w:color="auto"/>
        <w:bottom w:val="none" w:sz="0" w:space="0" w:color="auto"/>
        <w:right w:val="none" w:sz="0" w:space="0" w:color="auto"/>
      </w:divBdr>
    </w:div>
    <w:div w:id="1352680333">
      <w:bodyDiv w:val="1"/>
      <w:marLeft w:val="0"/>
      <w:marRight w:val="0"/>
      <w:marTop w:val="0"/>
      <w:marBottom w:val="0"/>
      <w:divBdr>
        <w:top w:val="none" w:sz="0" w:space="0" w:color="auto"/>
        <w:left w:val="none" w:sz="0" w:space="0" w:color="auto"/>
        <w:bottom w:val="none" w:sz="0" w:space="0" w:color="auto"/>
        <w:right w:val="none" w:sz="0" w:space="0" w:color="auto"/>
      </w:divBdr>
      <w:divsChild>
        <w:div w:id="294987554">
          <w:marLeft w:val="0"/>
          <w:marRight w:val="0"/>
          <w:marTop w:val="0"/>
          <w:marBottom w:val="0"/>
          <w:divBdr>
            <w:top w:val="none" w:sz="0" w:space="0" w:color="auto"/>
            <w:left w:val="none" w:sz="0" w:space="0" w:color="auto"/>
            <w:bottom w:val="none" w:sz="0" w:space="0" w:color="auto"/>
            <w:right w:val="none" w:sz="0" w:space="0" w:color="auto"/>
          </w:divBdr>
          <w:divsChild>
            <w:div w:id="1384214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000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jointcommission.org/NR/rdonlyres/0B4EB2A3-0AD5-4B9B-B891-D2BCE33D8D49/0/08_CAH_NPSGs_Master.pdf" TargetMode="External"/><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hyperlink" Target="http://www.ihi.org/IHI/Topics/Improvement/ImprovementMethods/HowToImprove/" TargetMode="Externa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jointcommission.org/" TargetMode="Externa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yperlink" Target="http://whqlibdoc.who.int/hq/2005/WHO_EIP_SPO_QPS_05.2.pdf" TargetMode="External"/><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hyperlink" Target="http://www.wvha.org"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hqlibdoc.who.int/hq/2005/WHO_EIP_SPO_QPS_05.2.pdf" TargetMode="External"/><Relationship Id="rId22" Type="http://schemas.openxmlformats.org/officeDocument/2006/relationships/image" Target="media/image10.jpe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Deluxe">
      <a:dk1>
        <a:sysClr val="windowText" lastClr="000000"/>
      </a:dk1>
      <a:lt1>
        <a:sysClr val="window" lastClr="FFFFFF"/>
      </a:lt1>
      <a:dk2>
        <a:srgbClr val="30356E"/>
      </a:dk2>
      <a:lt2>
        <a:srgbClr val="FFF9E5"/>
      </a:lt2>
      <a:accent1>
        <a:srgbClr val="CC4757"/>
      </a:accent1>
      <a:accent2>
        <a:srgbClr val="FF6F61"/>
      </a:accent2>
      <a:accent3>
        <a:srgbClr val="FF953E"/>
      </a:accent3>
      <a:accent4>
        <a:srgbClr val="F8BD52"/>
      </a:accent4>
      <a:accent5>
        <a:srgbClr val="46A6BD"/>
      </a:accent5>
      <a:accent6>
        <a:srgbClr val="5488BC"/>
      </a:accent6>
      <a:hlink>
        <a:srgbClr val="FA7D7A"/>
      </a:hlink>
      <a:folHlink>
        <a:srgbClr val="FFCF3E"/>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C48635-81E3-4423-B415-1A1928E50B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259</TotalTime>
  <Pages>79</Pages>
  <Words>17245</Words>
  <Characters>98299</Characters>
  <Application>Microsoft Office Word</Application>
  <DocSecurity>0</DocSecurity>
  <Lines>819</Lines>
  <Paragraphs>230</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115314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Fisher</dc:creator>
  <cp:keywords/>
  <dc:description/>
  <cp:lastModifiedBy>Tamra Goodall</cp:lastModifiedBy>
  <cp:revision>13</cp:revision>
  <cp:lastPrinted>2009-02-16T16:06:00Z</cp:lastPrinted>
  <dcterms:created xsi:type="dcterms:W3CDTF">2009-02-09T21:08:00Z</dcterms:created>
  <dcterms:modified xsi:type="dcterms:W3CDTF">2009-02-16T16:27:00Z</dcterms:modified>
</cp:coreProperties>
</file>